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62D" w:rsidRDefault="003D762D" w:rsidP="00B952E7">
      <w:pPr>
        <w:pStyle w:val="NoSpacing"/>
        <w:rPr>
          <w:rFonts w:ascii="Century Gothic" w:hAnsi="Century Gothic"/>
          <w:b/>
          <w:i/>
          <w:sz w:val="20"/>
        </w:rPr>
      </w:pPr>
      <w:r w:rsidRPr="00B952E7">
        <w:rPr>
          <w:rFonts w:ascii="Century Gothic" w:hAnsi="Century Gothic"/>
          <w:b/>
          <w:i/>
          <w:sz w:val="20"/>
        </w:rPr>
        <w:t>CONFIDENTIAL:  This document is being prepared by SB Nation Radio for the exclusive use of xxxxxxxxx.</w:t>
      </w:r>
    </w:p>
    <w:p w:rsidR="00B952E7" w:rsidRPr="00B952E7" w:rsidRDefault="00B952E7" w:rsidP="00B952E7">
      <w:pPr>
        <w:pStyle w:val="NoSpacing"/>
        <w:rPr>
          <w:rFonts w:ascii="Century Gothic" w:hAnsi="Century Gothic"/>
          <w:b/>
          <w:i/>
          <w:sz w:val="20"/>
        </w:rPr>
      </w:pPr>
    </w:p>
    <w:p w:rsidR="00471731" w:rsidRDefault="003D762D" w:rsidP="00B952E7">
      <w:pPr>
        <w:pStyle w:val="NoSpacing"/>
        <w:rPr>
          <w:rFonts w:ascii="Century Gothic" w:hAnsi="Century Gothic"/>
          <w:b/>
          <w:i/>
          <w:sz w:val="20"/>
        </w:rPr>
      </w:pPr>
      <w:r w:rsidRPr="00B952E7">
        <w:rPr>
          <w:rFonts w:ascii="Century Gothic" w:hAnsi="Century Gothic"/>
          <w:b/>
          <w:i/>
          <w:sz w:val="20"/>
        </w:rPr>
        <w:t xml:space="preserve">Our only objective is to help your station increase revenue using SB Nation Radio as your primary network for sports programming.  </w:t>
      </w:r>
    </w:p>
    <w:p w:rsidR="00B952E7" w:rsidRPr="00B952E7" w:rsidRDefault="00B952E7" w:rsidP="00B952E7">
      <w:pPr>
        <w:pStyle w:val="NoSpacing"/>
        <w:rPr>
          <w:rFonts w:ascii="Century Gothic" w:hAnsi="Century Gothic"/>
          <w:b/>
          <w:i/>
          <w:sz w:val="20"/>
        </w:rPr>
      </w:pPr>
    </w:p>
    <w:p w:rsidR="003D762D" w:rsidRDefault="003D762D" w:rsidP="00B952E7">
      <w:pPr>
        <w:pStyle w:val="NoSpacing"/>
        <w:rPr>
          <w:rFonts w:ascii="Century Gothic" w:hAnsi="Century Gothic"/>
          <w:b/>
          <w:i/>
          <w:sz w:val="20"/>
        </w:rPr>
      </w:pPr>
      <w:r w:rsidRPr="00B952E7">
        <w:rPr>
          <w:rFonts w:ascii="Century Gothic" w:hAnsi="Century Gothic"/>
          <w:b/>
          <w:i/>
          <w:sz w:val="20"/>
        </w:rPr>
        <w:t xml:space="preserve">Typically, our proposals are intended for stations that are currently airing a format other than sports.  In those instances, our task is primarily focused on convincing the station to change an underperforming format to the revenue-generating sports format.  </w:t>
      </w:r>
    </w:p>
    <w:p w:rsidR="00B952E7" w:rsidRPr="00B952E7" w:rsidRDefault="00B952E7" w:rsidP="00B952E7">
      <w:pPr>
        <w:pStyle w:val="NoSpacing"/>
        <w:rPr>
          <w:rFonts w:ascii="Century Gothic" w:hAnsi="Century Gothic"/>
          <w:b/>
          <w:i/>
          <w:sz w:val="20"/>
        </w:rPr>
      </w:pPr>
    </w:p>
    <w:p w:rsidR="003D762D" w:rsidRDefault="003D762D" w:rsidP="00B952E7">
      <w:pPr>
        <w:pStyle w:val="NoSpacing"/>
        <w:rPr>
          <w:rFonts w:ascii="Century Gothic" w:hAnsi="Century Gothic"/>
          <w:b/>
          <w:i/>
          <w:sz w:val="20"/>
        </w:rPr>
      </w:pPr>
      <w:r w:rsidRPr="00B952E7">
        <w:rPr>
          <w:rFonts w:ascii="Century Gothic" w:hAnsi="Century Gothic"/>
          <w:b/>
          <w:i/>
          <w:sz w:val="20"/>
        </w:rPr>
        <w:t>This is a unique proposal, because you’re currently finding success with the sports format.  Our task is now t</w:t>
      </w:r>
      <w:r w:rsidR="00B952E7" w:rsidRPr="00B952E7">
        <w:rPr>
          <w:rFonts w:ascii="Century Gothic" w:hAnsi="Century Gothic"/>
          <w:b/>
          <w:i/>
          <w:sz w:val="20"/>
        </w:rPr>
        <w:t xml:space="preserve">o convince you to switch from your currently network provider to SB Nation Radio as your primary sports network.  </w:t>
      </w:r>
    </w:p>
    <w:p w:rsidR="00B952E7" w:rsidRPr="00B952E7" w:rsidRDefault="00B952E7" w:rsidP="00B952E7">
      <w:pPr>
        <w:pStyle w:val="NoSpacing"/>
        <w:rPr>
          <w:rFonts w:ascii="Century Gothic" w:hAnsi="Century Gothic"/>
          <w:b/>
          <w:i/>
          <w:sz w:val="20"/>
        </w:rPr>
      </w:pPr>
    </w:p>
    <w:p w:rsidR="00B952E7" w:rsidRDefault="00B952E7" w:rsidP="00B952E7">
      <w:pPr>
        <w:pStyle w:val="NoSpacing"/>
        <w:numPr>
          <w:ilvl w:val="0"/>
          <w:numId w:val="3"/>
        </w:numPr>
        <w:rPr>
          <w:rFonts w:ascii="Century Gothic" w:hAnsi="Century Gothic"/>
          <w:b/>
          <w:i/>
          <w:sz w:val="20"/>
        </w:rPr>
      </w:pPr>
      <w:r>
        <w:rPr>
          <w:rFonts w:ascii="Century Gothic" w:hAnsi="Century Gothic"/>
          <w:b/>
          <w:i/>
          <w:sz w:val="20"/>
        </w:rPr>
        <w:t xml:space="preserve"> SB Nation Radio on The Team</w:t>
      </w:r>
    </w:p>
    <w:p w:rsidR="00B952E7" w:rsidRDefault="00B952E7" w:rsidP="00B952E7">
      <w:pPr>
        <w:pStyle w:val="NoSpacing"/>
        <w:ind w:left="720"/>
        <w:rPr>
          <w:rFonts w:ascii="Century Gothic" w:hAnsi="Century Gothic"/>
          <w:b/>
          <w:i/>
          <w:sz w:val="20"/>
        </w:rPr>
      </w:pPr>
      <w:r w:rsidRPr="00B952E7">
        <w:rPr>
          <w:rFonts w:ascii="Century Gothic" w:hAnsi="Century Gothic"/>
          <w:b/>
          <w:i/>
          <w:sz w:val="20"/>
        </w:rPr>
        <w:t xml:space="preserve">We’re not an all-or-nothing radio network.  In fact, in your current situation, we would recommend a hybrid or “best of class” format that utilizes the best of both your current lineup and SB Nation Radio.  For example, we recommend that you remain Rochester’s Home of “The Jim Rome Show.”  For decades, Jim Rome has been an iconic sports radio brand and we recommend that you continue the show on your station.  </w:t>
      </w:r>
    </w:p>
    <w:p w:rsidR="00B952E7" w:rsidRDefault="00B952E7" w:rsidP="00B952E7">
      <w:pPr>
        <w:pStyle w:val="NoSpacing"/>
        <w:ind w:left="720"/>
        <w:rPr>
          <w:rFonts w:ascii="Century Gothic" w:hAnsi="Century Gothic"/>
          <w:b/>
          <w:i/>
          <w:sz w:val="20"/>
        </w:rPr>
      </w:pPr>
    </w:p>
    <w:p w:rsidR="00B952E7" w:rsidRDefault="00B952E7" w:rsidP="00B952E7">
      <w:pPr>
        <w:pStyle w:val="NoSpacing"/>
        <w:ind w:left="720"/>
        <w:rPr>
          <w:rFonts w:ascii="Century Gothic" w:hAnsi="Century Gothic"/>
          <w:b/>
          <w:i/>
          <w:sz w:val="20"/>
        </w:rPr>
      </w:pPr>
      <w:r>
        <w:rPr>
          <w:rFonts w:ascii="Century Gothic" w:hAnsi="Century Gothic"/>
          <w:b/>
          <w:i/>
          <w:sz w:val="20"/>
        </w:rPr>
        <w:t xml:space="preserve">We do not require a rights fee.  We’re 100% barter with 13:30 of local commercials and 6:30 of network commercials.  </w:t>
      </w:r>
    </w:p>
    <w:p w:rsidR="00B952E7" w:rsidRDefault="00B952E7" w:rsidP="00B952E7">
      <w:pPr>
        <w:pStyle w:val="NoSpacing"/>
        <w:rPr>
          <w:rFonts w:ascii="Century Gothic" w:hAnsi="Century Gothic"/>
          <w:b/>
          <w:i/>
          <w:sz w:val="20"/>
        </w:rPr>
      </w:pPr>
    </w:p>
    <w:p w:rsidR="00B952E7" w:rsidRDefault="00B952E7" w:rsidP="00B952E7">
      <w:pPr>
        <w:pStyle w:val="NoSpacing"/>
        <w:numPr>
          <w:ilvl w:val="0"/>
          <w:numId w:val="3"/>
        </w:numPr>
        <w:rPr>
          <w:rFonts w:ascii="Century Gothic" w:hAnsi="Century Gothic"/>
          <w:b/>
          <w:i/>
          <w:sz w:val="20"/>
        </w:rPr>
      </w:pPr>
      <w:r>
        <w:rPr>
          <w:rFonts w:ascii="Century Gothic" w:hAnsi="Century Gothic"/>
          <w:b/>
          <w:i/>
          <w:sz w:val="20"/>
        </w:rPr>
        <w:t>“The Team”</w:t>
      </w:r>
    </w:p>
    <w:p w:rsidR="00B952E7" w:rsidRPr="00B952E7" w:rsidRDefault="00B952E7" w:rsidP="00B952E7">
      <w:pPr>
        <w:pStyle w:val="NoSpacing"/>
        <w:ind w:left="720"/>
        <w:rPr>
          <w:rFonts w:ascii="Century Gothic" w:hAnsi="Century Gothic"/>
          <w:b/>
          <w:i/>
          <w:sz w:val="20"/>
        </w:rPr>
      </w:pPr>
      <w:r>
        <w:rPr>
          <w:rFonts w:ascii="Century Gothic" w:hAnsi="Century Gothic"/>
          <w:b/>
          <w:i/>
          <w:sz w:val="20"/>
        </w:rPr>
        <w:t xml:space="preserve">Typically, when we’re working with stations that are changing formats, we help to develop a new identity for the station.  </w:t>
      </w:r>
      <w:r w:rsidR="00075F5F">
        <w:rPr>
          <w:rFonts w:ascii="Century Gothic" w:hAnsi="Century Gothic"/>
          <w:b/>
          <w:i/>
          <w:sz w:val="20"/>
        </w:rPr>
        <w:t xml:space="preserve">We usually recommend an entire branding package for the new station.  That’s not the case here.  We recommend keeping “The Team” branding for your stations, especially with the addition of your fourth-signal, the FM that penetrates Rochester.  </w:t>
      </w:r>
      <w:r w:rsidR="001F00E2">
        <w:rPr>
          <w:rFonts w:ascii="Century Gothic" w:hAnsi="Century Gothic"/>
          <w:b/>
          <w:i/>
          <w:sz w:val="20"/>
        </w:rPr>
        <w:t xml:space="preserve">You’ve established your brand in the market.  </w:t>
      </w:r>
      <w:r w:rsidR="00075F5F">
        <w:rPr>
          <w:rFonts w:ascii="Century Gothic" w:hAnsi="Century Gothic"/>
          <w:b/>
          <w:i/>
          <w:sz w:val="20"/>
        </w:rPr>
        <w:t>Now, you’re an even stronger “TEAM”</w:t>
      </w:r>
      <w:r w:rsidR="001F00E2">
        <w:rPr>
          <w:rFonts w:ascii="Century Gothic" w:hAnsi="Century Gothic"/>
          <w:b/>
          <w:i/>
          <w:sz w:val="20"/>
        </w:rPr>
        <w:t xml:space="preserve"> with the new signal.</w:t>
      </w:r>
    </w:p>
    <w:p w:rsidR="00B952E7" w:rsidRDefault="00B952E7" w:rsidP="00B952E7">
      <w:pPr>
        <w:pStyle w:val="NoSpacing"/>
        <w:rPr>
          <w:rFonts w:ascii="Century Gothic" w:hAnsi="Century Gothic"/>
          <w:b/>
          <w:i/>
          <w:sz w:val="20"/>
        </w:rPr>
      </w:pPr>
    </w:p>
    <w:p w:rsidR="001F00E2" w:rsidRDefault="001F00E2" w:rsidP="001F00E2">
      <w:pPr>
        <w:pStyle w:val="NoSpacing"/>
        <w:numPr>
          <w:ilvl w:val="0"/>
          <w:numId w:val="3"/>
        </w:numPr>
        <w:rPr>
          <w:rFonts w:ascii="Century Gothic" w:hAnsi="Century Gothic"/>
          <w:b/>
          <w:i/>
          <w:sz w:val="20"/>
        </w:rPr>
      </w:pPr>
      <w:r>
        <w:rPr>
          <w:rFonts w:ascii="Century Gothic" w:hAnsi="Century Gothic"/>
          <w:b/>
          <w:i/>
          <w:sz w:val="20"/>
        </w:rPr>
        <w:t>Pro, College, &amp; High School Revenue-Generating Opportunities</w:t>
      </w:r>
    </w:p>
    <w:p w:rsidR="001F00E2" w:rsidRDefault="00065007" w:rsidP="001F00E2">
      <w:pPr>
        <w:pStyle w:val="NoSpacing"/>
        <w:ind w:left="720"/>
        <w:rPr>
          <w:rFonts w:ascii="Century Gothic" w:hAnsi="Century Gothic"/>
          <w:b/>
          <w:i/>
          <w:sz w:val="20"/>
        </w:rPr>
      </w:pPr>
      <w:r>
        <w:rPr>
          <w:rFonts w:ascii="Century Gothic" w:hAnsi="Century Gothic"/>
          <w:b/>
          <w:i/>
          <w:sz w:val="20"/>
        </w:rPr>
        <w:t xml:space="preserve">Although the Amerks and Red Wings are locked up in deals with other stations, there is a real opportunity to cultivate play-by-play opportunities with the underserved pro teams, colleges, and junior colleges in the market that you can target.  </w:t>
      </w:r>
    </w:p>
    <w:p w:rsidR="00065007" w:rsidRDefault="00065007" w:rsidP="001F00E2">
      <w:pPr>
        <w:pStyle w:val="NoSpacing"/>
        <w:ind w:left="720"/>
        <w:rPr>
          <w:rFonts w:ascii="Century Gothic" w:hAnsi="Century Gothic"/>
          <w:b/>
          <w:i/>
          <w:sz w:val="20"/>
        </w:rPr>
      </w:pPr>
    </w:p>
    <w:p w:rsidR="00065007" w:rsidRDefault="000C73E1" w:rsidP="000C73E1">
      <w:pPr>
        <w:pStyle w:val="NoSpacing"/>
        <w:ind w:left="720"/>
        <w:rPr>
          <w:rFonts w:ascii="Century Gothic" w:hAnsi="Century Gothic"/>
          <w:b/>
          <w:i/>
          <w:sz w:val="20"/>
        </w:rPr>
      </w:pPr>
      <w:r>
        <w:rPr>
          <w:rFonts w:ascii="Century Gothic" w:hAnsi="Century Gothic"/>
          <w:b/>
          <w:i/>
          <w:sz w:val="20"/>
        </w:rPr>
        <w:t xml:space="preserve">The ideal situation is for the school to purchase the air time for the game and produce the game broadcasts, handling all of the costs and keeping all of the revenue generated for the broadcasts.  The hourly rate is best determined by your station, but you charge four hours of air time for football and two hours for basketball.  </w:t>
      </w:r>
    </w:p>
    <w:p w:rsidR="000C73E1" w:rsidRDefault="000C73E1" w:rsidP="000C73E1">
      <w:pPr>
        <w:pStyle w:val="NoSpacing"/>
        <w:ind w:left="720"/>
        <w:rPr>
          <w:rFonts w:ascii="Century Gothic" w:hAnsi="Century Gothic"/>
          <w:b/>
          <w:i/>
          <w:sz w:val="20"/>
        </w:rPr>
      </w:pPr>
    </w:p>
    <w:p w:rsidR="000C73E1" w:rsidRDefault="000C73E1" w:rsidP="0063649F">
      <w:pPr>
        <w:pStyle w:val="NoSpacing"/>
        <w:ind w:left="720"/>
        <w:rPr>
          <w:rFonts w:ascii="Century Gothic" w:hAnsi="Century Gothic"/>
          <w:b/>
          <w:i/>
          <w:sz w:val="20"/>
        </w:rPr>
      </w:pPr>
      <w:r>
        <w:rPr>
          <w:rFonts w:ascii="Century Gothic" w:hAnsi="Century Gothic"/>
          <w:b/>
          <w:i/>
          <w:sz w:val="20"/>
        </w:rPr>
        <w:t>If you’re required to produce the broadcasts, you could still charge the school an hourly fee, but the fee would be higher because you’re going to incur additional costs to produce the broadcasts.  In this instance, the total hourly fee would be the base charge and then you would add to that fee based on your expe</w:t>
      </w:r>
      <w:r w:rsidR="0063649F">
        <w:rPr>
          <w:rFonts w:ascii="Century Gothic" w:hAnsi="Century Gothic"/>
          <w:b/>
          <w:i/>
          <w:sz w:val="20"/>
        </w:rPr>
        <w:t>nses to produce the broadcasts.</w:t>
      </w:r>
    </w:p>
    <w:p w:rsidR="0063649F" w:rsidRDefault="0063649F" w:rsidP="0063649F">
      <w:pPr>
        <w:pStyle w:val="NoSpacing"/>
        <w:ind w:left="720"/>
        <w:rPr>
          <w:rFonts w:ascii="Century Gothic" w:hAnsi="Century Gothic"/>
          <w:b/>
          <w:i/>
          <w:sz w:val="20"/>
        </w:rPr>
      </w:pPr>
    </w:p>
    <w:p w:rsidR="0063649F" w:rsidRDefault="009C0CED" w:rsidP="0063649F">
      <w:pPr>
        <w:pStyle w:val="NoSpacing"/>
        <w:ind w:left="720"/>
        <w:rPr>
          <w:rFonts w:ascii="Century Gothic" w:hAnsi="Century Gothic"/>
          <w:b/>
          <w:i/>
          <w:sz w:val="20"/>
        </w:rPr>
      </w:pPr>
      <w:r>
        <w:rPr>
          <w:rFonts w:ascii="Century Gothic" w:hAnsi="Century Gothic"/>
          <w:b/>
          <w:i/>
          <w:sz w:val="20"/>
        </w:rPr>
        <w:t xml:space="preserve">If you’re comfortable with the risk, you could agree to produce the broadcasts for free and hope to earn enough money to cover your costs and generate a profit.  This is the less ideal situation and one of last resort.  </w:t>
      </w:r>
    </w:p>
    <w:p w:rsidR="009C0CED" w:rsidRDefault="009C0CED" w:rsidP="0063649F">
      <w:pPr>
        <w:pStyle w:val="NoSpacing"/>
        <w:ind w:left="720"/>
        <w:rPr>
          <w:rFonts w:ascii="Century Gothic" w:hAnsi="Century Gothic"/>
          <w:b/>
          <w:i/>
          <w:sz w:val="20"/>
        </w:rPr>
      </w:pPr>
    </w:p>
    <w:p w:rsidR="009C0CED" w:rsidRDefault="009C0CED" w:rsidP="0063649F">
      <w:pPr>
        <w:pStyle w:val="NoSpacing"/>
        <w:ind w:left="720"/>
        <w:rPr>
          <w:rFonts w:ascii="Century Gothic" w:hAnsi="Century Gothic"/>
          <w:b/>
          <w:i/>
          <w:sz w:val="20"/>
        </w:rPr>
      </w:pPr>
    </w:p>
    <w:p w:rsidR="003D762D" w:rsidRDefault="009C0CED" w:rsidP="00D7264C">
      <w:pPr>
        <w:pStyle w:val="NoSpacing"/>
        <w:ind w:left="720"/>
        <w:rPr>
          <w:rFonts w:ascii="Century Gothic" w:hAnsi="Century Gothic"/>
          <w:b/>
          <w:i/>
          <w:sz w:val="20"/>
        </w:rPr>
      </w:pPr>
      <w:r>
        <w:rPr>
          <w:rFonts w:ascii="Century Gothic" w:hAnsi="Century Gothic"/>
          <w:b/>
          <w:i/>
          <w:sz w:val="20"/>
        </w:rPr>
        <w:lastRenderedPageBreak/>
        <w:t xml:space="preserve">It doesn’t necessarily need to be an all-or-nothing proposition in regards to the play-by-play broadcasts.  For example, you can target multiple schools with “The Team” WNY Game of the Week.  </w:t>
      </w:r>
      <w:r w:rsidR="00DB2E55">
        <w:rPr>
          <w:rFonts w:ascii="Century Gothic" w:hAnsi="Century Gothic"/>
          <w:b/>
          <w:i/>
          <w:sz w:val="20"/>
        </w:rPr>
        <w:t xml:space="preserve">A school may not be interested in season-long commitment, but multiple schools may be interested in a “one-off” broadcast for their rivalry game or a homecoming contest.  In that regard, you would charge a fee for a single game, hire the broadcast crew, and produce the broadcast.  </w:t>
      </w:r>
      <w:r w:rsidR="00C51255">
        <w:rPr>
          <w:rFonts w:ascii="Century Gothic" w:hAnsi="Century Gothic"/>
          <w:b/>
          <w:i/>
          <w:sz w:val="20"/>
        </w:rPr>
        <w:t>This is one method of cobbling together a schedule of 8-10 college games that will generate revenue for the station.</w:t>
      </w:r>
    </w:p>
    <w:p w:rsidR="003B18ED" w:rsidRDefault="003B18ED" w:rsidP="003B18ED">
      <w:pPr>
        <w:pStyle w:val="NoSpacing"/>
        <w:rPr>
          <w:rFonts w:ascii="Century Gothic" w:hAnsi="Century Gothic"/>
          <w:b/>
          <w:i/>
          <w:sz w:val="20"/>
        </w:rPr>
      </w:pPr>
    </w:p>
    <w:p w:rsidR="003B18ED" w:rsidRDefault="003B18ED" w:rsidP="003B18ED">
      <w:pPr>
        <w:pStyle w:val="NoSpacing"/>
        <w:ind w:left="720"/>
        <w:rPr>
          <w:rFonts w:ascii="Century Gothic" w:hAnsi="Century Gothic"/>
          <w:b/>
          <w:i/>
          <w:sz w:val="20"/>
        </w:rPr>
      </w:pPr>
      <w:r>
        <w:rPr>
          <w:rFonts w:ascii="Century Gothic" w:hAnsi="Century Gothic"/>
          <w:b/>
          <w:i/>
          <w:sz w:val="20"/>
        </w:rPr>
        <w:t>Weekly one-hour coaches’ shows are another opportunity to generate revenue.  This could be a value-added proposition for those who purchase the time for the football and basketball broadcasts.  This cost could also be factored into the cost of a season-long package.</w:t>
      </w:r>
    </w:p>
    <w:p w:rsidR="003B18ED" w:rsidRDefault="003B18ED" w:rsidP="003B18ED">
      <w:pPr>
        <w:pStyle w:val="NoSpacing"/>
        <w:ind w:left="720"/>
        <w:rPr>
          <w:rFonts w:ascii="Century Gothic" w:hAnsi="Century Gothic"/>
          <w:b/>
          <w:i/>
          <w:sz w:val="20"/>
        </w:rPr>
      </w:pPr>
    </w:p>
    <w:p w:rsidR="003B18ED" w:rsidRDefault="003B18ED" w:rsidP="003B18ED">
      <w:pPr>
        <w:pStyle w:val="NoSpacing"/>
        <w:ind w:left="720"/>
        <w:rPr>
          <w:rFonts w:ascii="Century Gothic" w:hAnsi="Century Gothic"/>
          <w:b/>
          <w:i/>
          <w:sz w:val="20"/>
        </w:rPr>
      </w:pPr>
      <w:r>
        <w:rPr>
          <w:rFonts w:ascii="Century Gothic" w:hAnsi="Century Gothic"/>
          <w:b/>
          <w:i/>
          <w:sz w:val="20"/>
        </w:rPr>
        <w:t>For the school that cannot afford a season-long package, a weekly coaches’ show might be the best option.  For the station, you could again cobble together 8-10 one-hour weekly shows that could air on the station a little or no cost to you with tremendous upside potential.</w:t>
      </w:r>
    </w:p>
    <w:p w:rsidR="000820E9" w:rsidRDefault="000820E9" w:rsidP="003B18ED">
      <w:pPr>
        <w:pStyle w:val="NoSpacing"/>
        <w:ind w:left="720"/>
        <w:rPr>
          <w:rFonts w:ascii="Century Gothic" w:hAnsi="Century Gothic"/>
          <w:b/>
          <w:i/>
          <w:sz w:val="20"/>
        </w:rPr>
      </w:pPr>
    </w:p>
    <w:p w:rsidR="003B18ED" w:rsidRDefault="000820E9" w:rsidP="000820E9">
      <w:pPr>
        <w:pStyle w:val="NoSpacing"/>
        <w:numPr>
          <w:ilvl w:val="0"/>
          <w:numId w:val="3"/>
        </w:numPr>
        <w:rPr>
          <w:rFonts w:ascii="Century Gothic" w:hAnsi="Century Gothic"/>
          <w:b/>
          <w:i/>
          <w:sz w:val="20"/>
        </w:rPr>
      </w:pPr>
      <w:r>
        <w:rPr>
          <w:rFonts w:ascii="Century Gothic" w:hAnsi="Century Gothic"/>
          <w:b/>
          <w:i/>
          <w:sz w:val="20"/>
        </w:rPr>
        <w:t>Director of Specialty Programming</w:t>
      </w:r>
    </w:p>
    <w:p w:rsidR="00D7264C" w:rsidRDefault="00DD162A" w:rsidP="00DD162A">
      <w:pPr>
        <w:pStyle w:val="NoSpacing"/>
        <w:ind w:left="720"/>
        <w:rPr>
          <w:rFonts w:ascii="Century Gothic" w:hAnsi="Century Gothic"/>
          <w:b/>
          <w:i/>
          <w:sz w:val="20"/>
        </w:rPr>
      </w:pPr>
      <w:r>
        <w:rPr>
          <w:rFonts w:ascii="Century Gothic" w:hAnsi="Century Gothic"/>
          <w:b/>
          <w:i/>
          <w:sz w:val="20"/>
        </w:rPr>
        <w:t>We recommend creating a hybrid position of account executive/show host who will be responsible for selling the paid programming and hosting the shows.  The term “</w:t>
      </w:r>
      <w:r w:rsidR="00A50005">
        <w:rPr>
          <w:rFonts w:ascii="Century Gothic" w:hAnsi="Century Gothic"/>
          <w:b/>
          <w:i/>
          <w:sz w:val="20"/>
        </w:rPr>
        <w:t>pai</w:t>
      </w:r>
      <w:r>
        <w:rPr>
          <w:rFonts w:ascii="Century Gothic" w:hAnsi="Century Gothic"/>
          <w:b/>
          <w:i/>
          <w:sz w:val="20"/>
        </w:rPr>
        <w:t>d”</w:t>
      </w:r>
      <w:r w:rsidR="00A50005">
        <w:rPr>
          <w:rFonts w:ascii="Century Gothic" w:hAnsi="Century Gothic"/>
          <w:b/>
          <w:i/>
          <w:sz w:val="20"/>
        </w:rPr>
        <w:t xml:space="preserve"> programming has a negative connotation, so we recommend creating the position of special or specialty programming.  </w:t>
      </w:r>
    </w:p>
    <w:p w:rsidR="00D32851" w:rsidRDefault="00D32851" w:rsidP="00DD162A">
      <w:pPr>
        <w:pStyle w:val="NoSpacing"/>
        <w:ind w:left="720"/>
        <w:rPr>
          <w:rFonts w:ascii="Century Gothic" w:hAnsi="Century Gothic"/>
          <w:b/>
          <w:i/>
          <w:sz w:val="20"/>
        </w:rPr>
      </w:pPr>
    </w:p>
    <w:p w:rsidR="00D32851" w:rsidRDefault="00D32851" w:rsidP="00DD162A">
      <w:pPr>
        <w:pStyle w:val="NoSpacing"/>
        <w:ind w:left="720"/>
        <w:rPr>
          <w:rFonts w:ascii="Century Gothic" w:hAnsi="Century Gothic"/>
          <w:b/>
          <w:i/>
          <w:sz w:val="20"/>
        </w:rPr>
      </w:pPr>
      <w:r>
        <w:rPr>
          <w:rFonts w:ascii="Century Gothic" w:hAnsi="Century Gothic"/>
          <w:b/>
          <w:i/>
          <w:sz w:val="20"/>
        </w:rPr>
        <w:t>The “Director of Specialty Programming” will be responsible for selling paid programming, including:</w:t>
      </w:r>
    </w:p>
    <w:p w:rsidR="00D32851" w:rsidRDefault="00D32851" w:rsidP="00D32851">
      <w:pPr>
        <w:pStyle w:val="NoSpacing"/>
        <w:ind w:left="720"/>
        <w:jc w:val="right"/>
        <w:rPr>
          <w:rFonts w:ascii="Century Gothic" w:hAnsi="Century Gothic"/>
          <w:b/>
          <w:i/>
          <w:sz w:val="20"/>
        </w:rPr>
      </w:pPr>
    </w:p>
    <w:p w:rsidR="00D32851" w:rsidRDefault="00D32851" w:rsidP="00DD162A">
      <w:pPr>
        <w:pStyle w:val="NoSpacing"/>
        <w:ind w:left="720"/>
        <w:rPr>
          <w:rFonts w:ascii="Century Gothic" w:hAnsi="Century Gothic"/>
          <w:b/>
          <w:i/>
          <w:sz w:val="20"/>
        </w:rPr>
      </w:pPr>
      <w:r>
        <w:rPr>
          <w:rFonts w:ascii="Century Gothic" w:hAnsi="Century Gothic"/>
          <w:b/>
          <w:i/>
          <w:sz w:val="20"/>
        </w:rPr>
        <w:tab/>
        <w:t>-high school and college play-by-play;</w:t>
      </w:r>
    </w:p>
    <w:p w:rsidR="00D32851" w:rsidRDefault="00D32851" w:rsidP="00DD162A">
      <w:pPr>
        <w:pStyle w:val="NoSpacing"/>
        <w:ind w:left="720"/>
        <w:rPr>
          <w:rFonts w:ascii="Century Gothic" w:hAnsi="Century Gothic"/>
          <w:b/>
          <w:i/>
          <w:sz w:val="20"/>
        </w:rPr>
      </w:pPr>
      <w:r>
        <w:rPr>
          <w:rFonts w:ascii="Century Gothic" w:hAnsi="Century Gothic"/>
          <w:b/>
          <w:i/>
          <w:sz w:val="20"/>
        </w:rPr>
        <w:tab/>
        <w:t>-high school and college coaches shows;</w:t>
      </w:r>
    </w:p>
    <w:p w:rsidR="00D32851" w:rsidRDefault="00D32851" w:rsidP="00DD162A">
      <w:pPr>
        <w:pStyle w:val="NoSpacing"/>
        <w:ind w:left="720"/>
        <w:rPr>
          <w:rFonts w:ascii="Century Gothic" w:hAnsi="Century Gothic"/>
          <w:b/>
          <w:i/>
          <w:sz w:val="20"/>
        </w:rPr>
      </w:pPr>
      <w:r>
        <w:rPr>
          <w:rFonts w:ascii="Century Gothic" w:hAnsi="Century Gothic"/>
          <w:b/>
          <w:i/>
          <w:sz w:val="20"/>
        </w:rPr>
        <w:tab/>
        <w:t xml:space="preserve">-weekend paid programming. </w:t>
      </w:r>
    </w:p>
    <w:p w:rsidR="00BD3811" w:rsidRPr="00B952E7" w:rsidRDefault="00BD3811" w:rsidP="00DD162A">
      <w:pPr>
        <w:pStyle w:val="NoSpacing"/>
        <w:ind w:left="720"/>
        <w:rPr>
          <w:rFonts w:ascii="Century Gothic" w:hAnsi="Century Gothic"/>
          <w:b/>
          <w:i/>
          <w:sz w:val="20"/>
        </w:rPr>
      </w:pPr>
      <w:bookmarkStart w:id="0" w:name="_GoBack"/>
      <w:bookmarkEnd w:id="0"/>
    </w:p>
    <w:sectPr w:rsidR="00BD3811" w:rsidRPr="00B9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55F9E"/>
    <w:multiLevelType w:val="hybridMultilevel"/>
    <w:tmpl w:val="E3FE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553AD2"/>
    <w:multiLevelType w:val="hybridMultilevel"/>
    <w:tmpl w:val="947CB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A455F0"/>
    <w:multiLevelType w:val="hybridMultilevel"/>
    <w:tmpl w:val="723A8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2D"/>
    <w:rsid w:val="00065007"/>
    <w:rsid w:val="00075F5F"/>
    <w:rsid w:val="000820E9"/>
    <w:rsid w:val="000976C9"/>
    <w:rsid w:val="000C73E1"/>
    <w:rsid w:val="001F00E2"/>
    <w:rsid w:val="003B18ED"/>
    <w:rsid w:val="003D762D"/>
    <w:rsid w:val="00503E32"/>
    <w:rsid w:val="0063649F"/>
    <w:rsid w:val="00684C72"/>
    <w:rsid w:val="009C0CED"/>
    <w:rsid w:val="00A50005"/>
    <w:rsid w:val="00B952E7"/>
    <w:rsid w:val="00BA126B"/>
    <w:rsid w:val="00BD3811"/>
    <w:rsid w:val="00C51255"/>
    <w:rsid w:val="00D32851"/>
    <w:rsid w:val="00D7264C"/>
    <w:rsid w:val="00DB2E55"/>
    <w:rsid w:val="00DD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62D"/>
    <w:pPr>
      <w:ind w:left="720"/>
      <w:contextualSpacing/>
    </w:pPr>
  </w:style>
  <w:style w:type="paragraph" w:styleId="NoSpacing">
    <w:name w:val="No Spacing"/>
    <w:uiPriority w:val="1"/>
    <w:qFormat/>
    <w:rsid w:val="00B952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62D"/>
    <w:pPr>
      <w:ind w:left="720"/>
      <w:contextualSpacing/>
    </w:pPr>
  </w:style>
  <w:style w:type="paragraph" w:styleId="NoSpacing">
    <w:name w:val="No Spacing"/>
    <w:uiPriority w:val="1"/>
    <w:qFormat/>
    <w:rsid w:val="00B95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1698</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8</cp:revision>
  <dcterms:created xsi:type="dcterms:W3CDTF">2017-04-08T16:33:00Z</dcterms:created>
  <dcterms:modified xsi:type="dcterms:W3CDTF">2017-04-09T20:51:00Z</dcterms:modified>
</cp:coreProperties>
</file>