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C4614" w:rsidTr="00284EAA">
        <w:trPr>
          <w:trHeight w:val="1800"/>
        </w:trPr>
        <w:tc>
          <w:tcPr>
            <w:tcW w:w="4788" w:type="dxa"/>
            <w:vAlign w:val="center"/>
          </w:tcPr>
          <w:p w:rsidR="00AC4614" w:rsidRDefault="00AC4614" w:rsidP="00AC4614">
            <w:pPr>
              <w:jc w:val="center"/>
              <w:rPr>
                <w:rFonts w:ascii="Century Gothic" w:hAnsi="Century Gothic"/>
                <w:color w:val="000000" w:themeColor="text1"/>
                <w:sz w:val="20"/>
              </w:rPr>
            </w:pPr>
            <w:r>
              <w:rPr>
                <w:noProof/>
              </w:rPr>
              <w:drawing>
                <wp:inline distT="0" distB="0" distL="0" distR="0" wp14:anchorId="61779A45" wp14:editId="446645AC">
                  <wp:extent cx="2304288" cy="758952"/>
                  <wp:effectExtent l="0" t="0" r="1270" b="3175"/>
                  <wp:docPr id="2" name="Picture 2" descr="C:\Users\Owner\Desktop\Old Data\Michael J. Sinnott\Desktop\YAHOO! SPORTS RADIO\ysr-new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sr-newbrand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4288" cy="758952"/>
                          </a:xfrm>
                          <a:prstGeom prst="rect">
                            <a:avLst/>
                          </a:prstGeom>
                          <a:noFill/>
                          <a:ln>
                            <a:noFill/>
                          </a:ln>
                        </pic:spPr>
                      </pic:pic>
                    </a:graphicData>
                  </a:graphic>
                </wp:inline>
              </w:drawing>
            </w:r>
          </w:p>
        </w:tc>
        <w:tc>
          <w:tcPr>
            <w:tcW w:w="4788" w:type="dxa"/>
            <w:vAlign w:val="center"/>
          </w:tcPr>
          <w:p w:rsidR="00AC4614" w:rsidRDefault="00AC4614" w:rsidP="00AC4614">
            <w:pPr>
              <w:jc w:val="center"/>
              <w:rPr>
                <w:rFonts w:ascii="Century Gothic" w:hAnsi="Century Gothic"/>
                <w:color w:val="000000" w:themeColor="text1"/>
                <w:sz w:val="20"/>
              </w:rPr>
            </w:pPr>
            <w:r>
              <w:rPr>
                <w:rFonts w:ascii="Arial" w:hAnsi="Arial" w:cs="Arial"/>
                <w:noProof/>
                <w:color w:val="000000"/>
                <w:sz w:val="20"/>
                <w:szCs w:val="20"/>
              </w:rPr>
              <w:drawing>
                <wp:inline distT="0" distB="0" distL="0" distR="0" wp14:anchorId="228BB3F3" wp14:editId="64832A4C">
                  <wp:extent cx="1782696" cy="791456"/>
                  <wp:effectExtent l="0" t="0" r="8255" b="8890"/>
                  <wp:docPr id="1" name="Picture 1" descr="http://logowik.com/uploads/images/567_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gowik.com/uploads/images/567_for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615" t="31771" r="20419" b="32659"/>
                          <a:stretch/>
                        </pic:blipFill>
                        <pic:spPr bwMode="auto">
                          <a:xfrm>
                            <a:off x="0" y="0"/>
                            <a:ext cx="1787543" cy="79360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4614" w:rsidTr="00284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2"/>
            <w:tcBorders>
              <w:top w:val="nil"/>
              <w:left w:val="nil"/>
              <w:bottom w:val="nil"/>
              <w:right w:val="nil"/>
            </w:tcBorders>
          </w:tcPr>
          <w:p w:rsidR="00AC4614" w:rsidRPr="003C4B2D" w:rsidRDefault="00AC4614" w:rsidP="00AC4614">
            <w:pPr>
              <w:pStyle w:val="NoSpacing"/>
              <w:jc w:val="center"/>
              <w:rPr>
                <w:rFonts w:ascii="Century Gothic" w:hAnsi="Century Gothic"/>
                <w:color w:val="000066"/>
                <w:sz w:val="20"/>
              </w:rPr>
            </w:pPr>
            <w:r w:rsidRPr="003C4B2D">
              <w:rPr>
                <w:rFonts w:ascii="Varsity Regular" w:hAnsi="Varsity Regular"/>
                <w:color w:val="000066"/>
                <w:sz w:val="52"/>
              </w:rPr>
              <w:t>HOMETOWN HEROES</w:t>
            </w:r>
          </w:p>
        </w:tc>
      </w:tr>
      <w:tr w:rsidR="00BE046B" w:rsidTr="00284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2"/>
            <w:tcBorders>
              <w:top w:val="nil"/>
              <w:left w:val="nil"/>
              <w:bottom w:val="nil"/>
              <w:right w:val="nil"/>
            </w:tcBorders>
          </w:tcPr>
          <w:p w:rsidR="00BE046B" w:rsidRPr="00304AE3" w:rsidRDefault="00BE046B" w:rsidP="00BE046B">
            <w:pPr>
              <w:pStyle w:val="NoSpacing"/>
              <w:jc w:val="center"/>
              <w:rPr>
                <w:rFonts w:ascii="Georgia" w:hAnsi="Georgia"/>
                <w:color w:val="000066"/>
                <w:sz w:val="20"/>
              </w:rPr>
            </w:pPr>
            <w:r w:rsidRPr="00304AE3">
              <w:rPr>
                <w:rFonts w:ascii="Georgia" w:hAnsi="Georgia"/>
                <w:color w:val="000066"/>
                <w:sz w:val="36"/>
              </w:rPr>
              <w:t>powered by your neighborhood FORD dealers</w:t>
            </w:r>
          </w:p>
        </w:tc>
      </w:tr>
    </w:tbl>
    <w:p w:rsidR="00284EAA" w:rsidRDefault="00284EAA" w:rsidP="00AC4614">
      <w:pPr>
        <w:pStyle w:val="NoSpacing"/>
        <w:rPr>
          <w:rFonts w:ascii="Century Gothic" w:hAnsi="Century Gothic"/>
          <w:b/>
          <w:i/>
          <w:color w:val="000000" w:themeColor="text1"/>
          <w:sz w:val="16"/>
        </w:rPr>
      </w:pPr>
      <w:r>
        <w:rPr>
          <w:rFonts w:ascii="Century Gothic" w:hAnsi="Century Gothic"/>
          <w:b/>
          <w:i/>
          <w:color w:val="000000" w:themeColor="text1"/>
          <w:sz w:val="16"/>
        </w:rPr>
        <w:t>OVERVIEW</w:t>
      </w:r>
    </w:p>
    <w:p w:rsidR="00343A6C" w:rsidRDefault="00343A6C" w:rsidP="00AC4614">
      <w:pPr>
        <w:pStyle w:val="NoSpacing"/>
        <w:rPr>
          <w:rFonts w:ascii="Century Gothic" w:hAnsi="Century Gothic"/>
          <w:color w:val="000000" w:themeColor="text1"/>
          <w:sz w:val="16"/>
        </w:rPr>
      </w:pPr>
      <w:r>
        <w:rPr>
          <w:rFonts w:ascii="Century Gothic" w:hAnsi="Century Gothic"/>
          <w:color w:val="000000" w:themeColor="text1"/>
          <w:sz w:val="16"/>
        </w:rPr>
        <w:t xml:space="preserve">Nothing brings a community </w:t>
      </w:r>
      <w:r w:rsidR="008B0980">
        <w:rPr>
          <w:rFonts w:ascii="Century Gothic" w:hAnsi="Century Gothic"/>
          <w:color w:val="000000" w:themeColor="text1"/>
          <w:sz w:val="16"/>
        </w:rPr>
        <w:t>together like high school football</w:t>
      </w:r>
      <w:r>
        <w:rPr>
          <w:rFonts w:ascii="Century Gothic" w:hAnsi="Century Gothic"/>
          <w:color w:val="000000" w:themeColor="text1"/>
          <w:sz w:val="16"/>
        </w:rPr>
        <w:t xml:space="preserve">.  Yahoo! Sports Radio (YSR) proposes an integrated marketing campaign that targets local high school </w:t>
      </w:r>
      <w:r w:rsidR="00304AE3">
        <w:rPr>
          <w:rFonts w:ascii="Century Gothic" w:hAnsi="Century Gothic"/>
          <w:color w:val="000000" w:themeColor="text1"/>
          <w:sz w:val="16"/>
        </w:rPr>
        <w:t>football fans</w:t>
      </w:r>
      <w:r w:rsidR="008B0980">
        <w:rPr>
          <w:rFonts w:ascii="Century Gothic" w:hAnsi="Century Gothic"/>
          <w:color w:val="000000" w:themeColor="text1"/>
          <w:sz w:val="16"/>
        </w:rPr>
        <w:t xml:space="preserve">, </w:t>
      </w:r>
      <w:r>
        <w:rPr>
          <w:rFonts w:ascii="Century Gothic" w:hAnsi="Century Gothic"/>
          <w:color w:val="000000" w:themeColor="text1"/>
          <w:sz w:val="16"/>
        </w:rPr>
        <w:t xml:space="preserve">their peers, parents, and the community.  </w:t>
      </w:r>
      <w:r w:rsidR="008B0980">
        <w:rPr>
          <w:rFonts w:ascii="Century Gothic" w:hAnsi="Century Gothic"/>
          <w:color w:val="000000" w:themeColor="text1"/>
          <w:sz w:val="16"/>
        </w:rPr>
        <w:t>High school football coaches, athletic directors, and the media will nominate players for the weekly honor.  From Monday through Thursday, fans will vote online to select the weekly winner, who will be announced each Friday.  The weekly winners will be eligible for the player of the year honor that will also be determined by a vote of the fans.  Weekly winners will receive a certificate and/or a tee-shirt with the player of the year will receive a plaque or trophy during a presentation at the high school or the local Ford dealer.</w:t>
      </w:r>
    </w:p>
    <w:p w:rsidR="00343A6C" w:rsidRDefault="00343A6C" w:rsidP="00AC4614">
      <w:pPr>
        <w:pStyle w:val="NoSpacing"/>
        <w:rPr>
          <w:rFonts w:ascii="Century Gothic" w:hAnsi="Century Gothic"/>
          <w:color w:val="000000" w:themeColor="text1"/>
          <w:sz w:val="16"/>
        </w:rPr>
      </w:pPr>
    </w:p>
    <w:p w:rsidR="00343A6C" w:rsidRPr="00D475D6" w:rsidRDefault="00CB4684" w:rsidP="00AC4614">
      <w:pPr>
        <w:pStyle w:val="NoSpacing"/>
        <w:rPr>
          <w:rFonts w:ascii="Century Gothic" w:hAnsi="Century Gothic"/>
          <w:b/>
          <w:i/>
          <w:color w:val="000000" w:themeColor="text1"/>
          <w:sz w:val="16"/>
        </w:rPr>
      </w:pPr>
      <w:r>
        <w:rPr>
          <w:rFonts w:ascii="Century Gothic" w:hAnsi="Century Gothic"/>
          <w:b/>
          <w:i/>
          <w:color w:val="000000" w:themeColor="text1"/>
          <w:sz w:val="16"/>
        </w:rPr>
        <w:t>INT</w:t>
      </w:r>
      <w:r w:rsidR="00D475D6">
        <w:rPr>
          <w:rFonts w:ascii="Century Gothic" w:hAnsi="Century Gothic"/>
          <w:b/>
          <w:i/>
          <w:color w:val="000000" w:themeColor="text1"/>
          <w:sz w:val="16"/>
        </w:rPr>
        <w:t>EGRATED SPORTS MARKETING</w:t>
      </w:r>
    </w:p>
    <w:p w:rsidR="00343A6C" w:rsidRDefault="00343A6C" w:rsidP="00AC4614">
      <w:pPr>
        <w:pStyle w:val="NoSpacing"/>
        <w:rPr>
          <w:rFonts w:ascii="Century Gothic" w:hAnsi="Century Gothic"/>
          <w:color w:val="000000" w:themeColor="text1"/>
          <w:sz w:val="16"/>
        </w:rPr>
      </w:pPr>
      <w:r>
        <w:rPr>
          <w:rFonts w:ascii="Century Gothic" w:hAnsi="Century Gothic"/>
          <w:color w:val="000000" w:themeColor="text1"/>
          <w:sz w:val="16"/>
        </w:rPr>
        <w:t>Our campaign combines radio advertising, earned media, interactive, and event marketing to engage, energize your ta</w:t>
      </w:r>
      <w:r w:rsidR="008B0980">
        <w:rPr>
          <w:rFonts w:ascii="Century Gothic" w:hAnsi="Century Gothic"/>
          <w:color w:val="000000" w:themeColor="text1"/>
          <w:sz w:val="16"/>
        </w:rPr>
        <w:t>rget audience, drive traffic to your dealer web sites, and generate leads for your dealers.</w:t>
      </w:r>
      <w:r w:rsidR="00CB4684">
        <w:rPr>
          <w:rFonts w:ascii="Century Gothic" w:hAnsi="Century Gothic"/>
          <w:color w:val="000000" w:themeColor="text1"/>
          <w:sz w:val="16"/>
        </w:rPr>
        <w:t xml:space="preserve">  YSR has experience executing successful integrated sports marketing campaigns for a </w:t>
      </w:r>
      <w:r w:rsidR="00925DE6">
        <w:rPr>
          <w:rFonts w:ascii="Century Gothic" w:hAnsi="Century Gothic"/>
          <w:color w:val="000000" w:themeColor="text1"/>
          <w:sz w:val="16"/>
        </w:rPr>
        <w:t xml:space="preserve">variety of clients, including:  </w:t>
      </w:r>
      <w:r w:rsidR="00CB4684">
        <w:rPr>
          <w:rFonts w:ascii="Century Gothic" w:hAnsi="Century Gothic"/>
          <w:color w:val="000000" w:themeColor="text1"/>
          <w:sz w:val="16"/>
        </w:rPr>
        <w:t>North Carolina</w:t>
      </w:r>
      <w:r w:rsidR="00925DE6">
        <w:rPr>
          <w:rFonts w:ascii="Century Gothic" w:hAnsi="Century Gothic"/>
          <w:color w:val="000000" w:themeColor="text1"/>
          <w:sz w:val="16"/>
        </w:rPr>
        <w:t xml:space="preserve"> Spit Tobacco Education Program; </w:t>
      </w:r>
      <w:r w:rsidR="00CB4684">
        <w:rPr>
          <w:rFonts w:ascii="Century Gothic" w:hAnsi="Century Gothic"/>
          <w:color w:val="000000" w:themeColor="text1"/>
          <w:sz w:val="16"/>
        </w:rPr>
        <w:t xml:space="preserve">U.S. Army; U.S. Marine Corps; U.S. Air Force; </w:t>
      </w:r>
      <w:r w:rsidR="00925DE6">
        <w:rPr>
          <w:rFonts w:ascii="Century Gothic" w:hAnsi="Century Gothic"/>
          <w:color w:val="000000" w:themeColor="text1"/>
          <w:sz w:val="16"/>
        </w:rPr>
        <w:t xml:space="preserve">Wyoming </w:t>
      </w:r>
      <w:proofErr w:type="gramStart"/>
      <w:r w:rsidR="00925DE6">
        <w:rPr>
          <w:rFonts w:ascii="Century Gothic" w:hAnsi="Century Gothic"/>
          <w:color w:val="000000" w:themeColor="text1"/>
          <w:sz w:val="16"/>
        </w:rPr>
        <w:t>Through With</w:t>
      </w:r>
      <w:proofErr w:type="gramEnd"/>
      <w:r w:rsidR="00925DE6">
        <w:rPr>
          <w:rFonts w:ascii="Century Gothic" w:hAnsi="Century Gothic"/>
          <w:color w:val="000000" w:themeColor="text1"/>
          <w:sz w:val="16"/>
        </w:rPr>
        <w:t xml:space="preserve"> Chew</w:t>
      </w:r>
      <w:r w:rsidR="006C1485">
        <w:rPr>
          <w:rFonts w:ascii="Century Gothic" w:hAnsi="Century Gothic"/>
          <w:color w:val="000000" w:themeColor="text1"/>
          <w:sz w:val="16"/>
        </w:rPr>
        <w:t xml:space="preserve">, and </w:t>
      </w:r>
      <w:r w:rsidR="00925DE6">
        <w:rPr>
          <w:rFonts w:ascii="Century Gothic" w:hAnsi="Century Gothic"/>
          <w:color w:val="000000" w:themeColor="text1"/>
          <w:sz w:val="16"/>
        </w:rPr>
        <w:t>others.</w:t>
      </w:r>
    </w:p>
    <w:p w:rsidR="00343A6C" w:rsidRDefault="00343A6C" w:rsidP="00AC4614">
      <w:pPr>
        <w:pStyle w:val="NoSpacing"/>
        <w:rPr>
          <w:rFonts w:ascii="Century Gothic" w:hAnsi="Century Gothic"/>
          <w:color w:val="000000" w:themeColor="text1"/>
          <w:sz w:val="16"/>
        </w:rPr>
      </w:pPr>
    </w:p>
    <w:p w:rsidR="00343A6C" w:rsidRPr="00D475D6" w:rsidRDefault="00D475D6" w:rsidP="00AC4614">
      <w:pPr>
        <w:pStyle w:val="NoSpacing"/>
        <w:rPr>
          <w:rFonts w:ascii="Century Gothic" w:hAnsi="Century Gothic"/>
          <w:b/>
          <w:i/>
          <w:color w:val="000000" w:themeColor="text1"/>
          <w:sz w:val="16"/>
        </w:rPr>
      </w:pPr>
      <w:r w:rsidRPr="00D475D6">
        <w:rPr>
          <w:rFonts w:ascii="Century Gothic" w:hAnsi="Century Gothic"/>
          <w:b/>
          <w:i/>
          <w:color w:val="000000" w:themeColor="text1"/>
          <w:sz w:val="16"/>
        </w:rPr>
        <w:t>RADIO ADVERTISING</w:t>
      </w:r>
    </w:p>
    <w:p w:rsidR="00343A6C" w:rsidRDefault="00343A6C" w:rsidP="00AC4614">
      <w:pPr>
        <w:pStyle w:val="NoSpacing"/>
        <w:rPr>
          <w:rFonts w:ascii="Century Gothic" w:hAnsi="Century Gothic"/>
          <w:color w:val="000000" w:themeColor="text1"/>
          <w:sz w:val="16"/>
        </w:rPr>
      </w:pPr>
      <w:r>
        <w:rPr>
          <w:rFonts w:ascii="Century Gothic" w:hAnsi="Century Gothic"/>
          <w:color w:val="000000" w:themeColor="text1"/>
          <w:sz w:val="16"/>
        </w:rPr>
        <w:t>“The Sports Flash” Radio Network p</w:t>
      </w:r>
      <w:bookmarkStart w:id="0" w:name="_GoBack"/>
      <w:bookmarkEnd w:id="0"/>
      <w:r>
        <w:rPr>
          <w:rFonts w:ascii="Century Gothic" w:hAnsi="Century Gothic"/>
          <w:color w:val="000000" w:themeColor="text1"/>
          <w:sz w:val="16"/>
        </w:rPr>
        <w:t>owered by Yahoo! Sports Radio delivers radio advertising to 104 network affiliates in your territory, including:  Illinois (6); Indiana (14); Kentucky (29); Michigan (9); Ohio (3); Pennsylvania (3); Tennessee (9); West Virginia (30); and Wisconsin (1).</w:t>
      </w:r>
      <w:r w:rsidR="00D475D6">
        <w:rPr>
          <w:rFonts w:ascii="Century Gothic" w:hAnsi="Century Gothic"/>
          <w:color w:val="000000" w:themeColor="text1"/>
          <w:sz w:val="16"/>
        </w:rPr>
        <w:t xml:space="preserve">  In addition to a standard radio advertising campaign, we will air promotional spots that highlight the weekly nominees, weekly winners, and drive traffic to local dealer web sites.</w:t>
      </w:r>
    </w:p>
    <w:p w:rsidR="00D475D6" w:rsidRDefault="00D475D6" w:rsidP="00AC4614">
      <w:pPr>
        <w:pStyle w:val="NoSpacing"/>
        <w:rPr>
          <w:rFonts w:ascii="Century Gothic" w:hAnsi="Century Gothic"/>
          <w:color w:val="000000" w:themeColor="text1"/>
          <w:sz w:val="16"/>
        </w:rPr>
      </w:pPr>
    </w:p>
    <w:p w:rsidR="00D475D6" w:rsidRPr="00D475D6" w:rsidRDefault="00D475D6" w:rsidP="00AC4614">
      <w:pPr>
        <w:pStyle w:val="NoSpacing"/>
        <w:rPr>
          <w:rFonts w:ascii="Century Gothic" w:hAnsi="Century Gothic"/>
          <w:b/>
          <w:i/>
          <w:color w:val="000000" w:themeColor="text1"/>
          <w:sz w:val="16"/>
        </w:rPr>
      </w:pPr>
      <w:r w:rsidRPr="00D475D6">
        <w:rPr>
          <w:rFonts w:ascii="Century Gothic" w:hAnsi="Century Gothic"/>
          <w:b/>
          <w:i/>
          <w:color w:val="000000" w:themeColor="text1"/>
          <w:sz w:val="16"/>
        </w:rPr>
        <w:t>EARNED MEDIA</w:t>
      </w:r>
    </w:p>
    <w:p w:rsidR="00D475D6" w:rsidRDefault="00D475D6" w:rsidP="00AC4614">
      <w:pPr>
        <w:pStyle w:val="NoSpacing"/>
        <w:rPr>
          <w:rFonts w:ascii="Century Gothic" w:hAnsi="Century Gothic"/>
          <w:color w:val="000000" w:themeColor="text1"/>
          <w:sz w:val="16"/>
        </w:rPr>
      </w:pPr>
      <w:r>
        <w:rPr>
          <w:rFonts w:ascii="Century Gothic" w:hAnsi="Century Gothic"/>
          <w:color w:val="000000" w:themeColor="text1"/>
          <w:sz w:val="16"/>
        </w:rPr>
        <w:t xml:space="preserve">Our media efforts have generated tremendous free media coverage in many of the major publications across the country, including:  </w:t>
      </w:r>
      <w:r w:rsidRPr="00CC1729">
        <w:rPr>
          <w:rFonts w:ascii="Century Gothic" w:hAnsi="Century Gothic"/>
          <w:i/>
          <w:color w:val="000000" w:themeColor="text1"/>
          <w:sz w:val="16"/>
        </w:rPr>
        <w:t>The Columbus Dispatch</w:t>
      </w:r>
      <w:r>
        <w:rPr>
          <w:rFonts w:ascii="Century Gothic" w:hAnsi="Century Gothic"/>
          <w:color w:val="000000" w:themeColor="text1"/>
          <w:sz w:val="16"/>
        </w:rPr>
        <w:t xml:space="preserve">; </w:t>
      </w:r>
      <w:r w:rsidRPr="00CC1729">
        <w:rPr>
          <w:rFonts w:ascii="Century Gothic" w:hAnsi="Century Gothic"/>
          <w:i/>
          <w:color w:val="000000" w:themeColor="text1"/>
          <w:sz w:val="16"/>
        </w:rPr>
        <w:t>The Cincinnati Enquirer</w:t>
      </w:r>
      <w:r>
        <w:rPr>
          <w:rFonts w:ascii="Century Gothic" w:hAnsi="Century Gothic"/>
          <w:color w:val="000000" w:themeColor="text1"/>
          <w:sz w:val="16"/>
        </w:rPr>
        <w:t xml:space="preserve">; </w:t>
      </w:r>
      <w:r w:rsidRPr="00CC1729">
        <w:rPr>
          <w:rFonts w:ascii="Century Gothic" w:hAnsi="Century Gothic"/>
          <w:i/>
          <w:color w:val="000000" w:themeColor="text1"/>
          <w:sz w:val="16"/>
        </w:rPr>
        <w:t>The Cleveland Plain Dealer</w:t>
      </w:r>
      <w:r w:rsidR="00CC1729" w:rsidRPr="00CC1729">
        <w:rPr>
          <w:rFonts w:ascii="Century Gothic" w:hAnsi="Century Gothic"/>
          <w:i/>
          <w:color w:val="000000" w:themeColor="text1"/>
          <w:sz w:val="16"/>
        </w:rPr>
        <w:t>; T</w:t>
      </w:r>
      <w:r w:rsidRPr="00CC1729">
        <w:rPr>
          <w:rFonts w:ascii="Century Gothic" w:hAnsi="Century Gothic"/>
          <w:i/>
          <w:color w:val="000000" w:themeColor="text1"/>
          <w:sz w:val="16"/>
        </w:rPr>
        <w:t>he Kansas City Star</w:t>
      </w:r>
      <w:r>
        <w:rPr>
          <w:rFonts w:ascii="Century Gothic" w:hAnsi="Century Gothic"/>
          <w:color w:val="000000" w:themeColor="text1"/>
          <w:sz w:val="16"/>
        </w:rPr>
        <w:t xml:space="preserve">; </w:t>
      </w:r>
      <w:r w:rsidRPr="00CC1729">
        <w:rPr>
          <w:rFonts w:ascii="Century Gothic" w:hAnsi="Century Gothic"/>
          <w:i/>
          <w:color w:val="000000" w:themeColor="text1"/>
          <w:sz w:val="16"/>
        </w:rPr>
        <w:t>The Baltimore Sun</w:t>
      </w:r>
      <w:r>
        <w:rPr>
          <w:rFonts w:ascii="Century Gothic" w:hAnsi="Century Gothic"/>
          <w:color w:val="000000" w:themeColor="text1"/>
          <w:sz w:val="16"/>
        </w:rPr>
        <w:t xml:space="preserve">; </w:t>
      </w:r>
      <w:r w:rsidRPr="00CC1729">
        <w:rPr>
          <w:rFonts w:ascii="Century Gothic" w:hAnsi="Century Gothic"/>
          <w:i/>
          <w:color w:val="000000" w:themeColor="text1"/>
          <w:sz w:val="16"/>
        </w:rPr>
        <w:t>The Indianapolis Star</w:t>
      </w:r>
      <w:r>
        <w:rPr>
          <w:rFonts w:ascii="Century Gothic" w:hAnsi="Century Gothic"/>
          <w:color w:val="000000" w:themeColor="text1"/>
          <w:sz w:val="16"/>
        </w:rPr>
        <w:t xml:space="preserve">; </w:t>
      </w:r>
      <w:r w:rsidRPr="00CC1729">
        <w:rPr>
          <w:rFonts w:ascii="Century Gothic" w:hAnsi="Century Gothic"/>
          <w:i/>
          <w:color w:val="000000" w:themeColor="text1"/>
          <w:sz w:val="16"/>
        </w:rPr>
        <w:t>The Washington Post</w:t>
      </w:r>
      <w:r>
        <w:rPr>
          <w:rFonts w:ascii="Century Gothic" w:hAnsi="Century Gothic"/>
          <w:color w:val="000000" w:themeColor="text1"/>
          <w:sz w:val="16"/>
        </w:rPr>
        <w:t>; and hundreds of daily community newspapers across the country.</w:t>
      </w:r>
      <w:r w:rsidR="003D0A91">
        <w:rPr>
          <w:rFonts w:ascii="Century Gothic" w:hAnsi="Century Gothic"/>
          <w:color w:val="000000" w:themeColor="text1"/>
          <w:sz w:val="16"/>
        </w:rPr>
        <w:t xml:space="preserve">  Press releases each week will announce the nominees and winners.</w:t>
      </w:r>
    </w:p>
    <w:p w:rsidR="00996302" w:rsidRDefault="00996302" w:rsidP="00AC4614">
      <w:pPr>
        <w:pStyle w:val="NoSpacing"/>
        <w:rPr>
          <w:rFonts w:ascii="Century Gothic" w:hAnsi="Century Gothic"/>
          <w:color w:val="000000" w:themeColor="text1"/>
          <w:sz w:val="16"/>
        </w:rPr>
      </w:pPr>
    </w:p>
    <w:p w:rsidR="00996302" w:rsidRPr="00996302" w:rsidRDefault="00996302" w:rsidP="00AC4614">
      <w:pPr>
        <w:pStyle w:val="NoSpacing"/>
        <w:rPr>
          <w:rFonts w:ascii="Century Gothic" w:hAnsi="Century Gothic"/>
          <w:b/>
          <w:i/>
          <w:color w:val="000000" w:themeColor="text1"/>
          <w:sz w:val="16"/>
        </w:rPr>
      </w:pPr>
      <w:r w:rsidRPr="00996302">
        <w:rPr>
          <w:rFonts w:ascii="Century Gothic" w:hAnsi="Century Gothic"/>
          <w:b/>
          <w:i/>
          <w:color w:val="000000" w:themeColor="text1"/>
          <w:sz w:val="16"/>
        </w:rPr>
        <w:t>INTERACTIVE</w:t>
      </w:r>
    </w:p>
    <w:p w:rsidR="00343A6C" w:rsidRPr="00343A6C" w:rsidRDefault="00996302" w:rsidP="00AC4614">
      <w:pPr>
        <w:pStyle w:val="NoSpacing"/>
        <w:rPr>
          <w:rFonts w:ascii="Century Gothic" w:hAnsi="Century Gothic"/>
          <w:color w:val="000000" w:themeColor="text1"/>
          <w:sz w:val="16"/>
        </w:rPr>
      </w:pPr>
      <w:r>
        <w:rPr>
          <w:rFonts w:ascii="Century Gothic" w:hAnsi="Century Gothic"/>
          <w:color w:val="000000" w:themeColor="text1"/>
          <w:sz w:val="16"/>
        </w:rPr>
        <w:t>Each week during the ca</w:t>
      </w:r>
      <w:r w:rsidR="003C4B2D">
        <w:rPr>
          <w:rFonts w:ascii="Century Gothic" w:hAnsi="Century Gothic"/>
          <w:color w:val="000000" w:themeColor="text1"/>
          <w:sz w:val="16"/>
        </w:rPr>
        <w:t xml:space="preserve">mpaign, fans will drive traffic to the web sites of your local Ford dealers to vote for the weekly winner of the campaign.  We will also geo-target web banners that will drive traffic from our web site to your local dealer web sites.  </w:t>
      </w:r>
      <w:r>
        <w:rPr>
          <w:rFonts w:ascii="Century Gothic" w:hAnsi="Century Gothic"/>
          <w:color w:val="000000" w:themeColor="text1"/>
          <w:sz w:val="16"/>
        </w:rPr>
        <w:t xml:space="preserve">Yahoo! Sports Radio is powered by the world’s #1 sports site – Yahoo! Sports.  Since November 2012, there have been more than 2.5-million unique visitors to </w:t>
      </w:r>
      <w:hyperlink r:id="rId9" w:history="1">
        <w:r w:rsidRPr="00A32E60">
          <w:rPr>
            <w:rStyle w:val="Hyperlink"/>
            <w:rFonts w:ascii="Century Gothic" w:hAnsi="Century Gothic"/>
            <w:sz w:val="16"/>
          </w:rPr>
          <w:t>www.yahoosportsradio.com</w:t>
        </w:r>
      </w:hyperlink>
      <w:r>
        <w:rPr>
          <w:rFonts w:ascii="Century Gothic" w:hAnsi="Century Gothic"/>
          <w:color w:val="000000" w:themeColor="text1"/>
          <w:sz w:val="16"/>
        </w:rPr>
        <w:t>.  Each month, we de</w:t>
      </w:r>
      <w:r w:rsidR="003C4B2D">
        <w:rPr>
          <w:rFonts w:ascii="Century Gothic" w:hAnsi="Century Gothic"/>
          <w:color w:val="000000" w:themeColor="text1"/>
          <w:sz w:val="16"/>
        </w:rPr>
        <w:t xml:space="preserve">liver 250,000 unique visitors; </w:t>
      </w:r>
      <w:r>
        <w:rPr>
          <w:rFonts w:ascii="Century Gothic" w:hAnsi="Century Gothic"/>
          <w:color w:val="000000" w:themeColor="text1"/>
          <w:sz w:val="16"/>
        </w:rPr>
        <w:t>250,000 streaming listeners; and 500,000 on-demand listeners.</w:t>
      </w:r>
    </w:p>
    <w:p w:rsidR="00284EAA" w:rsidRDefault="00284EAA" w:rsidP="00AC4614">
      <w:pPr>
        <w:pStyle w:val="NoSpacing"/>
        <w:rPr>
          <w:rFonts w:ascii="Century Gothic" w:hAnsi="Century Gothic"/>
          <w:b/>
          <w:i/>
          <w:color w:val="000000" w:themeColor="text1"/>
          <w:sz w:val="16"/>
        </w:rPr>
      </w:pPr>
    </w:p>
    <w:p w:rsidR="008B0980" w:rsidRDefault="008B0980" w:rsidP="00AC4614">
      <w:pPr>
        <w:pStyle w:val="NoSpacing"/>
        <w:rPr>
          <w:rFonts w:ascii="Century Gothic" w:hAnsi="Century Gothic"/>
          <w:b/>
          <w:i/>
          <w:color w:val="000000" w:themeColor="text1"/>
          <w:sz w:val="16"/>
        </w:rPr>
      </w:pPr>
      <w:r>
        <w:rPr>
          <w:rFonts w:ascii="Century Gothic" w:hAnsi="Century Gothic"/>
          <w:b/>
          <w:i/>
          <w:color w:val="000000" w:themeColor="text1"/>
          <w:sz w:val="16"/>
        </w:rPr>
        <w:t>EVENT MARKETING</w:t>
      </w:r>
    </w:p>
    <w:p w:rsidR="008B0980" w:rsidRDefault="008B0980" w:rsidP="00AC4614">
      <w:pPr>
        <w:pStyle w:val="NoSpacing"/>
        <w:rPr>
          <w:rFonts w:ascii="Century Gothic" w:hAnsi="Century Gothic"/>
          <w:color w:val="000000" w:themeColor="text1"/>
          <w:sz w:val="16"/>
        </w:rPr>
      </w:pPr>
      <w:r>
        <w:rPr>
          <w:rFonts w:ascii="Century Gothic" w:hAnsi="Century Gothic"/>
          <w:color w:val="000000" w:themeColor="text1"/>
          <w:sz w:val="16"/>
        </w:rPr>
        <w:t xml:space="preserve">The weekly winners will be honored at a presentation ceremony at their high school, during an assembly, pep rally, at another sporting event at the school, or during a presentation ceremony at the dealer location.  </w:t>
      </w:r>
    </w:p>
    <w:p w:rsidR="00304AE3" w:rsidRDefault="00304AE3" w:rsidP="00AC4614">
      <w:pPr>
        <w:pStyle w:val="NoSpacing"/>
        <w:rPr>
          <w:rFonts w:ascii="Century Gothic" w:hAnsi="Century Gothic"/>
          <w:color w:val="000000" w:themeColor="text1"/>
          <w:sz w:val="16"/>
        </w:rPr>
      </w:pPr>
    </w:p>
    <w:p w:rsidR="00304AE3" w:rsidRDefault="00304AE3" w:rsidP="00AC4614">
      <w:pPr>
        <w:pStyle w:val="NoSpacing"/>
        <w:rPr>
          <w:rFonts w:ascii="Century Gothic" w:hAnsi="Century Gothic"/>
          <w:b/>
          <w:i/>
          <w:color w:val="000000" w:themeColor="text1"/>
          <w:sz w:val="16"/>
        </w:rPr>
      </w:pPr>
      <w:r w:rsidRPr="00304AE3">
        <w:rPr>
          <w:rFonts w:ascii="Century Gothic" w:hAnsi="Century Gothic"/>
          <w:b/>
          <w:i/>
          <w:color w:val="000000" w:themeColor="text1"/>
          <w:sz w:val="16"/>
        </w:rPr>
        <w:t>INVESTMENT</w:t>
      </w:r>
    </w:p>
    <w:p w:rsidR="00304AE3" w:rsidRPr="00304AE3" w:rsidRDefault="00304AE3" w:rsidP="00AC4614">
      <w:pPr>
        <w:pStyle w:val="NoSpacing"/>
        <w:rPr>
          <w:rFonts w:ascii="Century Gothic" w:hAnsi="Century Gothic"/>
          <w:color w:val="000000" w:themeColor="text1"/>
          <w:sz w:val="16"/>
        </w:rPr>
      </w:pPr>
      <w:r>
        <w:rPr>
          <w:rFonts w:ascii="Century Gothic" w:hAnsi="Century Gothic"/>
          <w:color w:val="000000" w:themeColor="text1"/>
          <w:sz w:val="16"/>
        </w:rPr>
        <w:t>For each region, we require an investment of $12,500 for this</w:t>
      </w:r>
      <w:r w:rsidR="006F3E72">
        <w:rPr>
          <w:rFonts w:ascii="Century Gothic" w:hAnsi="Century Gothic"/>
          <w:color w:val="000000" w:themeColor="text1"/>
          <w:sz w:val="16"/>
        </w:rPr>
        <w:t xml:space="preserve"> integrated marketing campaign.  For a campaign that targets our three areas of significant affiliate concentration (Indiana, Kentucky, West Virginia), we require an investment of $37,500.  The investment covers the cost of our time for campaign management, radio advertising, and any materials associated with the campaign, including certificates, tee-shirts, or plaques for all regions.</w:t>
      </w:r>
    </w:p>
    <w:sectPr w:rsidR="00304AE3" w:rsidRPr="00304AE3" w:rsidSect="00304AE3">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9E" w:rsidRDefault="008F169E" w:rsidP="00304AE3">
      <w:pPr>
        <w:spacing w:after="0" w:line="240" w:lineRule="auto"/>
      </w:pPr>
      <w:r>
        <w:separator/>
      </w:r>
    </w:p>
  </w:endnote>
  <w:endnote w:type="continuationSeparator" w:id="0">
    <w:p w:rsidR="008F169E" w:rsidRDefault="008F169E" w:rsidP="0030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arsity Regular">
    <w:panose1 w:val="00000400000000000000"/>
    <w:charset w:val="00"/>
    <w:family w:val="auto"/>
    <w:pitch w:val="variable"/>
    <w:sig w:usb0="00000083" w:usb1="00000000" w:usb2="00000000" w:usb3="00000000" w:csb0="00000009"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E3" w:rsidRDefault="00304AE3" w:rsidP="00304AE3">
    <w:pPr>
      <w:pStyle w:val="Footer"/>
    </w:pPr>
  </w:p>
  <w:tbl>
    <w:tblPr>
      <w:tblW w:w="0" w:type="auto"/>
      <w:tblLook w:val="04A0" w:firstRow="1" w:lastRow="0" w:firstColumn="1" w:lastColumn="0" w:noHBand="0" w:noVBand="1"/>
    </w:tblPr>
    <w:tblGrid>
      <w:gridCol w:w="4788"/>
      <w:gridCol w:w="4788"/>
    </w:tblGrid>
    <w:tr w:rsidR="00304AE3" w:rsidTr="00F351A4">
      <w:tc>
        <w:tcPr>
          <w:tcW w:w="4788" w:type="dxa"/>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0"/>
            <w:gridCol w:w="2196"/>
          </w:tblGrid>
          <w:tr w:rsidR="00304AE3" w:rsidTr="00F351A4">
            <w:tc>
              <w:tcPr>
                <w:tcW w:w="1022" w:type="dxa"/>
              </w:tcPr>
              <w:p w:rsidR="00304AE3" w:rsidRDefault="00304AE3" w:rsidP="00F351A4">
                <w:pPr>
                  <w:jc w:val="cente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48.4pt" o:ole="" fillcolor="window">
                      <v:imagedata r:id="rId1" o:title=""/>
                    </v:shape>
                    <o:OLEObject Type="Embed" ProgID="Word.Picture.8" ShapeID="_x0000_i1025" DrawAspect="Content" ObjectID="_1460887301" r:id="rId2"/>
                  </w:object>
                </w:r>
              </w:p>
            </w:tc>
            <w:tc>
              <w:tcPr>
                <w:tcW w:w="2196" w:type="dxa"/>
                <w:vAlign w:val="center"/>
              </w:tcPr>
              <w:p w:rsidR="00304AE3" w:rsidRDefault="00304AE3" w:rsidP="00F351A4">
                <w:pPr>
                  <w:jc w:val="right"/>
                </w:pPr>
                <w:r>
                  <w:rPr>
                    <w:noProof/>
                  </w:rPr>
                  <w:drawing>
                    <wp:inline distT="0" distB="0" distL="0" distR="0" wp14:anchorId="41FD4528" wp14:editId="2C52EF97">
                      <wp:extent cx="1252728" cy="411480"/>
                      <wp:effectExtent l="0" t="0" r="5080" b="7620"/>
                      <wp:docPr id="6" name="Picture 6" descr="C:\Users\Owner\Desktop\Old Data\Michael J. Sinnott\Desktop\YAHOO! SPORTS RADIO\ysr-new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sr-newbrandin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2728" cy="411480"/>
                              </a:xfrm>
                              <a:prstGeom prst="rect">
                                <a:avLst/>
                              </a:prstGeom>
                              <a:noFill/>
                              <a:ln>
                                <a:noFill/>
                              </a:ln>
                            </pic:spPr>
                          </pic:pic>
                        </a:graphicData>
                      </a:graphic>
                    </wp:inline>
                  </w:drawing>
                </w:r>
              </w:p>
            </w:tc>
          </w:tr>
        </w:tbl>
        <w:p w:rsidR="00304AE3" w:rsidRPr="00F72FBC" w:rsidRDefault="00304AE3" w:rsidP="00F351A4">
          <w:pPr>
            <w:pStyle w:val="Footer"/>
            <w:rPr>
              <w:rFonts w:ascii="Century Gothic" w:eastAsia="Calibri" w:hAnsi="Century Gothic"/>
              <w:b/>
              <w:i/>
              <w:sz w:val="16"/>
            </w:rPr>
          </w:pPr>
        </w:p>
      </w:tc>
      <w:tc>
        <w:tcPr>
          <w:tcW w:w="4788" w:type="dxa"/>
          <w:shd w:val="clear" w:color="auto" w:fill="auto"/>
          <w:vAlign w:val="bottom"/>
        </w:tcPr>
        <w:p w:rsidR="00304AE3" w:rsidRPr="00F72FBC" w:rsidRDefault="00304AE3" w:rsidP="00F351A4">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04AE3" w:rsidRPr="00F72FBC" w:rsidRDefault="00304AE3" w:rsidP="00F351A4">
          <w:pPr>
            <w:pStyle w:val="Footer"/>
            <w:jc w:val="right"/>
            <w:rPr>
              <w:rFonts w:ascii="Century Gothic" w:eastAsia="Calibri" w:hAnsi="Century Gothic"/>
              <w:b/>
              <w:i/>
              <w:sz w:val="16"/>
            </w:rPr>
          </w:pPr>
          <w:r>
            <w:rPr>
              <w:rFonts w:ascii="Century Gothic" w:eastAsia="Calibri" w:hAnsi="Century Gothic"/>
              <w:b/>
              <w:i/>
              <w:sz w:val="16"/>
            </w:rPr>
            <w:t xml:space="preserve"> Williamston</w:t>
          </w:r>
          <w:r w:rsidRPr="00F72FBC">
            <w:rPr>
              <w:rFonts w:ascii="Century Gothic" w:eastAsia="Calibri" w:hAnsi="Century Gothic"/>
              <w:b/>
              <w:i/>
              <w:sz w:val="16"/>
            </w:rPr>
            <w:t>,</w:t>
          </w:r>
          <w:r>
            <w:rPr>
              <w:rFonts w:ascii="Century Gothic" w:eastAsia="Calibri" w:hAnsi="Century Gothic"/>
              <w:b/>
              <w:i/>
              <w:sz w:val="16"/>
            </w:rPr>
            <w:t xml:space="preserve"> </w:t>
          </w:r>
          <w:r w:rsidRPr="00F72FBC">
            <w:rPr>
              <w:rFonts w:ascii="Century Gothic" w:eastAsia="Calibri" w:hAnsi="Century Gothic"/>
              <w:b/>
              <w:i/>
              <w:sz w:val="16"/>
            </w:rPr>
            <w:t>MI  48895</w:t>
          </w:r>
        </w:p>
        <w:p w:rsidR="00304AE3" w:rsidRPr="00F72FBC" w:rsidRDefault="00304AE3" w:rsidP="00F351A4">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04AE3" w:rsidRPr="00F72FBC" w:rsidRDefault="00304AE3" w:rsidP="00F351A4">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04AE3" w:rsidRPr="00F72FBC" w:rsidRDefault="00304AE3" w:rsidP="00F351A4">
          <w:pPr>
            <w:pStyle w:val="Footer"/>
            <w:jc w:val="right"/>
            <w:rPr>
              <w:rFonts w:ascii="Century Gothic" w:eastAsia="Calibri" w:hAnsi="Century Gothic"/>
              <w:b/>
              <w:i/>
              <w:sz w:val="16"/>
            </w:rPr>
          </w:pPr>
          <w:hyperlink r:id="rId4" w:history="1">
            <w:r w:rsidRPr="00D15642">
              <w:rPr>
                <w:rStyle w:val="Hyperlink"/>
                <w:rFonts w:ascii="Century Gothic" w:eastAsia="Calibri" w:hAnsi="Century Gothic"/>
                <w:b/>
                <w:i/>
                <w:sz w:val="16"/>
              </w:rPr>
              <w:t>mike@TheSportsFlash.com</w:t>
            </w:r>
          </w:hyperlink>
          <w:r>
            <w:rPr>
              <w:rFonts w:ascii="Century Gothic" w:eastAsia="Calibri" w:hAnsi="Century Gothic"/>
              <w:b/>
              <w:i/>
              <w:sz w:val="16"/>
            </w:rPr>
            <w:t xml:space="preserve"> </w:t>
          </w:r>
        </w:p>
      </w:tc>
    </w:tr>
  </w:tbl>
  <w:p w:rsidR="00304AE3" w:rsidRDefault="00304AE3" w:rsidP="00304AE3">
    <w:pPr>
      <w:pStyle w:val="Footer"/>
    </w:pPr>
  </w:p>
  <w:p w:rsidR="00304AE3" w:rsidRDefault="00304AE3" w:rsidP="00304AE3">
    <w:pPr>
      <w:pStyle w:val="Footer"/>
    </w:pPr>
  </w:p>
  <w:p w:rsidR="00304AE3" w:rsidRDefault="00304AE3">
    <w:pPr>
      <w:pStyle w:val="Footer"/>
    </w:pPr>
  </w:p>
  <w:p w:rsidR="00304AE3" w:rsidRDefault="00304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9E" w:rsidRDefault="008F169E" w:rsidP="00304AE3">
      <w:pPr>
        <w:spacing w:after="0" w:line="240" w:lineRule="auto"/>
      </w:pPr>
      <w:r>
        <w:separator/>
      </w:r>
    </w:p>
  </w:footnote>
  <w:footnote w:type="continuationSeparator" w:id="0">
    <w:p w:rsidR="008F169E" w:rsidRDefault="008F169E" w:rsidP="00304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14"/>
    <w:rsid w:val="001A36E6"/>
    <w:rsid w:val="00284EAA"/>
    <w:rsid w:val="00304AE3"/>
    <w:rsid w:val="00343A6C"/>
    <w:rsid w:val="003C4B2D"/>
    <w:rsid w:val="003D0A91"/>
    <w:rsid w:val="004F1A94"/>
    <w:rsid w:val="0062086A"/>
    <w:rsid w:val="006C1485"/>
    <w:rsid w:val="006F3E72"/>
    <w:rsid w:val="008B0980"/>
    <w:rsid w:val="008F169E"/>
    <w:rsid w:val="00925DE6"/>
    <w:rsid w:val="00996302"/>
    <w:rsid w:val="00AC4614"/>
    <w:rsid w:val="00BE046B"/>
    <w:rsid w:val="00CB4684"/>
    <w:rsid w:val="00CC1729"/>
    <w:rsid w:val="00D4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614"/>
    <w:rPr>
      <w:rFonts w:ascii="Tahoma" w:hAnsi="Tahoma" w:cs="Tahoma"/>
      <w:sz w:val="16"/>
      <w:szCs w:val="16"/>
    </w:rPr>
  </w:style>
  <w:style w:type="table" w:styleId="TableGrid">
    <w:name w:val="Table Grid"/>
    <w:basedOn w:val="TableNormal"/>
    <w:uiPriority w:val="59"/>
    <w:rsid w:val="00AC4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C4614"/>
    <w:pPr>
      <w:spacing w:after="0" w:line="240" w:lineRule="auto"/>
    </w:pPr>
  </w:style>
  <w:style w:type="character" w:styleId="Hyperlink">
    <w:name w:val="Hyperlink"/>
    <w:basedOn w:val="DefaultParagraphFont"/>
    <w:uiPriority w:val="99"/>
    <w:unhideWhenUsed/>
    <w:rsid w:val="00996302"/>
    <w:rPr>
      <w:color w:val="0000FF" w:themeColor="hyperlink"/>
      <w:u w:val="single"/>
    </w:rPr>
  </w:style>
  <w:style w:type="paragraph" w:styleId="Header">
    <w:name w:val="header"/>
    <w:basedOn w:val="Normal"/>
    <w:link w:val="HeaderChar"/>
    <w:uiPriority w:val="99"/>
    <w:unhideWhenUsed/>
    <w:rsid w:val="00304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AE3"/>
  </w:style>
  <w:style w:type="paragraph" w:styleId="Footer">
    <w:name w:val="footer"/>
    <w:basedOn w:val="Normal"/>
    <w:link w:val="FooterChar"/>
    <w:uiPriority w:val="99"/>
    <w:unhideWhenUsed/>
    <w:rsid w:val="00304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A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614"/>
    <w:rPr>
      <w:rFonts w:ascii="Tahoma" w:hAnsi="Tahoma" w:cs="Tahoma"/>
      <w:sz w:val="16"/>
      <w:szCs w:val="16"/>
    </w:rPr>
  </w:style>
  <w:style w:type="table" w:styleId="TableGrid">
    <w:name w:val="Table Grid"/>
    <w:basedOn w:val="TableNormal"/>
    <w:uiPriority w:val="59"/>
    <w:rsid w:val="00AC4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C4614"/>
    <w:pPr>
      <w:spacing w:after="0" w:line="240" w:lineRule="auto"/>
    </w:pPr>
  </w:style>
  <w:style w:type="character" w:styleId="Hyperlink">
    <w:name w:val="Hyperlink"/>
    <w:basedOn w:val="DefaultParagraphFont"/>
    <w:uiPriority w:val="99"/>
    <w:unhideWhenUsed/>
    <w:rsid w:val="00996302"/>
    <w:rPr>
      <w:color w:val="0000FF" w:themeColor="hyperlink"/>
      <w:u w:val="single"/>
    </w:rPr>
  </w:style>
  <w:style w:type="paragraph" w:styleId="Header">
    <w:name w:val="header"/>
    <w:basedOn w:val="Normal"/>
    <w:link w:val="HeaderChar"/>
    <w:uiPriority w:val="99"/>
    <w:unhideWhenUsed/>
    <w:rsid w:val="00304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AE3"/>
  </w:style>
  <w:style w:type="paragraph" w:styleId="Footer">
    <w:name w:val="footer"/>
    <w:basedOn w:val="Normal"/>
    <w:link w:val="FooterChar"/>
    <w:uiPriority w:val="99"/>
    <w:unhideWhenUsed/>
    <w:rsid w:val="00304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yahoosportsradio.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hyperlink" Target="mailto:mike@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2014-05-06T17:14:00Z</cp:lastPrinted>
  <dcterms:created xsi:type="dcterms:W3CDTF">2014-05-06T13:52:00Z</dcterms:created>
  <dcterms:modified xsi:type="dcterms:W3CDTF">2014-05-06T17:15:00Z</dcterms:modified>
</cp:coreProperties>
</file>