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6pt;height:160.6pt" o:ole="" fillcolor="window">
            <v:imagedata r:id="rId9" o:title=""/>
          </v:shape>
          <o:OLEObject Type="Embed" ProgID="Word.Picture.8" ShapeID="_x0000_i1025" DrawAspect="Content" ObjectID="_143618832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C1324C">
        <w:rPr>
          <w:rFonts w:ascii="Century Gothic" w:hAnsi="Century Gothic"/>
          <w:b/>
          <w:i/>
          <w:sz w:val="20"/>
        </w:rPr>
        <w:t>WKXS-FM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360679">
        <w:rPr>
          <w:rFonts w:ascii="Century Gothic" w:hAnsi="Century Gothic"/>
          <w:sz w:val="20"/>
        </w:rPr>
        <w:t>Stephen Roberts, Market Manager</w:t>
      </w:r>
    </w:p>
    <w:p w:rsidR="00360679" w:rsidRDefault="00C1324C" w:rsidP="00A67E90">
      <w:pPr>
        <w:rPr>
          <w:rFonts w:ascii="Century Gothic" w:hAnsi="Century Gothic"/>
          <w:sz w:val="20"/>
        </w:rPr>
      </w:pPr>
      <w:r>
        <w:rPr>
          <w:rFonts w:ascii="Century Gothic" w:hAnsi="Century Gothic"/>
          <w:sz w:val="20"/>
        </w:rPr>
        <w:t>Mike Farrow, PD (</w:t>
      </w:r>
      <w:hyperlink r:id="rId13" w:history="1">
        <w:r w:rsidRPr="0028256C">
          <w:rPr>
            <w:rStyle w:val="Hyperlink"/>
            <w:rFonts w:ascii="Century Gothic" w:hAnsi="Century Gothic"/>
            <w:sz w:val="20"/>
          </w:rPr>
          <w:t>mike.farrow@cumulus.com</w:t>
        </w:r>
      </w:hyperlink>
      <w:r>
        <w:rPr>
          <w:rFonts w:ascii="Century Gothic" w:hAnsi="Century Gothic"/>
          <w:sz w:val="20"/>
        </w:rPr>
        <w:t xml:space="preserve">) </w:t>
      </w:r>
    </w:p>
    <w:p w:rsidR="00360679" w:rsidRDefault="00C1324C" w:rsidP="00A67E90">
      <w:pPr>
        <w:rPr>
          <w:rFonts w:ascii="Century Gothic" w:hAnsi="Century Gothic"/>
          <w:sz w:val="20"/>
        </w:rPr>
      </w:pPr>
      <w:r>
        <w:rPr>
          <w:rFonts w:ascii="Century Gothic" w:hAnsi="Century Gothic"/>
          <w:sz w:val="20"/>
        </w:rPr>
        <w:t>3233 Burnt Mill Road, Suite 4</w:t>
      </w:r>
    </w:p>
    <w:p w:rsidR="00C1324C" w:rsidRDefault="00C1324C" w:rsidP="00A67E90">
      <w:pPr>
        <w:rPr>
          <w:rFonts w:ascii="Century Gothic" w:hAnsi="Century Gothic"/>
          <w:sz w:val="20"/>
        </w:rPr>
      </w:pPr>
      <w:r>
        <w:rPr>
          <w:rFonts w:ascii="Century Gothic" w:hAnsi="Century Gothic"/>
          <w:sz w:val="20"/>
        </w:rPr>
        <w:t>Wilmington, NC  28403</w:t>
      </w:r>
    </w:p>
    <w:p w:rsidR="00A864C0" w:rsidRDefault="00360679" w:rsidP="00360679">
      <w:pPr>
        <w:tabs>
          <w:tab w:val="left" w:pos="2943"/>
        </w:tabs>
        <w:rPr>
          <w:rFonts w:ascii="Century Gothic" w:hAnsi="Century Gothic"/>
          <w:sz w:val="20"/>
        </w:rPr>
      </w:pPr>
      <w:r>
        <w:rPr>
          <w:rFonts w:ascii="Century Gothic" w:hAnsi="Century Gothic"/>
          <w:sz w:val="20"/>
        </w:rPr>
        <w:t>PH:  910-</w:t>
      </w:r>
      <w:r w:rsidR="00C1324C">
        <w:rPr>
          <w:rFonts w:ascii="Century Gothic" w:hAnsi="Century Gothic"/>
          <w:sz w:val="20"/>
        </w:rPr>
        <w:t>763-9977</w:t>
      </w:r>
      <w:r>
        <w:rPr>
          <w:rFonts w:ascii="Century Gothic" w:hAnsi="Century Gothic"/>
          <w:sz w:val="20"/>
        </w:rPr>
        <w:tab/>
      </w:r>
    </w:p>
    <w:p w:rsidR="00777FB7" w:rsidRDefault="00C1324C" w:rsidP="00AF39A2">
      <w:pPr>
        <w:rPr>
          <w:rFonts w:ascii="Century Gothic" w:hAnsi="Century Gothic"/>
          <w:sz w:val="20"/>
        </w:rPr>
      </w:pPr>
      <w:r>
        <w:rPr>
          <w:rFonts w:ascii="Century Gothic" w:hAnsi="Century Gothic"/>
          <w:sz w:val="20"/>
        </w:rPr>
        <w:t>Fax:  910-763-0456</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4" w:history="1">
        <w:r w:rsidR="00360679" w:rsidRPr="00421AAD">
          <w:rPr>
            <w:rStyle w:val="Hyperlink"/>
            <w:rFonts w:ascii="Century Gothic" w:hAnsi="Century Gothic"/>
            <w:sz w:val="20"/>
          </w:rPr>
          <w:t>Stephen.Roberts@cumulus.com</w:t>
        </w:r>
      </w:hyperlink>
      <w:r w:rsidR="0036067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C1324C">
        <w:rPr>
          <w:rFonts w:ascii="Century Gothic" w:hAnsi="Century Gothic"/>
          <w:sz w:val="20"/>
        </w:rPr>
        <w:t>three (3</w:t>
      </w:r>
      <w:r w:rsidR="00991D5A">
        <w:rPr>
          <w:rFonts w:ascii="Century Gothic" w:hAnsi="Century Gothic"/>
          <w:sz w:val="20"/>
        </w:rPr>
        <w:t>)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w:t>
      </w:r>
      <w:r w:rsidR="00991D5A">
        <w:rPr>
          <w:rFonts w:ascii="Century Gothic" w:hAnsi="Century Gothic"/>
          <w:sz w:val="20"/>
        </w:rPr>
        <w:t>without the NETWORK barter commercial included in the update for a total length of one-minute (1</w:t>
      </w:r>
      <w:r w:rsidR="00400E58">
        <w:rPr>
          <w:rFonts w:ascii="Century Gothic" w:hAnsi="Century Gothic"/>
          <w:sz w:val="20"/>
        </w:rPr>
        <w:t>:00)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t xml:space="preserve">NETWORK </w:t>
      </w:r>
      <w:r w:rsidR="00991D5A">
        <w:rPr>
          <w:rFonts w:ascii="Century Gothic" w:hAnsi="Century Gothic"/>
          <w:sz w:val="20"/>
        </w:rPr>
        <w:t xml:space="preserve">agrees </w:t>
      </w:r>
      <w:r>
        <w:rPr>
          <w:rFonts w:ascii="Century Gothic" w:hAnsi="Century Gothic"/>
          <w:sz w:val="20"/>
        </w:rPr>
        <w:t>to receive t</w:t>
      </w:r>
      <w:r w:rsidR="00C1324C">
        <w:rPr>
          <w:rFonts w:ascii="Century Gothic" w:hAnsi="Century Gothic"/>
          <w:sz w:val="20"/>
        </w:rPr>
        <w:t>hree (3</w:t>
      </w:r>
      <w:r w:rsidR="00991D5A">
        <w:rPr>
          <w:rFonts w:ascii="Century Gothic" w:hAnsi="Century Gothic"/>
          <w:sz w:val="20"/>
        </w:rPr>
        <w:t>) 60-second barter commercials ea</w:t>
      </w:r>
      <w:r>
        <w:rPr>
          <w:rFonts w:ascii="Century Gothic" w:hAnsi="Century Gothic"/>
          <w:sz w:val="20"/>
        </w:rPr>
        <w:t>ch weekday on AFFILIATE station in exchange for NETWORK reports;</w:t>
      </w:r>
    </w:p>
    <w:p w:rsidR="009179E1" w:rsidRPr="004C3192" w:rsidRDefault="00991D5A" w:rsidP="004C3192">
      <w:pPr>
        <w:numPr>
          <w:ilvl w:val="0"/>
          <w:numId w:val="1"/>
        </w:numPr>
        <w:ind w:right="-720"/>
        <w:rPr>
          <w:rFonts w:ascii="Century Gothic" w:hAnsi="Century Gothic"/>
          <w:sz w:val="20"/>
        </w:rPr>
      </w:pPr>
      <w:r>
        <w:rPr>
          <w:rFonts w:ascii="Century Gothic" w:hAnsi="Century Gothic"/>
          <w:sz w:val="20"/>
        </w:rPr>
        <w:t>NETWORK agrees to traffic barter commercial t</w:t>
      </w:r>
      <w:r w:rsidR="004C7EA3">
        <w:rPr>
          <w:rFonts w:ascii="Century Gothic" w:hAnsi="Century Gothic"/>
          <w:sz w:val="20"/>
        </w:rPr>
        <w:t>o air ROS, Monday-Friday, 6A-7P;</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 xml:space="preserve">reports </w:t>
      </w:r>
      <w:r w:rsidR="00C1324C">
        <w:rPr>
          <w:rFonts w:ascii="Century Gothic" w:hAnsi="Century Gothic"/>
          <w:sz w:val="20"/>
        </w:rPr>
        <w:t xml:space="preserve">three (3) times </w:t>
      </w:r>
      <w:r w:rsidR="004C7EA3">
        <w:rPr>
          <w:rFonts w:ascii="Century Gothic" w:hAnsi="Century Gothic"/>
          <w:sz w:val="20"/>
        </w:rPr>
        <w:t>each day during afternoon drive;</w:t>
      </w:r>
    </w:p>
    <w:p w:rsidR="00AF39A2" w:rsidRDefault="004C7EA3" w:rsidP="004C7EA3">
      <w:pPr>
        <w:numPr>
          <w:ilvl w:val="0"/>
          <w:numId w:val="2"/>
        </w:numPr>
        <w:rPr>
          <w:rFonts w:ascii="Century Gothic" w:hAnsi="Century Gothic"/>
          <w:sz w:val="20"/>
        </w:rPr>
      </w:pPr>
      <w:r>
        <w:rPr>
          <w:rFonts w:ascii="Century Gothic" w:hAnsi="Century Gothic"/>
          <w:sz w:val="20"/>
        </w:rPr>
        <w:t>Air two (2) 60-second NETWORK barter commercial each weekday, ROS, Monday-Friday, 6A-7P; and,</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C1324C">
        <w:rPr>
          <w:rFonts w:ascii="Century Gothic" w:hAnsi="Century Gothic"/>
          <w:sz w:val="20"/>
          <w:u w:val="single"/>
        </w:rPr>
        <w:t>July 22, 2013</w:t>
      </w:r>
      <w:bookmarkStart w:id="1" w:name="_GoBack"/>
      <w:bookmarkEnd w:id="1"/>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EE0472">
      <w:pPr>
        <w:rPr>
          <w:rFonts w:ascii="Century Gothic" w:hAnsi="Century Gothic"/>
        </w:rPr>
      </w:pPr>
    </w:p>
    <w:sectPr w:rsidR="00863EF2"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72" w:rsidRDefault="00EE0472" w:rsidP="00762EAA">
      <w:r>
        <w:separator/>
      </w:r>
    </w:p>
  </w:endnote>
  <w:endnote w:type="continuationSeparator" w:id="0">
    <w:p w:rsidR="00EE0472" w:rsidRDefault="00EE047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45pt;height:66.45pt" o:ole="" fillcolor="window">
                <v:imagedata r:id="rId1" o:title=""/>
              </v:shape>
              <o:OLEObject Type="Embed" ProgID="Word.Picture.8" ShapeID="_x0000_i1026" DrawAspect="Content" ObjectID="_143618832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EE047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72" w:rsidRDefault="00EE0472" w:rsidP="00762EAA">
      <w:r>
        <w:separator/>
      </w:r>
    </w:p>
  </w:footnote>
  <w:footnote w:type="continuationSeparator" w:id="0">
    <w:p w:rsidR="00EE0472" w:rsidRDefault="00EE047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524C6"/>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7EA3"/>
    <w:rsid w:val="004D07B8"/>
    <w:rsid w:val="004F5F2C"/>
    <w:rsid w:val="00500A28"/>
    <w:rsid w:val="005209CB"/>
    <w:rsid w:val="00530E19"/>
    <w:rsid w:val="00530F52"/>
    <w:rsid w:val="00552074"/>
    <w:rsid w:val="0056590B"/>
    <w:rsid w:val="00581E93"/>
    <w:rsid w:val="00596B5B"/>
    <w:rsid w:val="0062086A"/>
    <w:rsid w:val="00621DAB"/>
    <w:rsid w:val="00646E18"/>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60CD8"/>
    <w:rsid w:val="00963748"/>
    <w:rsid w:val="009813B9"/>
    <w:rsid w:val="009852D8"/>
    <w:rsid w:val="00991D5A"/>
    <w:rsid w:val="009961CD"/>
    <w:rsid w:val="009C2017"/>
    <w:rsid w:val="009D3BA6"/>
    <w:rsid w:val="009E103B"/>
    <w:rsid w:val="00A3092F"/>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1324C"/>
    <w:rsid w:val="00C27A9A"/>
    <w:rsid w:val="00C305F9"/>
    <w:rsid w:val="00C54157"/>
    <w:rsid w:val="00CE2189"/>
    <w:rsid w:val="00D106D3"/>
    <w:rsid w:val="00D1471D"/>
    <w:rsid w:val="00D46B5E"/>
    <w:rsid w:val="00D7107B"/>
    <w:rsid w:val="00D7651A"/>
    <w:rsid w:val="00DA3884"/>
    <w:rsid w:val="00DC5B8D"/>
    <w:rsid w:val="00DD02CA"/>
    <w:rsid w:val="00DE6153"/>
    <w:rsid w:val="00DF51F2"/>
    <w:rsid w:val="00ED2501"/>
    <w:rsid w:val="00EE0472"/>
    <w:rsid w:val="00EF565F"/>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ke.farrow@cumulu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tephen.Roberts@cumulus.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5F59-7695-4242-8315-FE182E7A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2013-07-24T19:51:00Z</cp:lastPrinted>
  <dcterms:created xsi:type="dcterms:W3CDTF">2013-07-22T20:04:00Z</dcterms:created>
  <dcterms:modified xsi:type="dcterms:W3CDTF">2013-07-24T20:26:00Z</dcterms:modified>
</cp:coreProperties>
</file>