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3pt;height:160.3pt" o:ole="" fillcolor="window">
            <v:imagedata r:id="rId9" o:title=""/>
          </v:shape>
          <o:OLEObject Type="Embed" ProgID="Word.Picture.8" ShapeID="_x0000_i1025" DrawAspect="Content" ObjectID="_1427795483"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w:t>
      </w:r>
      <w:proofErr w:type="gramStart"/>
      <w:r w:rsidRPr="00B51372">
        <w:rPr>
          <w:rFonts w:ascii="Century Gothic" w:hAnsi="Century Gothic"/>
          <w:b/>
          <w:i/>
          <w:sz w:val="20"/>
        </w:rPr>
        <w:t>b</w:t>
      </w:r>
      <w:proofErr w:type="gramEnd"/>
      <w:r w:rsidR="00F677A4">
        <w:rPr>
          <w:rFonts w:ascii="Century Gothic" w:hAnsi="Century Gothic"/>
          <w:b/>
          <w:i/>
          <w:sz w:val="20"/>
        </w:rPr>
        <w:t xml:space="preserve">) </w:t>
      </w:r>
      <w:r w:rsidR="006B477E">
        <w:rPr>
          <w:rFonts w:ascii="Century Gothic" w:hAnsi="Century Gothic"/>
          <w:b/>
          <w:i/>
          <w:sz w:val="20"/>
        </w:rPr>
        <w:t>KCRV-AM</w:t>
      </w:r>
      <w:r w:rsidR="004A556E">
        <w:rPr>
          <w:rFonts w:ascii="Century Gothic" w:hAnsi="Century Gothic"/>
          <w:b/>
          <w:i/>
          <w:sz w:val="20"/>
        </w:rPr>
        <w:t xml:space="preserve"> </w:t>
      </w:r>
      <w:r w:rsidR="004940FA">
        <w:rPr>
          <w:rFonts w:ascii="Century Gothic" w:hAnsi="Century Gothic"/>
          <w:b/>
          <w:i/>
          <w:sz w:val="20"/>
        </w:rPr>
        <w:t xml:space="preserve">&amp; KXIA-AM </w:t>
      </w:r>
      <w:r w:rsidRPr="00B51372">
        <w:rPr>
          <w:rFonts w:ascii="Century Gothic" w:hAnsi="Century Gothic"/>
          <w:b/>
          <w:i/>
          <w:sz w:val="20"/>
        </w:rPr>
        <w:t>(AFFILIATE)</w:t>
      </w:r>
    </w:p>
    <w:p w:rsidR="006B477E" w:rsidRDefault="00646E18" w:rsidP="00A67E90">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6B477E">
        <w:rPr>
          <w:rFonts w:ascii="Century Gothic" w:hAnsi="Century Gothic"/>
          <w:sz w:val="20"/>
        </w:rPr>
        <w:t>Perry Jones, General Manager;</w:t>
      </w:r>
    </w:p>
    <w:p w:rsidR="00B51372" w:rsidRDefault="006B477E" w:rsidP="00A67E90">
      <w:pPr>
        <w:rPr>
          <w:rFonts w:ascii="Century Gothic" w:hAnsi="Century Gothic"/>
          <w:sz w:val="20"/>
        </w:rPr>
      </w:pPr>
      <w:r>
        <w:rPr>
          <w:rFonts w:ascii="Century Gothic" w:hAnsi="Century Gothic"/>
          <w:sz w:val="20"/>
        </w:rPr>
        <w:t>Monte Lyons, Operations Manager</w:t>
      </w:r>
    </w:p>
    <w:p w:rsidR="004A556E" w:rsidRDefault="006B477E" w:rsidP="00A67E90">
      <w:pPr>
        <w:rPr>
          <w:rFonts w:ascii="Century Gothic" w:hAnsi="Century Gothic"/>
          <w:sz w:val="20"/>
        </w:rPr>
      </w:pPr>
      <w:r>
        <w:rPr>
          <w:rFonts w:ascii="Century Gothic" w:hAnsi="Century Gothic"/>
          <w:sz w:val="20"/>
        </w:rPr>
        <w:t>PO Box 909</w:t>
      </w:r>
      <w:r w:rsidR="00436C2C">
        <w:rPr>
          <w:rFonts w:ascii="Century Gothic" w:hAnsi="Century Gothic"/>
          <w:sz w:val="20"/>
        </w:rPr>
        <w:t xml:space="preserve"> </w:t>
      </w:r>
      <w:r w:rsidR="00C031D6">
        <w:rPr>
          <w:rFonts w:ascii="Century Gothic" w:hAnsi="Century Gothic"/>
          <w:sz w:val="20"/>
        </w:rPr>
        <w:t xml:space="preserve"> </w:t>
      </w:r>
    </w:p>
    <w:p w:rsidR="006B477E" w:rsidRDefault="006B477E" w:rsidP="00A67E90">
      <w:pPr>
        <w:rPr>
          <w:rFonts w:ascii="Century Gothic" w:hAnsi="Century Gothic"/>
          <w:sz w:val="20"/>
        </w:rPr>
      </w:pPr>
      <w:r>
        <w:rPr>
          <w:rFonts w:ascii="Century Gothic" w:hAnsi="Century Gothic"/>
          <w:sz w:val="20"/>
        </w:rPr>
        <w:t>Caruthersville, MO  63803</w:t>
      </w:r>
    </w:p>
    <w:p w:rsidR="00AF39A2" w:rsidRDefault="007609AF" w:rsidP="00AF39A2">
      <w:pPr>
        <w:rPr>
          <w:rFonts w:ascii="Century Gothic" w:hAnsi="Century Gothic"/>
          <w:sz w:val="20"/>
        </w:rPr>
      </w:pPr>
      <w:r>
        <w:rPr>
          <w:rFonts w:ascii="Century Gothic" w:hAnsi="Century Gothic"/>
          <w:sz w:val="20"/>
        </w:rPr>
        <w:t xml:space="preserve">E-Mail:  </w:t>
      </w:r>
    </w:p>
    <w:p w:rsidR="00FA10D7" w:rsidRDefault="000D0848" w:rsidP="00F677A4">
      <w:pPr>
        <w:rPr>
          <w:rFonts w:ascii="Century Gothic" w:hAnsi="Century Gothic"/>
          <w:sz w:val="20"/>
        </w:rPr>
      </w:pPr>
      <w:r>
        <w:rPr>
          <w:rFonts w:ascii="Century Gothic" w:hAnsi="Century Gothic"/>
          <w:sz w:val="20"/>
        </w:rPr>
        <w:t xml:space="preserve">PH:  </w:t>
      </w:r>
      <w:r w:rsidR="006B477E">
        <w:rPr>
          <w:rFonts w:ascii="Century Gothic" w:hAnsi="Century Gothic"/>
          <w:sz w:val="20"/>
        </w:rPr>
        <w:t>573-333-1370</w:t>
      </w:r>
    </w:p>
    <w:p w:rsidR="007609AF" w:rsidRPr="00762EAA" w:rsidRDefault="007609AF"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DA3884">
      <w:pPr>
        <w:numPr>
          <w:ilvl w:val="0"/>
          <w:numId w:val="1"/>
        </w:numPr>
        <w:ind w:right="-720"/>
        <w:rPr>
          <w:rFonts w:ascii="Century Gothic" w:hAnsi="Century Gothic"/>
          <w:sz w:val="20"/>
        </w:rPr>
      </w:pPr>
      <w:r w:rsidRPr="00762EAA">
        <w:rPr>
          <w:rFonts w:ascii="Century Gothic" w:hAnsi="Century Gothic"/>
          <w:sz w:val="20"/>
        </w:rPr>
        <w:t xml:space="preserve">Delivery of </w:t>
      </w:r>
      <w:r w:rsidR="00F677A4">
        <w:rPr>
          <w:rFonts w:ascii="Century Gothic" w:hAnsi="Century Gothic"/>
          <w:sz w:val="20"/>
        </w:rPr>
        <w:t>three (3</w:t>
      </w:r>
      <w:r w:rsidRPr="00762EAA">
        <w:rPr>
          <w:rFonts w:ascii="Century Gothic" w:hAnsi="Century Gothic"/>
          <w:sz w:val="20"/>
        </w:rPr>
        <w:t xml:space="preserve">) </w:t>
      </w:r>
      <w:r w:rsidR="00A47B2F">
        <w:rPr>
          <w:rFonts w:ascii="Century Gothic" w:hAnsi="Century Gothic"/>
          <w:sz w:val="20"/>
        </w:rPr>
        <w:t xml:space="preserve">two-minute (2:00) </w:t>
      </w:r>
      <w:r w:rsidRPr="00762EAA">
        <w:rPr>
          <w:rFonts w:ascii="Century Gothic" w:hAnsi="Century Gothic"/>
          <w:sz w:val="20"/>
        </w:rPr>
        <w:t xml:space="preserve">sports </w:t>
      </w:r>
      <w:r w:rsidR="00DA3884">
        <w:rPr>
          <w:rFonts w:ascii="Century Gothic" w:hAnsi="Century Gothic"/>
          <w:sz w:val="20"/>
        </w:rPr>
        <w:t>reports each weekday for</w:t>
      </w:r>
      <w:r w:rsidRPr="00762EAA">
        <w:rPr>
          <w:rFonts w:ascii="Century Gothic" w:hAnsi="Century Gothic"/>
          <w:sz w:val="20"/>
        </w:rPr>
        <w:t xml:space="preserve"> </w:t>
      </w:r>
      <w:r w:rsidR="0056590B">
        <w:rPr>
          <w:rFonts w:ascii="Century Gothic" w:hAnsi="Century Gothic"/>
          <w:sz w:val="20"/>
        </w:rPr>
        <w:t xml:space="preserve">each </w:t>
      </w:r>
      <w:r w:rsidRPr="00762EAA">
        <w:rPr>
          <w:rFonts w:ascii="Century Gothic" w:hAnsi="Century Gothic"/>
          <w:sz w:val="20"/>
        </w:rPr>
        <w:t xml:space="preserve">AFFILIATE </w:t>
      </w:r>
      <w:r w:rsidR="004C3192">
        <w:rPr>
          <w:rFonts w:ascii="Century Gothic" w:hAnsi="Century Gothic"/>
          <w:sz w:val="20"/>
        </w:rPr>
        <w:t>radio station;</w:t>
      </w:r>
    </w:p>
    <w:p w:rsidR="004C3192" w:rsidRDefault="004940FA" w:rsidP="004C3192">
      <w:pPr>
        <w:numPr>
          <w:ilvl w:val="0"/>
          <w:numId w:val="1"/>
        </w:numPr>
        <w:ind w:right="-720"/>
        <w:rPr>
          <w:rFonts w:ascii="Century Gothic" w:hAnsi="Century Gothic"/>
          <w:sz w:val="20"/>
        </w:rPr>
      </w:pPr>
      <w:r>
        <w:rPr>
          <w:rFonts w:ascii="Century Gothic" w:hAnsi="Century Gothic"/>
          <w:sz w:val="20"/>
        </w:rPr>
        <w:t xml:space="preserve">Each </w:t>
      </w:r>
      <w:bookmarkStart w:id="1" w:name="_GoBack"/>
      <w:bookmarkEnd w:id="1"/>
      <w:r w:rsidR="004C3192">
        <w:rPr>
          <w:rFonts w:ascii="Century Gothic" w:hAnsi="Century Gothic"/>
          <w:sz w:val="20"/>
        </w:rPr>
        <w:t>AFFILIATE will air the NETWORK report</w:t>
      </w:r>
      <w:r w:rsidR="009179E1">
        <w:rPr>
          <w:rFonts w:ascii="Century Gothic" w:hAnsi="Century Gothic"/>
          <w:sz w:val="20"/>
        </w:rPr>
        <w:t xml:space="preserve"> of 1:00</w:t>
      </w:r>
      <w:r w:rsidR="004C3192">
        <w:rPr>
          <w:rFonts w:ascii="Century Gothic" w:hAnsi="Century Gothic"/>
          <w:sz w:val="20"/>
        </w:rPr>
        <w:t xml:space="preserve"> along with NETWORK barter commercial </w:t>
      </w:r>
      <w:r w:rsidR="009179E1">
        <w:rPr>
          <w:rFonts w:ascii="Century Gothic" w:hAnsi="Century Gothic"/>
          <w:sz w:val="20"/>
        </w:rPr>
        <w:t xml:space="preserve">of 1:00 </w:t>
      </w:r>
      <w:r w:rsidR="004C3192">
        <w:rPr>
          <w:rFonts w:ascii="Century Gothic" w:hAnsi="Century Gothic"/>
          <w:sz w:val="20"/>
        </w:rPr>
        <w:t>as a self-contained feature;</w:t>
      </w:r>
    </w:p>
    <w:p w:rsidR="004C3192" w:rsidRDefault="004C3192" w:rsidP="004C3192">
      <w:pPr>
        <w:numPr>
          <w:ilvl w:val="0"/>
          <w:numId w:val="1"/>
        </w:numPr>
        <w:ind w:right="-720"/>
        <w:rPr>
          <w:rFonts w:ascii="Century Gothic" w:hAnsi="Century Gothic"/>
          <w:sz w:val="20"/>
        </w:rPr>
      </w:pPr>
      <w:r>
        <w:rPr>
          <w:rFonts w:ascii="Century Gothic" w:hAnsi="Century Gothic"/>
          <w:sz w:val="20"/>
        </w:rPr>
        <w:t>AFFILIATE has unlimited rights to air the NETWORK update;</w:t>
      </w:r>
    </w:p>
    <w:p w:rsidR="009179E1" w:rsidRPr="004C3192" w:rsidRDefault="009179E1" w:rsidP="004C3192">
      <w:pPr>
        <w:numPr>
          <w:ilvl w:val="0"/>
          <w:numId w:val="1"/>
        </w:numPr>
        <w:ind w:right="-720"/>
        <w:rPr>
          <w:rFonts w:ascii="Century Gothic" w:hAnsi="Century Gothic"/>
          <w:sz w:val="20"/>
        </w:rPr>
      </w:pPr>
      <w:r>
        <w:rPr>
          <w:rFonts w:ascii="Century Gothic" w:hAnsi="Century Gothic"/>
          <w:sz w:val="20"/>
        </w:rPr>
        <w:t>NETWORK agrees that AFFILIATE can removed NETWORK commercial after the NETWORK commercial has aired three times on AFFILIATE station;</w:t>
      </w:r>
    </w:p>
    <w:p w:rsidR="00AF39A2" w:rsidRPr="009961CD" w:rsidRDefault="00AF39A2" w:rsidP="00AF39A2">
      <w:pPr>
        <w:numPr>
          <w:ilvl w:val="0"/>
          <w:numId w:val="1"/>
        </w:numPr>
        <w:ind w:right="-720"/>
        <w:rPr>
          <w:rFonts w:ascii="Century Gothic" w:hAnsi="Century Gothic"/>
          <w:sz w:val="20"/>
        </w:rPr>
      </w:pPr>
      <w:r w:rsidRPr="00A67E90">
        <w:rPr>
          <w:rFonts w:ascii="Century Gothic" w:hAnsi="Century Gothic"/>
          <w:sz w:val="20"/>
        </w:rPr>
        <w:lastRenderedPageBreak/>
        <w:t>AFFILIATE has the right to sell local sponsors to the NETWORK reports, and NETWORK anchors will include the AFFILIATE sponsors in the opening and closing billboards of our NETWORK reports.  AFFILIATE is responsible for providing accurate copy to the NETWORK.</w:t>
      </w:r>
    </w:p>
    <w:p w:rsidR="00F677A4" w:rsidRDefault="00F677A4" w:rsidP="00AF39A2">
      <w:pPr>
        <w:ind w:right="-720"/>
        <w:rPr>
          <w:rFonts w:ascii="Century Gothic" w:hAnsi="Century Gothic"/>
          <w:sz w:val="20"/>
        </w:rPr>
      </w:pPr>
    </w:p>
    <w:p w:rsidR="0056590B" w:rsidRDefault="0056590B" w:rsidP="00AF39A2">
      <w:pPr>
        <w:ind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reports and NETWORK commercials </w:t>
      </w:r>
      <w:r w:rsidR="004C3192">
        <w:rPr>
          <w:rFonts w:ascii="Century Gothic" w:hAnsi="Century Gothic"/>
          <w:sz w:val="20"/>
        </w:rPr>
        <w:t>as a self-contained feature.</w:t>
      </w:r>
    </w:p>
    <w:p w:rsidR="00AF39A2" w:rsidRDefault="00AF39A2" w:rsidP="00AF39A2">
      <w:pPr>
        <w:numPr>
          <w:ilvl w:val="0"/>
          <w:numId w:val="2"/>
        </w:numPr>
        <w:rPr>
          <w:rFonts w:ascii="Century Gothic" w:hAnsi="Century Gothic"/>
          <w:sz w:val="20"/>
        </w:rPr>
      </w:pPr>
      <w:r w:rsidRPr="00762EAA">
        <w:rPr>
          <w:rFonts w:ascii="Century Gothic" w:hAnsi="Century Gothic"/>
          <w:sz w:val="20"/>
        </w:rPr>
        <w:t>Air NETWORK reports with NETWORK commercia</w:t>
      </w:r>
      <w:r w:rsidR="00F677A4">
        <w:rPr>
          <w:rFonts w:ascii="Century Gothic" w:hAnsi="Century Gothic"/>
          <w:sz w:val="20"/>
        </w:rPr>
        <w:t>l as a self-contained feature; and,</w:t>
      </w:r>
    </w:p>
    <w:p w:rsidR="007609AF" w:rsidRPr="00762EAA" w:rsidRDefault="007609AF" w:rsidP="00AF39A2">
      <w:pPr>
        <w:numPr>
          <w:ilvl w:val="0"/>
          <w:numId w:val="2"/>
        </w:numPr>
        <w:rPr>
          <w:rFonts w:ascii="Century Gothic" w:hAnsi="Century Gothic"/>
          <w:sz w:val="20"/>
        </w:rPr>
      </w:pPr>
      <w:r>
        <w:rPr>
          <w:rFonts w:ascii="Century Gothic" w:hAnsi="Century Gothic"/>
          <w:sz w:val="20"/>
        </w:rPr>
        <w:t>Provide NETWORK will an affidavit of performance for the airing of the NE</w:t>
      </w:r>
      <w:r w:rsidR="00F677A4">
        <w:rPr>
          <w:rFonts w:ascii="Century Gothic" w:hAnsi="Century Gothic"/>
          <w:sz w:val="20"/>
        </w:rPr>
        <w:t>TWORK commercials, if requested.</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D7107B">
        <w:rPr>
          <w:rFonts w:ascii="Century Gothic" w:hAnsi="Century Gothic"/>
          <w:sz w:val="20"/>
          <w:u w:val="single"/>
        </w:rPr>
        <w:t>May 2, 2013</w:t>
      </w:r>
      <w:r w:rsidR="00AE17CE">
        <w:rPr>
          <w:rFonts w:ascii="Century Gothic" w:hAnsi="Century Gothic"/>
          <w:sz w:val="20"/>
        </w:rPr>
        <w:t xml:space="preserve"> or sooner, if possible.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3"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FB56D2">
      <w:pPr>
        <w:rPr>
          <w:rFonts w:ascii="Century Gothic" w:hAnsi="Century Gothic"/>
        </w:rPr>
      </w:pPr>
    </w:p>
    <w:sectPr w:rsidR="00863EF2" w:rsidRPr="00AF39A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6D2" w:rsidRDefault="00FB56D2" w:rsidP="00762EAA">
      <w:r>
        <w:separator/>
      </w:r>
    </w:p>
  </w:endnote>
  <w:endnote w:type="continuationSeparator" w:id="0">
    <w:p w:rsidR="00FB56D2" w:rsidRDefault="00FB56D2"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75pt;height:65.75pt" o:ole="" fillcolor="window">
                <v:imagedata r:id="rId1" o:title=""/>
              </v:shape>
              <o:OLEObject Type="Embed" ProgID="Word.Picture.8" ShapeID="_x0000_i1026" DrawAspect="Content" ObjectID="_1427795484"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FB56D2"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6D2" w:rsidRDefault="00FB56D2" w:rsidP="00762EAA">
      <w:r>
        <w:separator/>
      </w:r>
    </w:p>
  </w:footnote>
  <w:footnote w:type="continuationSeparator" w:id="0">
    <w:p w:rsidR="00FB56D2" w:rsidRDefault="00FB56D2"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B42E9"/>
    <w:rsid w:val="000D0848"/>
    <w:rsid w:val="000D51CE"/>
    <w:rsid w:val="000E0532"/>
    <w:rsid w:val="000F31DA"/>
    <w:rsid w:val="001107B5"/>
    <w:rsid w:val="001253DF"/>
    <w:rsid w:val="00125542"/>
    <w:rsid w:val="00155E7A"/>
    <w:rsid w:val="00170586"/>
    <w:rsid w:val="001A36E6"/>
    <w:rsid w:val="001F77E0"/>
    <w:rsid w:val="002444C0"/>
    <w:rsid w:val="00270B62"/>
    <w:rsid w:val="002B3F77"/>
    <w:rsid w:val="002D7A70"/>
    <w:rsid w:val="00345DD2"/>
    <w:rsid w:val="003D3A72"/>
    <w:rsid w:val="003F294E"/>
    <w:rsid w:val="004132BF"/>
    <w:rsid w:val="00436C2C"/>
    <w:rsid w:val="00445FF7"/>
    <w:rsid w:val="00455A6A"/>
    <w:rsid w:val="0047541A"/>
    <w:rsid w:val="0048647D"/>
    <w:rsid w:val="004940FA"/>
    <w:rsid w:val="004A556E"/>
    <w:rsid w:val="004C3192"/>
    <w:rsid w:val="004D07B8"/>
    <w:rsid w:val="004F5F2C"/>
    <w:rsid w:val="00500A28"/>
    <w:rsid w:val="005209CB"/>
    <w:rsid w:val="00530E19"/>
    <w:rsid w:val="00552074"/>
    <w:rsid w:val="0056590B"/>
    <w:rsid w:val="00596B5B"/>
    <w:rsid w:val="0062086A"/>
    <w:rsid w:val="00646E18"/>
    <w:rsid w:val="006B477E"/>
    <w:rsid w:val="0073780A"/>
    <w:rsid w:val="007609AF"/>
    <w:rsid w:val="00762EAA"/>
    <w:rsid w:val="007F71E8"/>
    <w:rsid w:val="008A21D2"/>
    <w:rsid w:val="008E72C5"/>
    <w:rsid w:val="00914390"/>
    <w:rsid w:val="009179E1"/>
    <w:rsid w:val="00960CD8"/>
    <w:rsid w:val="009813B9"/>
    <w:rsid w:val="009852D8"/>
    <w:rsid w:val="009961CD"/>
    <w:rsid w:val="009C2017"/>
    <w:rsid w:val="009D3BA6"/>
    <w:rsid w:val="009E103B"/>
    <w:rsid w:val="00A3092F"/>
    <w:rsid w:val="00A47B2F"/>
    <w:rsid w:val="00A67E90"/>
    <w:rsid w:val="00A83597"/>
    <w:rsid w:val="00AE17CE"/>
    <w:rsid w:val="00AE2E5B"/>
    <w:rsid w:val="00AF39A2"/>
    <w:rsid w:val="00B376FF"/>
    <w:rsid w:val="00B51372"/>
    <w:rsid w:val="00BA1F93"/>
    <w:rsid w:val="00BE4A09"/>
    <w:rsid w:val="00C031D6"/>
    <w:rsid w:val="00D46B5E"/>
    <w:rsid w:val="00D7107B"/>
    <w:rsid w:val="00D7651A"/>
    <w:rsid w:val="00DA3884"/>
    <w:rsid w:val="00ED2501"/>
    <w:rsid w:val="00F04065"/>
    <w:rsid w:val="00F14CB1"/>
    <w:rsid w:val="00F55264"/>
    <w:rsid w:val="00F677A4"/>
    <w:rsid w:val="00FA10D7"/>
    <w:rsid w:val="00FB56D2"/>
    <w:rsid w:val="00F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heSportsFlash@ao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79F26-DF0C-405E-8BDD-2E8FFD1CE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2013-04-18T11:52:00Z</cp:lastPrinted>
  <dcterms:created xsi:type="dcterms:W3CDTF">2013-04-17T19:24:00Z</dcterms:created>
  <dcterms:modified xsi:type="dcterms:W3CDTF">2013-04-18T17:04:00Z</dcterms:modified>
</cp:coreProperties>
</file>