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8"/>
        <w:gridCol w:w="4788"/>
      </w:tblGrid>
      <w:tr w:rsidR="00C559BC" w:rsidTr="00394753">
        <w:tc>
          <w:tcPr>
            <w:tcW w:w="4788" w:type="dxa"/>
            <w:tcBorders>
              <w:top w:val="nil"/>
              <w:left w:val="nil"/>
              <w:bottom w:val="nil"/>
              <w:right w:val="nil"/>
            </w:tcBorders>
          </w:tcPr>
          <w:p w:rsidR="00C559BC" w:rsidRDefault="00C559BC" w:rsidP="00C559BC">
            <w:pPr>
              <w:pStyle w:val="NoSpacing"/>
              <w:rPr>
                <w:rFonts w:ascii="Century Gothic" w:hAnsi="Century Gothic" w:cs="Arial"/>
                <w:noProof/>
                <w:sz w:val="20"/>
              </w:rPr>
            </w:pPr>
            <w:r>
              <w:rPr>
                <w:noProof/>
              </w:rPr>
              <w:drawing>
                <wp:anchor distT="36576" distB="36576" distL="36576" distR="36576" simplePos="0" relativeHeight="251659264" behindDoc="0" locked="0" layoutInCell="1" allowOverlap="1" wp14:anchorId="1F6F0720" wp14:editId="01710B3B">
                  <wp:simplePos x="0" y="0"/>
                  <wp:positionH relativeFrom="column">
                    <wp:posOffset>687705</wp:posOffset>
                  </wp:positionH>
                  <wp:positionV relativeFrom="paragraph">
                    <wp:posOffset>-297815</wp:posOffset>
                  </wp:positionV>
                  <wp:extent cx="1673352" cy="1673352"/>
                  <wp:effectExtent l="0" t="0" r="3175" b="3175"/>
                  <wp:wrapNone/>
                  <wp:docPr id="6" name="Picture 6"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3352" cy="1673352"/>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4788" w:type="dxa"/>
            <w:tcBorders>
              <w:top w:val="nil"/>
              <w:left w:val="nil"/>
              <w:bottom w:val="nil"/>
              <w:right w:val="nil"/>
            </w:tcBorders>
          </w:tcPr>
          <w:p w:rsidR="00C559BC" w:rsidRDefault="00C559BC" w:rsidP="00C559BC">
            <w:pPr>
              <w:pStyle w:val="NoSpacing"/>
              <w:rPr>
                <w:rFonts w:ascii="Century Gothic" w:hAnsi="Century Gothic" w:cs="Arial"/>
                <w:noProof/>
                <w:sz w:val="20"/>
              </w:rPr>
            </w:pPr>
            <w:r>
              <w:rPr>
                <w:rFonts w:ascii="Century Gothic" w:hAnsi="Century Gothic" w:cs="Arial"/>
                <w:noProof/>
                <w:sz w:val="20"/>
              </w:rPr>
              <w:drawing>
                <wp:inline distT="0" distB="0" distL="0" distR="0" wp14:anchorId="5E1AE108" wp14:editId="4837CC4B">
                  <wp:extent cx="2615184" cy="1353312"/>
                  <wp:effectExtent l="0" t="0" r="0" b="0"/>
                  <wp:docPr id="1" name="Picture 1" descr="C:\Users\Owner\Desktop\Old Data\Michael J. Sinnott\Desktop\YAHOO! SPORTS RADIO\yahoo-sports-radi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Old Data\Michael J. Sinnott\Desktop\YAHOO! SPORTS RADIO\yahoo-sports-radio-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5184" cy="1353312"/>
                          </a:xfrm>
                          <a:prstGeom prst="rect">
                            <a:avLst/>
                          </a:prstGeom>
                          <a:noFill/>
                          <a:ln>
                            <a:noFill/>
                          </a:ln>
                        </pic:spPr>
                      </pic:pic>
                    </a:graphicData>
                  </a:graphic>
                </wp:inline>
              </w:drawing>
            </w:r>
          </w:p>
        </w:tc>
      </w:tr>
    </w:tbl>
    <w:p w:rsidR="00E83794" w:rsidRPr="00E83794" w:rsidRDefault="00483C6D" w:rsidP="004A01C6">
      <w:pPr>
        <w:pStyle w:val="NoSpacing"/>
        <w:jc w:val="center"/>
        <w:rPr>
          <w:rFonts w:ascii="Century Gothic" w:hAnsi="Century Gothic"/>
          <w:b/>
          <w:i/>
          <w:sz w:val="52"/>
          <w:szCs w:val="56"/>
        </w:rPr>
      </w:pPr>
      <w:r w:rsidRPr="00E83794">
        <w:rPr>
          <w:rFonts w:ascii="Century Gothic" w:hAnsi="Century Gothic"/>
          <w:b/>
          <w:i/>
          <w:sz w:val="52"/>
          <w:szCs w:val="56"/>
        </w:rPr>
        <w:t xml:space="preserve"> “The </w:t>
      </w:r>
      <w:r w:rsidR="00E83794" w:rsidRPr="00E83794">
        <w:rPr>
          <w:rFonts w:ascii="Century Gothic" w:hAnsi="Century Gothic"/>
          <w:b/>
          <w:i/>
          <w:sz w:val="52"/>
          <w:szCs w:val="56"/>
        </w:rPr>
        <w:t>(YOUR BRAND)</w:t>
      </w:r>
      <w:r w:rsidRPr="00E83794">
        <w:rPr>
          <w:rFonts w:ascii="Century Gothic" w:hAnsi="Century Gothic"/>
          <w:b/>
          <w:i/>
          <w:sz w:val="52"/>
          <w:szCs w:val="56"/>
        </w:rPr>
        <w:t xml:space="preserve"> Sports Flash” </w:t>
      </w:r>
    </w:p>
    <w:p w:rsidR="004F77B6" w:rsidRPr="00E83794" w:rsidRDefault="00483C6D" w:rsidP="004A01C6">
      <w:pPr>
        <w:pStyle w:val="NoSpacing"/>
        <w:jc w:val="center"/>
        <w:rPr>
          <w:rFonts w:ascii="Century Gothic" w:hAnsi="Century Gothic"/>
          <w:b/>
          <w:i/>
          <w:sz w:val="52"/>
          <w:szCs w:val="56"/>
        </w:rPr>
      </w:pPr>
      <w:proofErr w:type="gramStart"/>
      <w:r w:rsidRPr="00E83794">
        <w:rPr>
          <w:rFonts w:ascii="Century Gothic" w:hAnsi="Century Gothic"/>
          <w:b/>
          <w:i/>
          <w:sz w:val="52"/>
          <w:szCs w:val="56"/>
        </w:rPr>
        <w:t>powered</w:t>
      </w:r>
      <w:proofErr w:type="gramEnd"/>
      <w:r w:rsidRPr="00E83794">
        <w:rPr>
          <w:rFonts w:ascii="Century Gothic" w:hAnsi="Century Gothic"/>
          <w:b/>
          <w:i/>
          <w:sz w:val="52"/>
          <w:szCs w:val="56"/>
        </w:rPr>
        <w:t xml:space="preserve"> by Yahoo! Sports Radio</w:t>
      </w:r>
    </w:p>
    <w:p w:rsidR="004A01C6" w:rsidRDefault="004A01C6" w:rsidP="00C559BC">
      <w:pPr>
        <w:pStyle w:val="NoSpacing"/>
        <w:rPr>
          <w:rFonts w:ascii="Century Gothic" w:hAnsi="Century Gothic"/>
          <w:b/>
          <w:i/>
          <w:sz w:val="20"/>
        </w:rPr>
      </w:pPr>
    </w:p>
    <w:p w:rsidR="00863EF2" w:rsidRPr="00C95561" w:rsidRDefault="00C559BC" w:rsidP="00C559BC">
      <w:pPr>
        <w:pStyle w:val="NoSpacing"/>
        <w:rPr>
          <w:rFonts w:ascii="Century Gothic" w:hAnsi="Century Gothic"/>
          <w:b/>
          <w:i/>
          <w:sz w:val="20"/>
        </w:rPr>
      </w:pPr>
      <w:r w:rsidRPr="00C95561">
        <w:rPr>
          <w:rFonts w:ascii="Century Gothic" w:hAnsi="Century Gothic"/>
          <w:b/>
          <w:i/>
          <w:sz w:val="20"/>
        </w:rPr>
        <w:t>Overview</w:t>
      </w:r>
    </w:p>
    <w:p w:rsidR="00C559BC" w:rsidRDefault="00C559BC" w:rsidP="00C559BC">
      <w:pPr>
        <w:pStyle w:val="NoSpacing"/>
        <w:rPr>
          <w:rFonts w:ascii="Century Gothic" w:hAnsi="Century Gothic"/>
          <w:sz w:val="20"/>
        </w:rPr>
      </w:pPr>
      <w:r>
        <w:rPr>
          <w:rFonts w:ascii="Century Gothic" w:hAnsi="Century Gothic"/>
          <w:sz w:val="20"/>
        </w:rPr>
        <w:t xml:space="preserve">“The Sports Flash” Radio Network powered by Yahoo! Sports Radio delivers </w:t>
      </w:r>
      <w:r w:rsidR="00693EAB">
        <w:rPr>
          <w:rFonts w:ascii="Century Gothic" w:hAnsi="Century Gothic"/>
          <w:sz w:val="20"/>
        </w:rPr>
        <w:t>customized, local sports reports to</w:t>
      </w:r>
      <w:r>
        <w:rPr>
          <w:rFonts w:ascii="Century Gothic" w:hAnsi="Century Gothic"/>
          <w:sz w:val="20"/>
        </w:rPr>
        <w:t xml:space="preserve">196 network affiliates </w:t>
      </w:r>
      <w:r w:rsidR="00C95561">
        <w:rPr>
          <w:rFonts w:ascii="Century Gothic" w:hAnsi="Century Gothic"/>
          <w:sz w:val="20"/>
        </w:rPr>
        <w:t>across the country</w:t>
      </w:r>
      <w:r>
        <w:rPr>
          <w:rFonts w:ascii="Century Gothic" w:hAnsi="Century Gothic"/>
          <w:sz w:val="20"/>
        </w:rPr>
        <w:t>, including affiliates in Chicago; Seattle; Miami; Tampa</w:t>
      </w:r>
      <w:r w:rsidR="00693EAB">
        <w:rPr>
          <w:rFonts w:ascii="Century Gothic" w:hAnsi="Century Gothic"/>
          <w:sz w:val="20"/>
        </w:rPr>
        <w:t xml:space="preserve">; Denver; and Nashville, </w:t>
      </w:r>
      <w:r>
        <w:rPr>
          <w:rFonts w:ascii="Century Gothic" w:hAnsi="Century Gothic"/>
          <w:sz w:val="20"/>
        </w:rPr>
        <w:t xml:space="preserve">among others.  </w:t>
      </w:r>
    </w:p>
    <w:p w:rsidR="00C559BC" w:rsidRDefault="00C559BC" w:rsidP="00C559BC">
      <w:pPr>
        <w:pStyle w:val="NoSpacing"/>
        <w:rPr>
          <w:rFonts w:ascii="Century Gothic" w:hAnsi="Century Gothic"/>
          <w:sz w:val="20"/>
        </w:rPr>
      </w:pPr>
      <w:bookmarkStart w:id="0" w:name="_GoBack"/>
      <w:bookmarkEnd w:id="0"/>
    </w:p>
    <w:p w:rsidR="00C559BC" w:rsidRPr="00405C96" w:rsidRDefault="001A625D" w:rsidP="00C559BC">
      <w:pPr>
        <w:pStyle w:val="NoSpacing"/>
        <w:rPr>
          <w:rFonts w:ascii="Century Gothic" w:hAnsi="Century Gothic"/>
          <w:b/>
          <w:i/>
          <w:sz w:val="20"/>
        </w:rPr>
      </w:pPr>
      <w:r>
        <w:rPr>
          <w:rFonts w:ascii="Century Gothic" w:hAnsi="Century Gothic"/>
          <w:b/>
          <w:i/>
          <w:sz w:val="20"/>
        </w:rPr>
        <w:t>Effective</w:t>
      </w:r>
    </w:p>
    <w:p w:rsidR="00CD0BAC" w:rsidRDefault="00CD0BAC" w:rsidP="00C559BC">
      <w:pPr>
        <w:pStyle w:val="NoSpacing"/>
        <w:rPr>
          <w:rFonts w:ascii="Century Gothic" w:hAnsi="Century Gothic"/>
          <w:sz w:val="20"/>
        </w:rPr>
      </w:pPr>
      <w:r>
        <w:rPr>
          <w:rFonts w:ascii="Century Gothic" w:hAnsi="Century Gothic"/>
          <w:sz w:val="20"/>
        </w:rPr>
        <w:t>Ou</w:t>
      </w:r>
      <w:r w:rsidR="00405C96">
        <w:rPr>
          <w:rFonts w:ascii="Century Gothic" w:hAnsi="Century Gothic"/>
          <w:sz w:val="20"/>
        </w:rPr>
        <w:t xml:space="preserve">r award-winning sports broadcasters deliver </w:t>
      </w:r>
      <w:r>
        <w:rPr>
          <w:rFonts w:ascii="Century Gothic" w:hAnsi="Century Gothic"/>
          <w:sz w:val="20"/>
        </w:rPr>
        <w:t xml:space="preserve">updates </w:t>
      </w:r>
      <w:r w:rsidR="00405C96">
        <w:rPr>
          <w:rFonts w:ascii="Century Gothic" w:hAnsi="Century Gothic"/>
          <w:sz w:val="20"/>
        </w:rPr>
        <w:t xml:space="preserve">that </w:t>
      </w:r>
      <w:r>
        <w:rPr>
          <w:rFonts w:ascii="Century Gothic" w:hAnsi="Century Gothic"/>
          <w:sz w:val="20"/>
        </w:rPr>
        <w:t>wrap your advertising message around content th</w:t>
      </w:r>
      <w:r w:rsidR="00C95561">
        <w:rPr>
          <w:rFonts w:ascii="Century Gothic" w:hAnsi="Century Gothic"/>
          <w:sz w:val="20"/>
        </w:rPr>
        <w:t xml:space="preserve">at the listener wants to hear, </w:t>
      </w:r>
      <w:r w:rsidR="00405C96">
        <w:rPr>
          <w:rFonts w:ascii="Century Gothic" w:hAnsi="Century Gothic"/>
          <w:sz w:val="20"/>
        </w:rPr>
        <w:t xml:space="preserve">cutting through the clutter, and </w:t>
      </w:r>
      <w:r w:rsidR="00C95561">
        <w:rPr>
          <w:rFonts w:ascii="Century Gothic" w:hAnsi="Century Gothic"/>
          <w:sz w:val="20"/>
        </w:rPr>
        <w:t>ensuring a greater impact</w:t>
      </w:r>
      <w:r w:rsidR="00405C96">
        <w:rPr>
          <w:rFonts w:ascii="Century Gothic" w:hAnsi="Century Gothic"/>
          <w:sz w:val="20"/>
        </w:rPr>
        <w:t xml:space="preserve"> for your advertising message.</w:t>
      </w:r>
    </w:p>
    <w:p w:rsidR="00693EAB" w:rsidRDefault="00693EAB" w:rsidP="00C559BC">
      <w:pPr>
        <w:pStyle w:val="NoSpacing"/>
        <w:rPr>
          <w:rFonts w:ascii="Century Gothic" w:hAnsi="Century Gothic"/>
          <w:sz w:val="20"/>
        </w:rPr>
      </w:pPr>
    </w:p>
    <w:p w:rsidR="00C95561" w:rsidRPr="00405C96" w:rsidRDefault="001A625D" w:rsidP="00C559BC">
      <w:pPr>
        <w:pStyle w:val="NoSpacing"/>
        <w:rPr>
          <w:rFonts w:ascii="Century Gothic" w:hAnsi="Century Gothic"/>
          <w:b/>
          <w:i/>
          <w:sz w:val="20"/>
        </w:rPr>
      </w:pPr>
      <w:r>
        <w:rPr>
          <w:rFonts w:ascii="Century Gothic" w:hAnsi="Century Gothic"/>
          <w:b/>
          <w:i/>
          <w:sz w:val="20"/>
        </w:rPr>
        <w:t>Consistent</w:t>
      </w:r>
    </w:p>
    <w:p w:rsidR="00693EAB" w:rsidRDefault="00693EAB" w:rsidP="00C559BC">
      <w:pPr>
        <w:pStyle w:val="NoSpacing"/>
        <w:rPr>
          <w:rFonts w:ascii="Century Gothic" w:hAnsi="Century Gothic"/>
          <w:sz w:val="20"/>
        </w:rPr>
      </w:pPr>
      <w:r>
        <w:rPr>
          <w:rFonts w:ascii="Century Gothic" w:hAnsi="Century Gothic"/>
          <w:sz w:val="20"/>
        </w:rPr>
        <w:t>Each year, we deliver more than 160,000 “Sports Flash” upda</w:t>
      </w:r>
      <w:r w:rsidR="00C95561">
        <w:rPr>
          <w:rFonts w:ascii="Century Gothic" w:hAnsi="Century Gothic"/>
          <w:sz w:val="20"/>
        </w:rPr>
        <w:t>tes to our network affiliates around the country and we’ll include your advertising in every</w:t>
      </w:r>
      <w:r w:rsidR="002F69F4">
        <w:rPr>
          <w:rFonts w:ascii="Century Gothic" w:hAnsi="Century Gothic"/>
          <w:sz w:val="20"/>
        </w:rPr>
        <w:t xml:space="preserve"> single</w:t>
      </w:r>
      <w:r w:rsidR="00C95561">
        <w:rPr>
          <w:rFonts w:ascii="Century Gothic" w:hAnsi="Century Gothic"/>
          <w:sz w:val="20"/>
        </w:rPr>
        <w:t xml:space="preserve"> one of them.</w:t>
      </w:r>
      <w:r w:rsidR="00405C96">
        <w:rPr>
          <w:rFonts w:ascii="Century Gothic" w:hAnsi="Century Gothic"/>
          <w:sz w:val="20"/>
        </w:rPr>
        <w:t xml:space="preserve">  </w:t>
      </w:r>
    </w:p>
    <w:p w:rsidR="005010F3" w:rsidRDefault="005010F3" w:rsidP="00C559BC">
      <w:pPr>
        <w:pStyle w:val="NoSpacing"/>
        <w:rPr>
          <w:rFonts w:ascii="Century Gothic" w:hAnsi="Century Gothic"/>
          <w:sz w:val="20"/>
        </w:rPr>
      </w:pPr>
    </w:p>
    <w:p w:rsidR="005010F3" w:rsidRPr="002C37DA" w:rsidRDefault="001A625D" w:rsidP="00C559BC">
      <w:pPr>
        <w:pStyle w:val="NoSpacing"/>
        <w:rPr>
          <w:rFonts w:ascii="Century Gothic" w:hAnsi="Century Gothic"/>
          <w:b/>
          <w:i/>
          <w:sz w:val="20"/>
        </w:rPr>
      </w:pPr>
      <w:r>
        <w:rPr>
          <w:rFonts w:ascii="Century Gothic" w:hAnsi="Century Gothic"/>
          <w:b/>
          <w:i/>
          <w:sz w:val="20"/>
        </w:rPr>
        <w:t>Affordable</w:t>
      </w:r>
    </w:p>
    <w:p w:rsidR="005010F3" w:rsidRDefault="00405C96" w:rsidP="00C559BC">
      <w:pPr>
        <w:pStyle w:val="NoSpacing"/>
        <w:rPr>
          <w:rFonts w:ascii="Century Gothic" w:hAnsi="Century Gothic"/>
          <w:sz w:val="20"/>
        </w:rPr>
      </w:pPr>
      <w:r>
        <w:rPr>
          <w:rFonts w:ascii="Century Gothic" w:hAnsi="Century Gothic"/>
          <w:sz w:val="20"/>
        </w:rPr>
        <w:t>As the title sponsor of “The Sports Flash” powered by Yahoo! Spo</w:t>
      </w:r>
      <w:r w:rsidR="002C37DA">
        <w:rPr>
          <w:rFonts w:ascii="Century Gothic" w:hAnsi="Century Gothic"/>
          <w:sz w:val="20"/>
        </w:rPr>
        <w:t>rts, we will brand our updates with your</w:t>
      </w:r>
      <w:r w:rsidR="004A01C6">
        <w:rPr>
          <w:rFonts w:ascii="Century Gothic" w:hAnsi="Century Gothic"/>
          <w:sz w:val="20"/>
        </w:rPr>
        <w:t xml:space="preserve"> advertising message. </w:t>
      </w:r>
    </w:p>
    <w:p w:rsidR="005D51CE" w:rsidRDefault="005D51CE" w:rsidP="00C559BC">
      <w:pPr>
        <w:pStyle w:val="NoSpacing"/>
        <w:rPr>
          <w:rFonts w:ascii="Century Gothic" w:hAnsi="Century Gothic"/>
          <w:sz w:val="20"/>
        </w:rPr>
      </w:pPr>
    </w:p>
    <w:p w:rsidR="005D51CE" w:rsidRPr="005D51CE" w:rsidRDefault="005D51CE" w:rsidP="00C559BC">
      <w:pPr>
        <w:pStyle w:val="NoSpacing"/>
        <w:rPr>
          <w:rFonts w:ascii="Century Gothic" w:hAnsi="Century Gothic"/>
          <w:b/>
          <w:i/>
          <w:sz w:val="20"/>
        </w:rPr>
      </w:pPr>
      <w:r w:rsidRPr="005D51CE">
        <w:rPr>
          <w:rFonts w:ascii="Century Gothic" w:hAnsi="Century Gothic"/>
          <w:b/>
          <w:i/>
          <w:sz w:val="20"/>
        </w:rPr>
        <w:t>Flexible</w:t>
      </w:r>
    </w:p>
    <w:p w:rsidR="005D51CE" w:rsidRDefault="005D51CE" w:rsidP="00C559BC">
      <w:pPr>
        <w:pStyle w:val="NoSpacing"/>
        <w:rPr>
          <w:rFonts w:ascii="Century Gothic" w:hAnsi="Century Gothic"/>
          <w:sz w:val="20"/>
        </w:rPr>
      </w:pPr>
      <w:r>
        <w:rPr>
          <w:rFonts w:ascii="Century Gothic" w:hAnsi="Century Gothic"/>
          <w:sz w:val="20"/>
        </w:rPr>
        <w:t xml:space="preserve">While our updates will be branded exclusively with your advertising message, you will have the opportunity to change your advertising message daily, weekly, or monthly.  In fact, you can even change your copy station-by-station to micro-target our audience.  </w:t>
      </w:r>
    </w:p>
    <w:p w:rsidR="004F77B6" w:rsidRDefault="004F77B6" w:rsidP="00C559BC">
      <w:pPr>
        <w:pStyle w:val="NoSpacing"/>
        <w:rPr>
          <w:rFonts w:ascii="Century Gothic" w:hAnsi="Century Gothic"/>
          <w:sz w:val="20"/>
        </w:rPr>
      </w:pPr>
    </w:p>
    <w:p w:rsidR="004F77B6" w:rsidRPr="004F77B6" w:rsidRDefault="004F77B6" w:rsidP="00C559BC">
      <w:pPr>
        <w:pStyle w:val="NoSpacing"/>
        <w:rPr>
          <w:rFonts w:ascii="Century Gothic" w:hAnsi="Century Gothic"/>
          <w:b/>
          <w:i/>
          <w:sz w:val="20"/>
        </w:rPr>
      </w:pPr>
      <w:r w:rsidRPr="004F77B6">
        <w:rPr>
          <w:rFonts w:ascii="Century Gothic" w:hAnsi="Century Gothic"/>
          <w:b/>
          <w:i/>
          <w:sz w:val="20"/>
        </w:rPr>
        <w:t>Billboards &amp; Commercials</w:t>
      </w:r>
    </w:p>
    <w:p w:rsidR="004F77B6" w:rsidRDefault="004A01C6" w:rsidP="00C559BC">
      <w:pPr>
        <w:pStyle w:val="NoSpacing"/>
        <w:rPr>
          <w:rFonts w:ascii="Century Gothic" w:hAnsi="Century Gothic"/>
          <w:sz w:val="20"/>
        </w:rPr>
      </w:pPr>
      <w:r>
        <w:rPr>
          <w:rFonts w:ascii="Century Gothic" w:hAnsi="Century Gothic"/>
          <w:sz w:val="20"/>
        </w:rPr>
        <w:t xml:space="preserve">For just $5 per update, we’ll brand all 160,000 updates in the next year with your advertising message.  In addition, we’ll provide you with as many as 400 network commercials on all of our 196 affiliates at no additional cost, a value of $120,000.  </w:t>
      </w:r>
    </w:p>
    <w:p w:rsidR="002F69F4" w:rsidRDefault="002F69F4" w:rsidP="00C559BC">
      <w:pPr>
        <w:pStyle w:val="NoSpacing"/>
        <w:rPr>
          <w:rFonts w:ascii="Century Gothic" w:hAnsi="Century Gothic"/>
          <w:sz w:val="20"/>
        </w:rPr>
      </w:pPr>
    </w:p>
    <w:p w:rsidR="002F69F4" w:rsidRPr="005D51CE" w:rsidRDefault="002F69F4" w:rsidP="00C559BC">
      <w:pPr>
        <w:pStyle w:val="NoSpacing"/>
        <w:rPr>
          <w:rFonts w:ascii="Century Gothic" w:hAnsi="Century Gothic"/>
          <w:b/>
          <w:i/>
          <w:sz w:val="20"/>
        </w:rPr>
      </w:pPr>
      <w:r w:rsidRPr="005D51CE">
        <w:rPr>
          <w:rFonts w:ascii="Century Gothic" w:hAnsi="Century Gothic"/>
          <w:b/>
          <w:i/>
          <w:sz w:val="20"/>
        </w:rPr>
        <w:t>Investment</w:t>
      </w:r>
    </w:p>
    <w:p w:rsidR="002F69F4" w:rsidRPr="00C559BC" w:rsidRDefault="002F69F4" w:rsidP="00C559BC">
      <w:pPr>
        <w:pStyle w:val="NoSpacing"/>
        <w:rPr>
          <w:rFonts w:ascii="Century Gothic" w:hAnsi="Century Gothic"/>
          <w:sz w:val="20"/>
        </w:rPr>
      </w:pPr>
      <w:r>
        <w:rPr>
          <w:rFonts w:ascii="Century Gothic" w:hAnsi="Century Gothic"/>
          <w:sz w:val="20"/>
        </w:rPr>
        <w:t xml:space="preserve">The title sponsor of “The Sports Flash” Radio Network powered by Yahoo! Sports Radio requires an annual </w:t>
      </w:r>
      <w:r w:rsidR="002323CF">
        <w:rPr>
          <w:rFonts w:ascii="Century Gothic" w:hAnsi="Century Gothic"/>
          <w:sz w:val="20"/>
        </w:rPr>
        <w:t>investment of $8</w:t>
      </w:r>
      <w:r>
        <w:rPr>
          <w:rFonts w:ascii="Century Gothic" w:hAnsi="Century Gothic"/>
          <w:sz w:val="20"/>
        </w:rPr>
        <w:t xml:space="preserve">50,000.    </w:t>
      </w:r>
    </w:p>
    <w:sectPr w:rsidR="002F69F4" w:rsidRPr="00C559B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C78" w:rsidRDefault="00482C78" w:rsidP="005010F3">
      <w:r>
        <w:separator/>
      </w:r>
    </w:p>
  </w:endnote>
  <w:endnote w:type="continuationSeparator" w:id="0">
    <w:p w:rsidR="00482C78" w:rsidRDefault="00482C78" w:rsidP="00501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0F3" w:rsidRDefault="005010F3">
    <w:pPr>
      <w:pStyle w:val="Footer"/>
    </w:pPr>
  </w:p>
  <w:tbl>
    <w:tblPr>
      <w:tblW w:w="0" w:type="auto"/>
      <w:tblLook w:val="04A0" w:firstRow="1" w:lastRow="0" w:firstColumn="1" w:lastColumn="0" w:noHBand="0" w:noVBand="1"/>
    </w:tblPr>
    <w:tblGrid>
      <w:gridCol w:w="7051"/>
      <w:gridCol w:w="2525"/>
    </w:tblGrid>
    <w:tr w:rsidR="005010F3" w:rsidTr="00394753">
      <w:tc>
        <w:tcPr>
          <w:tcW w:w="4788" w:type="dxa"/>
          <w:shd w:val="clear" w:color="auto" w:fill="auto"/>
          <w:vAlign w:val="center"/>
        </w:tcPr>
        <w:tbl>
          <w:tblPr>
            <w:tblStyle w:val="TableGrid"/>
            <w:tblW w:w="6835" w:type="dxa"/>
            <w:tblLook w:val="04A0" w:firstRow="1" w:lastRow="0" w:firstColumn="1" w:lastColumn="0" w:noHBand="0" w:noVBand="1"/>
          </w:tblPr>
          <w:tblGrid>
            <w:gridCol w:w="1518"/>
            <w:gridCol w:w="2563"/>
            <w:gridCol w:w="2754"/>
          </w:tblGrid>
          <w:tr w:rsidR="005010F3" w:rsidTr="00394753">
            <w:tc>
              <w:tcPr>
                <w:tcW w:w="1045" w:type="dxa"/>
                <w:tcBorders>
                  <w:top w:val="nil"/>
                  <w:left w:val="nil"/>
                  <w:bottom w:val="nil"/>
                  <w:right w:val="nil"/>
                </w:tcBorders>
              </w:tcPr>
              <w:p w:rsidR="005010F3" w:rsidRDefault="005010F3" w:rsidP="00394753">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5.25pt" o:ole="" fillcolor="window">
                      <v:imagedata r:id="rId1" o:title=""/>
                    </v:shape>
                    <o:OLEObject Type="Embed" ProgID="Word.Picture.8" ShapeID="_x0000_i1025" DrawAspect="Content" ObjectID="_1424241667" r:id="rId2"/>
                  </w:object>
                </w:r>
              </w:p>
            </w:tc>
            <w:tc>
              <w:tcPr>
                <w:tcW w:w="1930" w:type="dxa"/>
                <w:tcBorders>
                  <w:top w:val="nil"/>
                  <w:left w:val="nil"/>
                  <w:bottom w:val="nil"/>
                  <w:right w:val="nil"/>
                </w:tcBorders>
                <w:vAlign w:val="center"/>
              </w:tcPr>
              <w:p w:rsidR="005010F3" w:rsidRDefault="005010F3" w:rsidP="00394753">
                <w:pPr>
                  <w:pStyle w:val="Footer"/>
                  <w:jc w:val="center"/>
                  <w:rPr>
                    <w:rFonts w:ascii="Century Gothic" w:eastAsia="Calibri" w:hAnsi="Century Gothic"/>
                    <w:b/>
                    <w:i/>
                    <w:sz w:val="16"/>
                  </w:rPr>
                </w:pPr>
              </w:p>
              <w:p w:rsidR="005010F3" w:rsidRDefault="005010F3" w:rsidP="00394753">
                <w:pPr>
                  <w:pStyle w:val="Footer"/>
                  <w:jc w:val="center"/>
                  <w:rPr>
                    <w:rFonts w:ascii="Century Gothic" w:eastAsia="Calibri" w:hAnsi="Century Gothic"/>
                    <w:b/>
                    <w:i/>
                    <w:sz w:val="16"/>
                  </w:rPr>
                </w:pPr>
                <w:r>
                  <w:rPr>
                    <w:rFonts w:ascii="Century Gothic" w:hAnsi="Century Gothic" w:cs="Arial"/>
                    <w:b/>
                    <w:i/>
                    <w:noProof/>
                    <w:sz w:val="20"/>
                  </w:rPr>
                  <w:drawing>
                    <wp:inline distT="0" distB="0" distL="0" distR="0" wp14:anchorId="13C15499" wp14:editId="7AD73E88">
                      <wp:extent cx="1490472" cy="777240"/>
                      <wp:effectExtent l="0" t="0" r="0" b="3810"/>
                      <wp:docPr id="2" name="Picture 2" descr="C:\Users\Owner\Desktop\Old Data\Michael J. Sinnott\Desktop\YAHOO! SPORTS RADIO\yahoo-sports-radi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wner\Desktop\Old Data\Michael J. Sinnott\Desktop\YAHOO! SPORTS RADIO\yahoo-sports-radio-logo.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0472" cy="777240"/>
                              </a:xfrm>
                              <a:prstGeom prst="rect">
                                <a:avLst/>
                              </a:prstGeom>
                              <a:noFill/>
                              <a:ln>
                                <a:noFill/>
                              </a:ln>
                            </pic:spPr>
                          </pic:pic>
                        </a:graphicData>
                      </a:graphic>
                    </wp:inline>
                  </w:drawing>
                </w:r>
              </w:p>
            </w:tc>
            <w:tc>
              <w:tcPr>
                <w:tcW w:w="3860" w:type="dxa"/>
                <w:tcBorders>
                  <w:top w:val="nil"/>
                  <w:left w:val="nil"/>
                  <w:bottom w:val="nil"/>
                  <w:right w:val="nil"/>
                </w:tcBorders>
                <w:vAlign w:val="center"/>
              </w:tcPr>
              <w:p w:rsidR="005010F3" w:rsidRDefault="005010F3" w:rsidP="00394753">
                <w:pPr>
                  <w:pStyle w:val="Footer"/>
                  <w:jc w:val="center"/>
                  <w:rPr>
                    <w:rFonts w:ascii="Century Gothic" w:eastAsia="Calibri" w:hAnsi="Century Gothic"/>
                    <w:b/>
                    <w:i/>
                    <w:sz w:val="16"/>
                  </w:rPr>
                </w:pPr>
              </w:p>
            </w:tc>
          </w:tr>
        </w:tbl>
        <w:p w:rsidR="005010F3" w:rsidRPr="00F72FBC" w:rsidRDefault="005010F3" w:rsidP="00394753">
          <w:pPr>
            <w:pStyle w:val="Footer"/>
            <w:rPr>
              <w:rFonts w:ascii="Century Gothic" w:eastAsia="Calibri" w:hAnsi="Century Gothic"/>
              <w:b/>
              <w:i/>
              <w:sz w:val="16"/>
            </w:rPr>
          </w:pPr>
        </w:p>
      </w:tc>
      <w:tc>
        <w:tcPr>
          <w:tcW w:w="4788" w:type="dxa"/>
          <w:shd w:val="clear" w:color="auto" w:fill="auto"/>
          <w:vAlign w:val="bottom"/>
        </w:tcPr>
        <w:p w:rsidR="005010F3" w:rsidRPr="00F72FBC" w:rsidRDefault="005010F3" w:rsidP="00394753">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5010F3" w:rsidRPr="00F72FBC" w:rsidRDefault="005010F3" w:rsidP="00394753">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5010F3" w:rsidRPr="00F72FBC" w:rsidRDefault="005010F3" w:rsidP="00394753">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5010F3" w:rsidRPr="00F72FBC" w:rsidRDefault="005010F3" w:rsidP="00394753">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5010F3" w:rsidRPr="00F72FBC" w:rsidRDefault="005010F3" w:rsidP="00394753">
          <w:pPr>
            <w:pStyle w:val="Footer"/>
            <w:jc w:val="right"/>
            <w:rPr>
              <w:rFonts w:ascii="Century Gothic" w:eastAsia="Calibri" w:hAnsi="Century Gothic"/>
              <w:b/>
              <w:i/>
              <w:sz w:val="16"/>
            </w:rPr>
          </w:pPr>
          <w:hyperlink r:id="rId4" w:history="1">
            <w:r w:rsidRPr="00D15642">
              <w:rPr>
                <w:rStyle w:val="Hyperlink"/>
                <w:rFonts w:ascii="Century Gothic" w:eastAsia="Calibri" w:hAnsi="Century Gothic"/>
                <w:b/>
                <w:i/>
                <w:sz w:val="16"/>
              </w:rPr>
              <w:t>mike@TheSportsFlash.com</w:t>
            </w:r>
          </w:hyperlink>
          <w:r>
            <w:rPr>
              <w:rFonts w:ascii="Century Gothic" w:eastAsia="Calibri" w:hAnsi="Century Gothic"/>
              <w:b/>
              <w:i/>
              <w:sz w:val="16"/>
            </w:rPr>
            <w:t xml:space="preserve"> </w:t>
          </w:r>
        </w:p>
      </w:tc>
    </w:tr>
  </w:tbl>
  <w:p w:rsidR="005010F3" w:rsidRDefault="005010F3">
    <w:pPr>
      <w:pStyle w:val="Footer"/>
    </w:pPr>
  </w:p>
  <w:p w:rsidR="005010F3" w:rsidRDefault="00501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C78" w:rsidRDefault="00482C78" w:rsidP="005010F3">
      <w:r>
        <w:separator/>
      </w:r>
    </w:p>
  </w:footnote>
  <w:footnote w:type="continuationSeparator" w:id="0">
    <w:p w:rsidR="00482C78" w:rsidRDefault="00482C78" w:rsidP="00501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3554B"/>
    <w:multiLevelType w:val="hybridMultilevel"/>
    <w:tmpl w:val="6652D8B4"/>
    <w:lvl w:ilvl="0" w:tplc="705C0154">
      <w:start w:val="20"/>
      <w:numFmt w:val="bullet"/>
      <w:lvlText w:val="-"/>
      <w:lvlJc w:val="left"/>
      <w:pPr>
        <w:ind w:left="720" w:hanging="360"/>
      </w:pPr>
      <w:rPr>
        <w:rFonts w:ascii="Century Gothic" w:eastAsia="Times"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9BC"/>
    <w:rsid w:val="00070966"/>
    <w:rsid w:val="001A36E6"/>
    <w:rsid w:val="001A625D"/>
    <w:rsid w:val="002323CF"/>
    <w:rsid w:val="002C37DA"/>
    <w:rsid w:val="002F69F4"/>
    <w:rsid w:val="00405C96"/>
    <w:rsid w:val="00482C78"/>
    <w:rsid w:val="00483C6D"/>
    <w:rsid w:val="004A01C6"/>
    <w:rsid w:val="004F77B6"/>
    <w:rsid w:val="005010F3"/>
    <w:rsid w:val="00592436"/>
    <w:rsid w:val="005D51CE"/>
    <w:rsid w:val="0062086A"/>
    <w:rsid w:val="00693EAB"/>
    <w:rsid w:val="00C559BC"/>
    <w:rsid w:val="00C95561"/>
    <w:rsid w:val="00CD0BAC"/>
    <w:rsid w:val="00D5444F"/>
    <w:rsid w:val="00E83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9BC"/>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9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59BC"/>
    <w:rPr>
      <w:rFonts w:ascii="Tahoma" w:hAnsi="Tahoma" w:cs="Tahoma"/>
      <w:sz w:val="16"/>
      <w:szCs w:val="16"/>
    </w:rPr>
  </w:style>
  <w:style w:type="character" w:customStyle="1" w:styleId="BalloonTextChar">
    <w:name w:val="Balloon Text Char"/>
    <w:basedOn w:val="DefaultParagraphFont"/>
    <w:link w:val="BalloonText"/>
    <w:uiPriority w:val="99"/>
    <w:semiHidden/>
    <w:rsid w:val="00C559BC"/>
    <w:rPr>
      <w:rFonts w:ascii="Tahoma" w:eastAsia="Times" w:hAnsi="Tahoma" w:cs="Tahoma"/>
      <w:sz w:val="16"/>
      <w:szCs w:val="16"/>
    </w:rPr>
  </w:style>
  <w:style w:type="paragraph" w:styleId="NoSpacing">
    <w:name w:val="No Spacing"/>
    <w:uiPriority w:val="1"/>
    <w:qFormat/>
    <w:rsid w:val="00C559BC"/>
    <w:pPr>
      <w:spacing w:after="0" w:line="240" w:lineRule="auto"/>
    </w:pPr>
    <w:rPr>
      <w:rFonts w:ascii="Times" w:eastAsia="Times" w:hAnsi="Times" w:cs="Times New Roman"/>
      <w:sz w:val="24"/>
      <w:szCs w:val="20"/>
    </w:rPr>
  </w:style>
  <w:style w:type="paragraph" w:styleId="Header">
    <w:name w:val="header"/>
    <w:basedOn w:val="Normal"/>
    <w:link w:val="HeaderChar"/>
    <w:uiPriority w:val="99"/>
    <w:unhideWhenUsed/>
    <w:rsid w:val="005010F3"/>
    <w:pPr>
      <w:tabs>
        <w:tab w:val="center" w:pos="4680"/>
        <w:tab w:val="right" w:pos="9360"/>
      </w:tabs>
    </w:pPr>
  </w:style>
  <w:style w:type="character" w:customStyle="1" w:styleId="HeaderChar">
    <w:name w:val="Header Char"/>
    <w:basedOn w:val="DefaultParagraphFont"/>
    <w:link w:val="Header"/>
    <w:uiPriority w:val="99"/>
    <w:rsid w:val="005010F3"/>
    <w:rPr>
      <w:rFonts w:ascii="Times" w:eastAsia="Times" w:hAnsi="Times" w:cs="Times New Roman"/>
      <w:sz w:val="24"/>
      <w:szCs w:val="20"/>
    </w:rPr>
  </w:style>
  <w:style w:type="paragraph" w:styleId="Footer">
    <w:name w:val="footer"/>
    <w:basedOn w:val="Normal"/>
    <w:link w:val="FooterChar"/>
    <w:uiPriority w:val="99"/>
    <w:unhideWhenUsed/>
    <w:rsid w:val="005010F3"/>
    <w:pPr>
      <w:tabs>
        <w:tab w:val="center" w:pos="4680"/>
        <w:tab w:val="right" w:pos="9360"/>
      </w:tabs>
    </w:pPr>
  </w:style>
  <w:style w:type="character" w:customStyle="1" w:styleId="FooterChar">
    <w:name w:val="Footer Char"/>
    <w:basedOn w:val="DefaultParagraphFont"/>
    <w:link w:val="Footer"/>
    <w:uiPriority w:val="99"/>
    <w:rsid w:val="005010F3"/>
    <w:rPr>
      <w:rFonts w:ascii="Times" w:eastAsia="Times" w:hAnsi="Times" w:cs="Times New Roman"/>
      <w:sz w:val="24"/>
      <w:szCs w:val="20"/>
    </w:rPr>
  </w:style>
  <w:style w:type="character" w:styleId="Hyperlink">
    <w:name w:val="Hyperlink"/>
    <w:rsid w:val="005010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9BC"/>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59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559BC"/>
    <w:rPr>
      <w:rFonts w:ascii="Tahoma" w:hAnsi="Tahoma" w:cs="Tahoma"/>
      <w:sz w:val="16"/>
      <w:szCs w:val="16"/>
    </w:rPr>
  </w:style>
  <w:style w:type="character" w:customStyle="1" w:styleId="BalloonTextChar">
    <w:name w:val="Balloon Text Char"/>
    <w:basedOn w:val="DefaultParagraphFont"/>
    <w:link w:val="BalloonText"/>
    <w:uiPriority w:val="99"/>
    <w:semiHidden/>
    <w:rsid w:val="00C559BC"/>
    <w:rPr>
      <w:rFonts w:ascii="Tahoma" w:eastAsia="Times" w:hAnsi="Tahoma" w:cs="Tahoma"/>
      <w:sz w:val="16"/>
      <w:szCs w:val="16"/>
    </w:rPr>
  </w:style>
  <w:style w:type="paragraph" w:styleId="NoSpacing">
    <w:name w:val="No Spacing"/>
    <w:uiPriority w:val="1"/>
    <w:qFormat/>
    <w:rsid w:val="00C559BC"/>
    <w:pPr>
      <w:spacing w:after="0" w:line="240" w:lineRule="auto"/>
    </w:pPr>
    <w:rPr>
      <w:rFonts w:ascii="Times" w:eastAsia="Times" w:hAnsi="Times" w:cs="Times New Roman"/>
      <w:sz w:val="24"/>
      <w:szCs w:val="20"/>
    </w:rPr>
  </w:style>
  <w:style w:type="paragraph" w:styleId="Header">
    <w:name w:val="header"/>
    <w:basedOn w:val="Normal"/>
    <w:link w:val="HeaderChar"/>
    <w:uiPriority w:val="99"/>
    <w:unhideWhenUsed/>
    <w:rsid w:val="005010F3"/>
    <w:pPr>
      <w:tabs>
        <w:tab w:val="center" w:pos="4680"/>
        <w:tab w:val="right" w:pos="9360"/>
      </w:tabs>
    </w:pPr>
  </w:style>
  <w:style w:type="character" w:customStyle="1" w:styleId="HeaderChar">
    <w:name w:val="Header Char"/>
    <w:basedOn w:val="DefaultParagraphFont"/>
    <w:link w:val="Header"/>
    <w:uiPriority w:val="99"/>
    <w:rsid w:val="005010F3"/>
    <w:rPr>
      <w:rFonts w:ascii="Times" w:eastAsia="Times" w:hAnsi="Times" w:cs="Times New Roman"/>
      <w:sz w:val="24"/>
      <w:szCs w:val="20"/>
    </w:rPr>
  </w:style>
  <w:style w:type="paragraph" w:styleId="Footer">
    <w:name w:val="footer"/>
    <w:basedOn w:val="Normal"/>
    <w:link w:val="FooterChar"/>
    <w:uiPriority w:val="99"/>
    <w:unhideWhenUsed/>
    <w:rsid w:val="005010F3"/>
    <w:pPr>
      <w:tabs>
        <w:tab w:val="center" w:pos="4680"/>
        <w:tab w:val="right" w:pos="9360"/>
      </w:tabs>
    </w:pPr>
  </w:style>
  <w:style w:type="character" w:customStyle="1" w:styleId="FooterChar">
    <w:name w:val="Footer Char"/>
    <w:basedOn w:val="DefaultParagraphFont"/>
    <w:link w:val="Footer"/>
    <w:uiPriority w:val="99"/>
    <w:rsid w:val="005010F3"/>
    <w:rPr>
      <w:rFonts w:ascii="Times" w:eastAsia="Times" w:hAnsi="Times" w:cs="Times New Roman"/>
      <w:sz w:val="24"/>
      <w:szCs w:val="20"/>
    </w:rPr>
  </w:style>
  <w:style w:type="character" w:styleId="Hyperlink">
    <w:name w:val="Hyperlink"/>
    <w:rsid w:val="005010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3.png"/><Relationship Id="rId4" Type="http://schemas.openxmlformats.org/officeDocument/2006/relationships/hyperlink" Target="mailto:mike@TheSportsFla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2013-03-05T19:27:00Z</cp:lastPrinted>
  <dcterms:created xsi:type="dcterms:W3CDTF">2013-03-05T16:17:00Z</dcterms:created>
  <dcterms:modified xsi:type="dcterms:W3CDTF">2013-03-08T14:54:00Z</dcterms:modified>
</cp:coreProperties>
</file>