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731" w:rsidRDefault="008F5161">
      <w:pPr>
        <w:rPr>
          <w:rFonts w:ascii="Century Gothic" w:hAnsi="Century Gothic"/>
          <w:sz w:val="20"/>
        </w:rPr>
      </w:pPr>
    </w:p>
    <w:p w:rsidR="00C74581" w:rsidRDefault="00C74581">
      <w:pPr>
        <w:rPr>
          <w:rFonts w:ascii="Century Gothic" w:hAnsi="Century Gothic"/>
          <w:sz w:val="20"/>
        </w:rPr>
      </w:pPr>
    </w:p>
    <w:p w:rsidR="00C74581" w:rsidRPr="00716CF9" w:rsidRDefault="00C74581" w:rsidP="00C74581">
      <w:pPr>
        <w:rPr>
          <w:rFonts w:ascii="Century Gothic" w:hAnsi="Century Gothic"/>
          <w:b/>
          <w:sz w:val="20"/>
        </w:rPr>
      </w:pPr>
      <w:r w:rsidRPr="00716CF9">
        <w:rPr>
          <w:rFonts w:ascii="Century Gothic" w:hAnsi="Century Gothic"/>
          <w:b/>
          <w:sz w:val="20"/>
        </w:rPr>
        <w:t>VSiN – SB Nation Radio</w:t>
      </w:r>
    </w:p>
    <w:p w:rsidR="00067166" w:rsidRDefault="00C74581" w:rsidP="00067166">
      <w:pPr>
        <w:rPr>
          <w:rFonts w:ascii="Century Gothic" w:hAnsi="Century Gothic"/>
          <w:sz w:val="20"/>
        </w:rPr>
      </w:pPr>
      <w:r>
        <w:rPr>
          <w:rFonts w:ascii="Century Gothic" w:hAnsi="Century Gothic"/>
          <w:sz w:val="20"/>
        </w:rPr>
        <w:t>GOAL:  Secure the airing</w:t>
      </w:r>
      <w:r w:rsidR="00067166">
        <w:rPr>
          <w:rFonts w:ascii="Century Gothic" w:hAnsi="Century Gothic"/>
          <w:sz w:val="20"/>
        </w:rPr>
        <w:t xml:space="preserve"> of SB Nation Radio on VSiN’s SiriusXM channel 204.</w:t>
      </w:r>
    </w:p>
    <w:p w:rsidR="00067166" w:rsidRDefault="00B166D8" w:rsidP="00067166">
      <w:pPr>
        <w:rPr>
          <w:rFonts w:ascii="Century Gothic" w:hAnsi="Century Gothic"/>
          <w:sz w:val="20"/>
        </w:rPr>
      </w:pPr>
      <w:r>
        <w:rPr>
          <w:rFonts w:ascii="Century Gothic" w:hAnsi="Century Gothic"/>
          <w:sz w:val="20"/>
        </w:rPr>
        <w:t xml:space="preserve">ADVANTAGES:  </w:t>
      </w:r>
      <w:r w:rsidR="00067166">
        <w:rPr>
          <w:rFonts w:ascii="Century Gothic" w:hAnsi="Century Gothic"/>
          <w:sz w:val="20"/>
        </w:rPr>
        <w:t>SB Nation Radio (SBNR) has 24-hour, long-form programming available for VSiN’</w:t>
      </w:r>
      <w:r>
        <w:rPr>
          <w:rFonts w:ascii="Century Gothic" w:hAnsi="Century Gothic"/>
          <w:sz w:val="20"/>
        </w:rPr>
        <w:t>s channel.  SBNR can fill VSiN’s programming holes, where VSiN currently airs encore presentations or is currently “off air” with its programming.</w:t>
      </w:r>
    </w:p>
    <w:p w:rsidR="00C736E8" w:rsidRDefault="00B166D8" w:rsidP="00C736E8">
      <w:pPr>
        <w:rPr>
          <w:rFonts w:ascii="Century Gothic" w:hAnsi="Century Gothic"/>
          <w:sz w:val="20"/>
        </w:rPr>
      </w:pPr>
      <w:r>
        <w:rPr>
          <w:rFonts w:ascii="Century Gothic" w:hAnsi="Century Gothic"/>
          <w:sz w:val="20"/>
        </w:rPr>
        <w:t>CHALLENGES:</w:t>
      </w:r>
      <w:r>
        <w:rPr>
          <w:rFonts w:ascii="Century Gothic" w:hAnsi="Century Gothic"/>
          <w:sz w:val="20"/>
        </w:rPr>
        <w:tab/>
        <w:t>VSiN programming is gambling-centric, which is its unique selling proposition, and the primary reason they have their own SiriusXM channel.  To help fill programming voids</w:t>
      </w:r>
      <w:r w:rsidR="00C736E8">
        <w:rPr>
          <w:rFonts w:ascii="Century Gothic" w:hAnsi="Century Gothic"/>
          <w:sz w:val="20"/>
        </w:rPr>
        <w:t>, our programming would need a gambling angle.  Although, from your conversation with SiriusXM, the choice of programming is at the discretion of VSiN, which doesn’t necessarily mean that the programming we provide to VSiN is gambling-centric.</w:t>
      </w:r>
    </w:p>
    <w:p w:rsidR="00673573" w:rsidRDefault="00673573" w:rsidP="00C736E8">
      <w:pPr>
        <w:rPr>
          <w:rFonts w:ascii="Century Gothic" w:hAnsi="Century Gothic"/>
          <w:sz w:val="20"/>
        </w:rPr>
      </w:pPr>
    </w:p>
    <w:p w:rsidR="00067166" w:rsidRDefault="00673573" w:rsidP="00673573">
      <w:pPr>
        <w:pStyle w:val="ListParagraph"/>
        <w:numPr>
          <w:ilvl w:val="0"/>
          <w:numId w:val="4"/>
        </w:numPr>
        <w:rPr>
          <w:rFonts w:ascii="Century Gothic" w:hAnsi="Century Gothic"/>
          <w:sz w:val="20"/>
        </w:rPr>
      </w:pPr>
      <w:r>
        <w:rPr>
          <w:rFonts w:ascii="Century Gothic" w:hAnsi="Century Gothic"/>
          <w:sz w:val="20"/>
        </w:rPr>
        <w:t>VSiN on SB Nation Radio</w:t>
      </w:r>
    </w:p>
    <w:p w:rsidR="00673573" w:rsidRDefault="00673573" w:rsidP="00245179">
      <w:pPr>
        <w:pStyle w:val="ListParagraph"/>
        <w:rPr>
          <w:rFonts w:ascii="Century Gothic" w:hAnsi="Century Gothic"/>
          <w:sz w:val="20"/>
        </w:rPr>
      </w:pPr>
      <w:r>
        <w:rPr>
          <w:rFonts w:ascii="Century Gothic" w:hAnsi="Century Gothic"/>
          <w:sz w:val="20"/>
        </w:rPr>
        <w:t>After winning our battle with NBC Sports Radio, there is no reason to completely r</w:t>
      </w:r>
      <w:r w:rsidR="00245179">
        <w:rPr>
          <w:rFonts w:ascii="Century Gothic" w:hAnsi="Century Gothic"/>
          <w:sz w:val="20"/>
        </w:rPr>
        <w:t xml:space="preserve">evamp our programming lineup.  Yet, our victory over NBC Sports </w:t>
      </w:r>
      <w:r w:rsidR="00505D80">
        <w:rPr>
          <w:rFonts w:ascii="Century Gothic" w:hAnsi="Century Gothic"/>
          <w:sz w:val="20"/>
        </w:rPr>
        <w:t>Radio</w:t>
      </w:r>
      <w:r w:rsidR="00245179">
        <w:rPr>
          <w:rFonts w:ascii="Century Gothic" w:hAnsi="Century Gothic"/>
          <w:sz w:val="20"/>
        </w:rPr>
        <w:t xml:space="preserve"> had more to </w:t>
      </w:r>
      <w:r w:rsidR="00505D80">
        <w:rPr>
          <w:rFonts w:ascii="Century Gothic" w:hAnsi="Century Gothic"/>
          <w:sz w:val="20"/>
        </w:rPr>
        <w:t xml:space="preserve">do with our business decisions </w:t>
      </w:r>
      <w:r w:rsidR="00245179">
        <w:rPr>
          <w:rFonts w:ascii="Century Gothic" w:hAnsi="Century Gothic"/>
          <w:sz w:val="20"/>
        </w:rPr>
        <w:t>than a programming lineup that beste</w:t>
      </w:r>
      <w:r w:rsidR="00851E1C">
        <w:rPr>
          <w:rFonts w:ascii="Century Gothic" w:hAnsi="Century Gothic"/>
          <w:sz w:val="20"/>
        </w:rPr>
        <w:t>d our competition.  Now, we have an opportunity to upgrade certain aspects of our programming offerings without an investment in the hiring new talent.</w:t>
      </w:r>
    </w:p>
    <w:p w:rsidR="00851E1C" w:rsidRDefault="00851E1C" w:rsidP="00245179">
      <w:pPr>
        <w:pStyle w:val="ListParagraph"/>
        <w:rPr>
          <w:rFonts w:ascii="Century Gothic" w:hAnsi="Century Gothic"/>
          <w:sz w:val="20"/>
        </w:rPr>
      </w:pPr>
    </w:p>
    <w:p w:rsidR="00851E1C" w:rsidRDefault="00851E1C" w:rsidP="00851E1C">
      <w:pPr>
        <w:pStyle w:val="ListParagraph"/>
        <w:numPr>
          <w:ilvl w:val="0"/>
          <w:numId w:val="4"/>
        </w:numPr>
        <w:rPr>
          <w:rFonts w:ascii="Century Gothic" w:hAnsi="Century Gothic"/>
          <w:sz w:val="20"/>
        </w:rPr>
      </w:pPr>
      <w:r>
        <w:rPr>
          <w:rFonts w:ascii="Century Gothic" w:hAnsi="Century Gothic"/>
          <w:sz w:val="20"/>
        </w:rPr>
        <w:t>SB Nation Radio on SiriusXM 204</w:t>
      </w:r>
    </w:p>
    <w:p w:rsidR="00851E1C" w:rsidRDefault="00851E1C" w:rsidP="00851E1C">
      <w:pPr>
        <w:pStyle w:val="ListParagraph"/>
        <w:rPr>
          <w:rFonts w:ascii="Century Gothic" w:hAnsi="Century Gothic"/>
          <w:sz w:val="20"/>
        </w:rPr>
      </w:pPr>
      <w:r>
        <w:rPr>
          <w:rFonts w:ascii="Century Gothic" w:hAnsi="Century Gothic"/>
          <w:sz w:val="20"/>
        </w:rPr>
        <w:t>We have programming available to help fill voids in the VSiN schedule on SiriusXM.  The most likely candidate for inclusion on VSiN’s programming lineup</w:t>
      </w:r>
      <w:r w:rsidR="00FD2B93">
        <w:rPr>
          <w:rFonts w:ascii="Century Gothic" w:hAnsi="Century Gothic"/>
          <w:sz w:val="20"/>
        </w:rPr>
        <w:t xml:space="preserve"> is Pushing the Odds with Matt Perrault. This would be a good fit for VSiN from 12 PM-3 PM Eastern.  That would give us clearance on SiriusXM and benefits VSiN in that is replaces encore programming with a live show that’s based in Las Vegas.</w:t>
      </w:r>
    </w:p>
    <w:p w:rsidR="00716CF9" w:rsidRDefault="00716CF9" w:rsidP="00851E1C">
      <w:pPr>
        <w:pStyle w:val="ListParagraph"/>
        <w:rPr>
          <w:rFonts w:ascii="Century Gothic" w:hAnsi="Century Gothic"/>
          <w:sz w:val="20"/>
        </w:rPr>
      </w:pPr>
    </w:p>
    <w:p w:rsidR="00716CF9" w:rsidRDefault="00716CF9" w:rsidP="00716CF9">
      <w:pPr>
        <w:pStyle w:val="ListParagraph"/>
        <w:ind w:firstLine="720"/>
        <w:rPr>
          <w:rFonts w:ascii="Century Gothic" w:hAnsi="Century Gothic"/>
          <w:sz w:val="20"/>
        </w:rPr>
      </w:pPr>
      <w:r>
        <w:rPr>
          <w:rFonts w:ascii="Century Gothic" w:hAnsi="Century Gothic"/>
          <w:sz w:val="20"/>
        </w:rPr>
        <w:t>-Pushing the Odds with Matt Perrault 12 PM – 3 PM Eastern</w:t>
      </w:r>
    </w:p>
    <w:p w:rsidR="00716CF9" w:rsidRPr="00716CF9" w:rsidRDefault="00716CF9" w:rsidP="00716CF9">
      <w:pPr>
        <w:rPr>
          <w:rFonts w:ascii="Century Gothic" w:hAnsi="Century Gothic"/>
          <w:sz w:val="20"/>
        </w:rPr>
      </w:pPr>
      <w:r>
        <w:rPr>
          <w:rFonts w:ascii="Century Gothic" w:hAnsi="Century Gothic"/>
          <w:sz w:val="20"/>
        </w:rPr>
        <w:tab/>
        <w:t xml:space="preserve">At 10 PM Eastern, VSiN signs off of it </w:t>
      </w:r>
    </w:p>
    <w:p w:rsidR="00851E1C" w:rsidRDefault="00851E1C" w:rsidP="00851E1C">
      <w:pPr>
        <w:pStyle w:val="ListParagraph"/>
        <w:rPr>
          <w:rFonts w:ascii="Century Gothic" w:hAnsi="Century Gothic"/>
          <w:sz w:val="20"/>
        </w:rPr>
      </w:pPr>
    </w:p>
    <w:p w:rsidR="00716CF9" w:rsidRDefault="00716CF9" w:rsidP="00716CF9">
      <w:pPr>
        <w:pStyle w:val="ListParagraph"/>
        <w:numPr>
          <w:ilvl w:val="0"/>
          <w:numId w:val="4"/>
        </w:numPr>
        <w:rPr>
          <w:rFonts w:ascii="Century Gothic" w:hAnsi="Century Gothic"/>
          <w:sz w:val="20"/>
        </w:rPr>
      </w:pPr>
      <w:r>
        <w:rPr>
          <w:rFonts w:ascii="Century Gothic" w:hAnsi="Century Gothic"/>
          <w:sz w:val="20"/>
        </w:rPr>
        <w:t>VSiN on SB Nation Radio</w:t>
      </w:r>
    </w:p>
    <w:p w:rsidR="00716CF9" w:rsidRDefault="00716CF9" w:rsidP="00716CF9">
      <w:pPr>
        <w:pStyle w:val="ListParagraph"/>
        <w:rPr>
          <w:rFonts w:ascii="Century Gothic" w:hAnsi="Century Gothic"/>
          <w:sz w:val="20"/>
        </w:rPr>
      </w:pPr>
      <w:r>
        <w:rPr>
          <w:rFonts w:ascii="Century Gothic" w:hAnsi="Century Gothic"/>
          <w:sz w:val="20"/>
        </w:rPr>
        <w:t xml:space="preserve">Follow The Money with Mitch Moss and Pauly Howard is VSiN’s flagship show.  </w:t>
      </w:r>
    </w:p>
    <w:p w:rsidR="00716CF9" w:rsidRDefault="00716CF9" w:rsidP="00716CF9">
      <w:pPr>
        <w:pStyle w:val="ListParagraph"/>
        <w:rPr>
          <w:rFonts w:ascii="Century Gothic" w:hAnsi="Century Gothic"/>
          <w:sz w:val="20"/>
        </w:rPr>
      </w:pPr>
    </w:p>
    <w:p w:rsidR="00716CF9" w:rsidRDefault="00716CF9" w:rsidP="00716CF9">
      <w:pPr>
        <w:pStyle w:val="ListParagraph"/>
        <w:rPr>
          <w:rFonts w:ascii="Century Gothic" w:hAnsi="Century Gothic"/>
          <w:sz w:val="20"/>
        </w:rPr>
      </w:pPr>
    </w:p>
    <w:p w:rsidR="00716CF9" w:rsidRDefault="00716CF9" w:rsidP="00716CF9">
      <w:pPr>
        <w:pStyle w:val="ListParagraph"/>
        <w:rPr>
          <w:rFonts w:ascii="Century Gothic" w:hAnsi="Century Gothic"/>
          <w:sz w:val="20"/>
        </w:rPr>
      </w:pPr>
    </w:p>
    <w:p w:rsidR="00716CF9" w:rsidRDefault="00716CF9" w:rsidP="00716CF9">
      <w:pPr>
        <w:pStyle w:val="ListParagraph"/>
        <w:rPr>
          <w:rFonts w:ascii="Century Gothic" w:hAnsi="Century Gothic"/>
          <w:sz w:val="20"/>
        </w:rPr>
      </w:pPr>
    </w:p>
    <w:p w:rsidR="00716CF9" w:rsidRDefault="00716CF9" w:rsidP="00716CF9">
      <w:pPr>
        <w:pStyle w:val="ListParagraph"/>
        <w:rPr>
          <w:rFonts w:ascii="Century Gothic" w:hAnsi="Century Gothic"/>
          <w:sz w:val="20"/>
        </w:rPr>
      </w:pPr>
    </w:p>
    <w:p w:rsidR="00716CF9" w:rsidRDefault="00716CF9" w:rsidP="00716CF9">
      <w:pPr>
        <w:pStyle w:val="ListParagraph"/>
        <w:rPr>
          <w:rFonts w:ascii="Century Gothic" w:hAnsi="Century Gothic"/>
          <w:sz w:val="20"/>
        </w:rPr>
      </w:pPr>
    </w:p>
    <w:p w:rsidR="00716CF9" w:rsidRDefault="00716CF9" w:rsidP="00716CF9">
      <w:pPr>
        <w:pStyle w:val="ListParagraph"/>
        <w:rPr>
          <w:rFonts w:ascii="Century Gothic" w:hAnsi="Century Gothic"/>
          <w:sz w:val="20"/>
        </w:rPr>
      </w:pPr>
    </w:p>
    <w:p w:rsidR="00716CF9" w:rsidRDefault="00716CF9" w:rsidP="00716CF9">
      <w:pPr>
        <w:pStyle w:val="ListParagraph"/>
        <w:rPr>
          <w:rFonts w:ascii="Century Gothic" w:hAnsi="Century Gothic"/>
          <w:sz w:val="20"/>
        </w:rPr>
      </w:pPr>
    </w:p>
    <w:p w:rsidR="00716CF9" w:rsidRDefault="00716CF9" w:rsidP="00716CF9">
      <w:pPr>
        <w:pStyle w:val="ListParagraph"/>
        <w:numPr>
          <w:ilvl w:val="0"/>
          <w:numId w:val="5"/>
        </w:numPr>
        <w:rPr>
          <w:rFonts w:ascii="Century Gothic" w:hAnsi="Century Gothic"/>
          <w:sz w:val="20"/>
        </w:rPr>
      </w:pPr>
      <w:r>
        <w:rPr>
          <w:rFonts w:ascii="Century Gothic" w:hAnsi="Century Gothic"/>
          <w:sz w:val="20"/>
        </w:rPr>
        <w:t>Pushing the Odds with Matt Perrault</w:t>
      </w:r>
    </w:p>
    <w:p w:rsidR="00716CF9" w:rsidRDefault="005300FC" w:rsidP="00716CF9">
      <w:pPr>
        <w:pStyle w:val="ListParagraph"/>
        <w:ind w:left="1080"/>
        <w:rPr>
          <w:rFonts w:ascii="Century Gothic" w:hAnsi="Century Gothic"/>
          <w:sz w:val="20"/>
        </w:rPr>
      </w:pPr>
      <w:r>
        <w:rPr>
          <w:rFonts w:ascii="Century Gothic" w:hAnsi="Century Gothic"/>
          <w:sz w:val="20"/>
        </w:rPr>
        <w:t xml:space="preserve">This show fits perfectly into VSiN’s programming offerings.  </w:t>
      </w:r>
      <w:r w:rsidR="00A22426">
        <w:rPr>
          <w:rFonts w:ascii="Century Gothic" w:hAnsi="Century Gothic"/>
          <w:sz w:val="20"/>
        </w:rPr>
        <w:t xml:space="preserve">Based in Las Vegas and gambling-focused, </w:t>
      </w:r>
      <w:r>
        <w:rPr>
          <w:rFonts w:ascii="Century Gothic" w:hAnsi="Century Gothic"/>
          <w:sz w:val="20"/>
        </w:rPr>
        <w:t xml:space="preserve">Perrault’s show </w:t>
      </w:r>
      <w:r w:rsidR="00A22426">
        <w:rPr>
          <w:rFonts w:ascii="Century Gothic" w:hAnsi="Century Gothic"/>
          <w:sz w:val="20"/>
        </w:rPr>
        <w:t>would be a good fit for VSiN.    Pushing the Odds</w:t>
      </w:r>
      <w:r w:rsidR="009D61A6">
        <w:rPr>
          <w:rFonts w:ascii="Century Gothic" w:hAnsi="Century Gothic"/>
          <w:sz w:val="20"/>
        </w:rPr>
        <w:t xml:space="preserve"> would air as a simulcast on VSiN’s SiriusXM Channel 204 and on SB Nation Radio.</w:t>
      </w:r>
    </w:p>
    <w:p w:rsidR="00A22426" w:rsidRDefault="00A22426" w:rsidP="00716CF9">
      <w:pPr>
        <w:pStyle w:val="ListParagraph"/>
        <w:ind w:left="1080"/>
        <w:rPr>
          <w:rFonts w:ascii="Century Gothic" w:hAnsi="Century Gothic"/>
          <w:sz w:val="20"/>
        </w:rPr>
      </w:pPr>
    </w:p>
    <w:p w:rsidR="00A22426" w:rsidRDefault="00A22426" w:rsidP="00A22426">
      <w:pPr>
        <w:pStyle w:val="ListParagraph"/>
        <w:numPr>
          <w:ilvl w:val="0"/>
          <w:numId w:val="5"/>
        </w:numPr>
        <w:rPr>
          <w:rFonts w:ascii="Century Gothic" w:hAnsi="Century Gothic"/>
          <w:sz w:val="20"/>
        </w:rPr>
      </w:pPr>
      <w:r>
        <w:rPr>
          <w:rFonts w:ascii="Century Gothic" w:hAnsi="Century Gothic"/>
          <w:sz w:val="20"/>
        </w:rPr>
        <w:t>VSiN “Off Air” Hours</w:t>
      </w:r>
    </w:p>
    <w:p w:rsidR="00A22426" w:rsidRDefault="00A22426" w:rsidP="00A22426">
      <w:pPr>
        <w:pStyle w:val="ListParagraph"/>
        <w:ind w:left="1080"/>
        <w:rPr>
          <w:rFonts w:ascii="Century Gothic" w:hAnsi="Century Gothic"/>
          <w:sz w:val="20"/>
        </w:rPr>
      </w:pPr>
      <w:r>
        <w:rPr>
          <w:rFonts w:ascii="Century Gothic" w:hAnsi="Century Gothic"/>
          <w:sz w:val="20"/>
        </w:rPr>
        <w:t xml:space="preserve">VSiN signs off at 10 PM Eastern after the encore </w:t>
      </w:r>
      <w:r w:rsidR="009D61A6">
        <w:rPr>
          <w:rFonts w:ascii="Century Gothic" w:hAnsi="Century Gothic"/>
          <w:sz w:val="20"/>
        </w:rPr>
        <w:t xml:space="preserve">presentation </w:t>
      </w:r>
      <w:r>
        <w:rPr>
          <w:rFonts w:ascii="Century Gothic" w:hAnsi="Century Gothic"/>
          <w:sz w:val="20"/>
        </w:rPr>
        <w:t xml:space="preserve">of Brent Musburger’s </w:t>
      </w:r>
      <w:r w:rsidR="00FE119E">
        <w:rPr>
          <w:rFonts w:ascii="Century Gothic" w:hAnsi="Century Gothic"/>
          <w:sz w:val="20"/>
        </w:rPr>
        <w:t>“</w:t>
      </w:r>
      <w:r>
        <w:rPr>
          <w:rFonts w:ascii="Century Gothic" w:hAnsi="Century Gothic"/>
          <w:sz w:val="20"/>
        </w:rPr>
        <w:t>My Guys in the Desert.</w:t>
      </w:r>
      <w:r w:rsidR="00FE119E">
        <w:rPr>
          <w:rFonts w:ascii="Century Gothic" w:hAnsi="Century Gothic"/>
          <w:sz w:val="20"/>
        </w:rPr>
        <w:t>”</w:t>
      </w:r>
      <w:r>
        <w:rPr>
          <w:rFonts w:ascii="Century Gothic" w:hAnsi="Century Gothic"/>
          <w:sz w:val="20"/>
        </w:rPr>
        <w:t xml:space="preserve">  </w:t>
      </w:r>
      <w:r w:rsidR="00447E5E">
        <w:rPr>
          <w:rFonts w:ascii="Century Gothic" w:hAnsi="Century Gothic"/>
          <w:sz w:val="20"/>
        </w:rPr>
        <w:t xml:space="preserve">Starting at 10 PM, we can offer “The Gold Standard” with Alex Gold and Late Night with Matt Harab until VSiN </w:t>
      </w:r>
      <w:r w:rsidR="00FE119E">
        <w:rPr>
          <w:rFonts w:ascii="Century Gothic" w:hAnsi="Century Gothic"/>
          <w:sz w:val="20"/>
        </w:rPr>
        <w:t>resume’s it’s programming</w:t>
      </w:r>
    </w:p>
    <w:p w:rsidR="007017D1" w:rsidRDefault="007017D1" w:rsidP="00A22426">
      <w:pPr>
        <w:pStyle w:val="ListParagraph"/>
        <w:ind w:left="1080"/>
        <w:rPr>
          <w:rFonts w:ascii="Century Gothic" w:hAnsi="Century Gothic"/>
          <w:sz w:val="20"/>
        </w:rPr>
      </w:pPr>
    </w:p>
    <w:p w:rsidR="007017D1" w:rsidRDefault="007017D1" w:rsidP="00A22426">
      <w:pPr>
        <w:pStyle w:val="ListParagraph"/>
        <w:ind w:left="1080"/>
        <w:rPr>
          <w:rFonts w:ascii="Century Gothic" w:hAnsi="Century Gothic"/>
          <w:sz w:val="20"/>
        </w:rPr>
      </w:pPr>
    </w:p>
    <w:p w:rsidR="007017D1" w:rsidRDefault="007017D1" w:rsidP="00A22426">
      <w:pPr>
        <w:pStyle w:val="ListParagraph"/>
        <w:ind w:left="1080"/>
        <w:rPr>
          <w:rFonts w:ascii="Century Gothic" w:hAnsi="Century Gothic"/>
          <w:sz w:val="20"/>
        </w:rPr>
      </w:pPr>
    </w:p>
    <w:p w:rsidR="007017D1" w:rsidRDefault="007017D1" w:rsidP="00A22426">
      <w:pPr>
        <w:pStyle w:val="ListParagraph"/>
        <w:ind w:left="1080"/>
        <w:rPr>
          <w:rFonts w:ascii="Century Gothic" w:hAnsi="Century Gothic"/>
          <w:sz w:val="20"/>
        </w:rPr>
      </w:pPr>
    </w:p>
    <w:p w:rsidR="007017D1" w:rsidRDefault="007017D1" w:rsidP="00A22426">
      <w:pPr>
        <w:pStyle w:val="ListParagraph"/>
        <w:ind w:left="1080"/>
        <w:rPr>
          <w:rFonts w:ascii="Century Gothic" w:hAnsi="Century Gothic"/>
          <w:sz w:val="20"/>
        </w:rPr>
      </w:pPr>
    </w:p>
    <w:p w:rsidR="007017D1" w:rsidRDefault="007017D1" w:rsidP="00A22426">
      <w:pPr>
        <w:pStyle w:val="ListParagraph"/>
        <w:ind w:left="1080"/>
        <w:rPr>
          <w:rFonts w:ascii="Century Gothic" w:hAnsi="Century Gothic"/>
          <w:sz w:val="20"/>
        </w:rPr>
      </w:pPr>
    </w:p>
    <w:p w:rsidR="007017D1" w:rsidRDefault="007017D1" w:rsidP="00A22426">
      <w:pPr>
        <w:pStyle w:val="ListParagraph"/>
        <w:ind w:left="1080"/>
        <w:rPr>
          <w:rFonts w:ascii="Century Gothic" w:hAnsi="Century Gothic"/>
          <w:sz w:val="20"/>
        </w:rPr>
      </w:pPr>
    </w:p>
    <w:p w:rsidR="007017D1" w:rsidRDefault="007017D1" w:rsidP="00A22426">
      <w:pPr>
        <w:pStyle w:val="ListParagraph"/>
        <w:ind w:left="1080"/>
        <w:rPr>
          <w:rFonts w:ascii="Century Gothic" w:hAnsi="Century Gothic"/>
          <w:sz w:val="20"/>
        </w:rPr>
      </w:pPr>
    </w:p>
    <w:p w:rsidR="007017D1" w:rsidRDefault="007017D1" w:rsidP="00A22426">
      <w:pPr>
        <w:pStyle w:val="ListParagraph"/>
        <w:ind w:left="1080"/>
        <w:rPr>
          <w:rFonts w:ascii="Century Gothic" w:hAnsi="Century Gothic"/>
          <w:sz w:val="20"/>
        </w:rPr>
      </w:pPr>
    </w:p>
    <w:p w:rsidR="007017D1" w:rsidRDefault="007017D1" w:rsidP="00A22426">
      <w:pPr>
        <w:pStyle w:val="ListParagraph"/>
        <w:ind w:left="1080"/>
        <w:rPr>
          <w:rFonts w:ascii="Century Gothic" w:hAnsi="Century Gothic"/>
          <w:sz w:val="20"/>
        </w:rPr>
      </w:pPr>
    </w:p>
    <w:p w:rsidR="007017D1" w:rsidRDefault="007017D1" w:rsidP="00A22426">
      <w:pPr>
        <w:pStyle w:val="ListParagraph"/>
        <w:ind w:left="1080"/>
        <w:rPr>
          <w:rFonts w:ascii="Century Gothic" w:hAnsi="Century Gothic"/>
          <w:sz w:val="20"/>
        </w:rPr>
      </w:pPr>
    </w:p>
    <w:p w:rsidR="007017D1" w:rsidRDefault="007017D1" w:rsidP="00A22426">
      <w:pPr>
        <w:pStyle w:val="ListParagraph"/>
        <w:ind w:left="1080"/>
        <w:rPr>
          <w:rFonts w:ascii="Century Gothic" w:hAnsi="Century Gothic"/>
          <w:sz w:val="20"/>
        </w:rPr>
      </w:pPr>
    </w:p>
    <w:p w:rsidR="007017D1" w:rsidRDefault="007017D1" w:rsidP="00A22426">
      <w:pPr>
        <w:pStyle w:val="ListParagraph"/>
        <w:ind w:left="1080"/>
        <w:rPr>
          <w:rFonts w:ascii="Century Gothic" w:hAnsi="Century Gothic"/>
          <w:sz w:val="20"/>
        </w:rPr>
      </w:pPr>
    </w:p>
    <w:p w:rsidR="007017D1" w:rsidRDefault="007017D1" w:rsidP="00A22426">
      <w:pPr>
        <w:pStyle w:val="ListParagraph"/>
        <w:ind w:left="1080"/>
        <w:rPr>
          <w:rFonts w:ascii="Century Gothic" w:hAnsi="Century Gothic"/>
          <w:sz w:val="20"/>
        </w:rPr>
      </w:pPr>
    </w:p>
    <w:p w:rsidR="007017D1" w:rsidRDefault="007017D1" w:rsidP="00A22426">
      <w:pPr>
        <w:pStyle w:val="ListParagraph"/>
        <w:ind w:left="1080"/>
        <w:rPr>
          <w:rFonts w:ascii="Century Gothic" w:hAnsi="Century Gothic"/>
          <w:sz w:val="20"/>
        </w:rPr>
      </w:pPr>
    </w:p>
    <w:p w:rsidR="007017D1" w:rsidRDefault="007017D1" w:rsidP="00A22426">
      <w:pPr>
        <w:pStyle w:val="ListParagraph"/>
        <w:ind w:left="1080"/>
        <w:rPr>
          <w:rFonts w:ascii="Century Gothic" w:hAnsi="Century Gothic"/>
          <w:sz w:val="20"/>
        </w:rPr>
      </w:pPr>
    </w:p>
    <w:p w:rsidR="007017D1" w:rsidRDefault="007017D1" w:rsidP="00A22426">
      <w:pPr>
        <w:pStyle w:val="ListParagraph"/>
        <w:ind w:left="1080"/>
        <w:rPr>
          <w:rFonts w:ascii="Century Gothic" w:hAnsi="Century Gothic"/>
          <w:sz w:val="20"/>
        </w:rPr>
      </w:pPr>
    </w:p>
    <w:p w:rsidR="007017D1" w:rsidRDefault="007017D1" w:rsidP="00A22426">
      <w:pPr>
        <w:pStyle w:val="ListParagraph"/>
        <w:ind w:left="1080"/>
        <w:rPr>
          <w:rFonts w:ascii="Century Gothic" w:hAnsi="Century Gothic"/>
          <w:sz w:val="20"/>
        </w:rPr>
      </w:pPr>
    </w:p>
    <w:p w:rsidR="007017D1" w:rsidRDefault="007017D1" w:rsidP="00A22426">
      <w:pPr>
        <w:pStyle w:val="ListParagraph"/>
        <w:ind w:left="1080"/>
        <w:rPr>
          <w:rFonts w:ascii="Century Gothic" w:hAnsi="Century Gothic"/>
          <w:sz w:val="20"/>
        </w:rPr>
      </w:pPr>
    </w:p>
    <w:p w:rsidR="007017D1" w:rsidRDefault="007017D1" w:rsidP="00A22426">
      <w:pPr>
        <w:pStyle w:val="ListParagraph"/>
        <w:ind w:left="1080"/>
        <w:rPr>
          <w:rFonts w:ascii="Century Gothic" w:hAnsi="Century Gothic"/>
          <w:sz w:val="20"/>
        </w:rPr>
      </w:pPr>
    </w:p>
    <w:p w:rsidR="007017D1" w:rsidRDefault="007017D1" w:rsidP="00A22426">
      <w:pPr>
        <w:pStyle w:val="ListParagraph"/>
        <w:ind w:left="1080"/>
        <w:rPr>
          <w:rFonts w:ascii="Century Gothic" w:hAnsi="Century Gothic"/>
          <w:sz w:val="20"/>
        </w:rPr>
      </w:pPr>
    </w:p>
    <w:p w:rsidR="007017D1" w:rsidRDefault="007017D1" w:rsidP="00A22426">
      <w:pPr>
        <w:pStyle w:val="ListParagraph"/>
        <w:ind w:left="1080"/>
        <w:rPr>
          <w:rFonts w:ascii="Century Gothic" w:hAnsi="Century Gothic"/>
          <w:sz w:val="20"/>
        </w:rPr>
      </w:pPr>
    </w:p>
    <w:p w:rsidR="007017D1" w:rsidRDefault="007017D1" w:rsidP="00A22426">
      <w:pPr>
        <w:pStyle w:val="ListParagraph"/>
        <w:ind w:left="1080"/>
        <w:rPr>
          <w:rFonts w:ascii="Century Gothic" w:hAnsi="Century Gothic"/>
          <w:sz w:val="20"/>
        </w:rPr>
      </w:pPr>
    </w:p>
    <w:p w:rsidR="007017D1" w:rsidRDefault="007017D1" w:rsidP="00A22426">
      <w:pPr>
        <w:pStyle w:val="ListParagraph"/>
        <w:ind w:left="1080"/>
        <w:rPr>
          <w:rFonts w:ascii="Century Gothic" w:hAnsi="Century Gothic"/>
          <w:sz w:val="20"/>
        </w:rPr>
      </w:pPr>
    </w:p>
    <w:p w:rsidR="007017D1" w:rsidRDefault="007017D1" w:rsidP="00A22426">
      <w:pPr>
        <w:pStyle w:val="ListParagraph"/>
        <w:ind w:left="1080"/>
        <w:rPr>
          <w:rFonts w:ascii="Century Gothic" w:hAnsi="Century Gothic"/>
          <w:sz w:val="20"/>
        </w:rPr>
      </w:pPr>
    </w:p>
    <w:p w:rsidR="007017D1" w:rsidRDefault="007017D1" w:rsidP="00A22426">
      <w:pPr>
        <w:pStyle w:val="ListParagraph"/>
        <w:ind w:left="1080"/>
        <w:rPr>
          <w:rFonts w:ascii="Century Gothic" w:hAnsi="Century Gothic"/>
          <w:sz w:val="20"/>
        </w:rPr>
      </w:pPr>
    </w:p>
    <w:p w:rsidR="007017D1" w:rsidRDefault="007017D1" w:rsidP="00A22426">
      <w:pPr>
        <w:pStyle w:val="ListParagraph"/>
        <w:ind w:left="1080"/>
        <w:rPr>
          <w:rFonts w:ascii="Century Gothic" w:hAnsi="Century Gothic"/>
          <w:sz w:val="20"/>
        </w:rPr>
      </w:pPr>
    </w:p>
    <w:p w:rsidR="007017D1" w:rsidRDefault="007017D1" w:rsidP="00A22426">
      <w:pPr>
        <w:pStyle w:val="ListParagraph"/>
        <w:ind w:left="1080"/>
        <w:rPr>
          <w:rFonts w:ascii="Century Gothic" w:hAnsi="Century Gothic"/>
          <w:sz w:val="20"/>
        </w:rPr>
      </w:pPr>
    </w:p>
    <w:p w:rsidR="007017D1" w:rsidRDefault="007017D1" w:rsidP="00A22426">
      <w:pPr>
        <w:pStyle w:val="ListParagraph"/>
        <w:ind w:left="1080"/>
        <w:rPr>
          <w:rFonts w:ascii="Century Gothic" w:hAnsi="Century Gothic"/>
          <w:sz w:val="20"/>
        </w:rPr>
      </w:pPr>
    </w:p>
    <w:p w:rsidR="007017D1" w:rsidRDefault="007017D1" w:rsidP="00A22426">
      <w:pPr>
        <w:pStyle w:val="ListParagraph"/>
        <w:ind w:left="1080"/>
        <w:rPr>
          <w:rFonts w:ascii="Century Gothic" w:hAnsi="Century Gothic"/>
          <w:sz w:val="20"/>
        </w:rPr>
      </w:pPr>
    </w:p>
    <w:p w:rsidR="007017D1" w:rsidRDefault="007017D1" w:rsidP="00A22426">
      <w:pPr>
        <w:pStyle w:val="ListParagraph"/>
        <w:ind w:left="1080"/>
        <w:rPr>
          <w:rFonts w:ascii="Century Gothic" w:hAnsi="Century Gothic"/>
          <w:sz w:val="20"/>
        </w:rPr>
      </w:pPr>
    </w:p>
    <w:p w:rsidR="007017D1" w:rsidRDefault="007017D1" w:rsidP="00A22426">
      <w:pPr>
        <w:pStyle w:val="ListParagraph"/>
        <w:ind w:left="1080"/>
        <w:rPr>
          <w:rFonts w:ascii="Century Gothic" w:hAnsi="Century Gothic"/>
          <w:sz w:val="20"/>
        </w:rPr>
      </w:pPr>
    </w:p>
    <w:p w:rsidR="007017D1" w:rsidRDefault="007017D1" w:rsidP="00A22426">
      <w:pPr>
        <w:pStyle w:val="ListParagraph"/>
        <w:ind w:left="1080"/>
        <w:rPr>
          <w:rFonts w:ascii="Century Gothic" w:hAnsi="Century Gothic"/>
          <w:sz w:val="20"/>
        </w:rPr>
      </w:pPr>
    </w:p>
    <w:p w:rsidR="007017D1" w:rsidRDefault="007017D1" w:rsidP="00A22426">
      <w:pPr>
        <w:pStyle w:val="ListParagraph"/>
        <w:ind w:left="1080"/>
        <w:rPr>
          <w:rFonts w:ascii="Century Gothic" w:hAnsi="Century Gothic"/>
          <w:sz w:val="20"/>
        </w:rPr>
      </w:pPr>
    </w:p>
    <w:p w:rsidR="007017D1" w:rsidRDefault="007017D1" w:rsidP="00A22426">
      <w:pPr>
        <w:pStyle w:val="ListParagraph"/>
        <w:ind w:left="1080"/>
        <w:rPr>
          <w:rFonts w:ascii="Century Gothic" w:hAnsi="Century Gothic"/>
          <w:sz w:val="20"/>
        </w:rPr>
      </w:pPr>
    </w:p>
    <w:p w:rsidR="007017D1" w:rsidRDefault="007017D1" w:rsidP="00A22426">
      <w:pPr>
        <w:pStyle w:val="ListParagraph"/>
        <w:ind w:left="1080"/>
        <w:rPr>
          <w:rFonts w:ascii="Century Gothic" w:hAnsi="Century Gothic"/>
          <w:sz w:val="20"/>
        </w:rPr>
      </w:pPr>
    </w:p>
    <w:p w:rsidR="007017D1" w:rsidRDefault="007017D1" w:rsidP="007017D1">
      <w:pPr>
        <w:pStyle w:val="ListParagraph"/>
        <w:numPr>
          <w:ilvl w:val="0"/>
          <w:numId w:val="6"/>
        </w:numPr>
        <w:rPr>
          <w:rFonts w:ascii="Century Gothic" w:hAnsi="Century Gothic"/>
          <w:sz w:val="20"/>
        </w:rPr>
      </w:pPr>
      <w:r>
        <w:rPr>
          <w:rFonts w:ascii="Century Gothic" w:hAnsi="Century Gothic"/>
          <w:sz w:val="20"/>
        </w:rPr>
        <w:lastRenderedPageBreak/>
        <w:t>SB Nation Radio on VSiN</w:t>
      </w:r>
    </w:p>
    <w:p w:rsidR="007017D1" w:rsidRDefault="007017D1" w:rsidP="007017D1">
      <w:pPr>
        <w:pStyle w:val="ListParagraph"/>
        <w:ind w:left="1440"/>
        <w:rPr>
          <w:rFonts w:ascii="Century Gothic" w:hAnsi="Century Gothic"/>
          <w:sz w:val="20"/>
        </w:rPr>
      </w:pPr>
      <w:r>
        <w:rPr>
          <w:rFonts w:ascii="Century Gothic" w:hAnsi="Century Gothic"/>
          <w:sz w:val="20"/>
        </w:rPr>
        <w:t>We propose that SB Nation Radio provi</w:t>
      </w:r>
      <w:r w:rsidR="005E1851">
        <w:rPr>
          <w:rFonts w:ascii="Century Gothic" w:hAnsi="Century Gothic"/>
          <w:sz w:val="20"/>
        </w:rPr>
        <w:t>de the fol</w:t>
      </w:r>
      <w:r w:rsidR="000650F7">
        <w:rPr>
          <w:rFonts w:ascii="Century Gothic" w:hAnsi="Century Gothic"/>
          <w:sz w:val="20"/>
        </w:rPr>
        <w:t>lowing shows to VSiN.  Our programming can</w:t>
      </w:r>
      <w:r w:rsidR="005E1851">
        <w:rPr>
          <w:rFonts w:ascii="Century Gothic" w:hAnsi="Century Gothic"/>
          <w:sz w:val="20"/>
        </w:rPr>
        <w:t xml:space="preserve"> fi</w:t>
      </w:r>
      <w:r w:rsidR="000650F7">
        <w:rPr>
          <w:rFonts w:ascii="Century Gothic" w:hAnsi="Century Gothic"/>
          <w:sz w:val="20"/>
        </w:rPr>
        <w:t xml:space="preserve">ll the hours that VSiN </w:t>
      </w:r>
      <w:r w:rsidR="005E1851">
        <w:rPr>
          <w:rFonts w:ascii="Century Gothic" w:hAnsi="Century Gothic"/>
          <w:sz w:val="20"/>
        </w:rPr>
        <w:t>is currently “off the air” without programming:</w:t>
      </w:r>
    </w:p>
    <w:p w:rsidR="005E1851" w:rsidRPr="00C03736" w:rsidRDefault="005E1851" w:rsidP="007017D1">
      <w:pPr>
        <w:pStyle w:val="ListParagraph"/>
        <w:ind w:left="1440"/>
        <w:rPr>
          <w:rFonts w:ascii="Century Gothic" w:hAnsi="Century Gothic"/>
          <w:sz w:val="18"/>
        </w:rPr>
      </w:pPr>
    </w:p>
    <w:p w:rsidR="00C03736" w:rsidRPr="00B57957" w:rsidRDefault="005E1851" w:rsidP="00C03736">
      <w:pPr>
        <w:pStyle w:val="NoSpacing"/>
        <w:ind w:left="1440" w:firstLine="720"/>
        <w:rPr>
          <w:rFonts w:ascii="Century Gothic" w:hAnsi="Century Gothic"/>
          <w:sz w:val="20"/>
          <w:u w:val="single"/>
        </w:rPr>
      </w:pPr>
      <w:r w:rsidRPr="00B57957">
        <w:rPr>
          <w:rFonts w:ascii="Century Gothic" w:hAnsi="Century Gothic"/>
          <w:sz w:val="20"/>
          <w:u w:val="single"/>
        </w:rPr>
        <w:t>6-7 AM ET</w:t>
      </w:r>
      <w:r w:rsidRPr="00B57957">
        <w:rPr>
          <w:rFonts w:ascii="Century Gothic" w:hAnsi="Century Gothic"/>
          <w:sz w:val="20"/>
          <w:u w:val="single"/>
        </w:rPr>
        <w:tab/>
      </w:r>
      <w:r w:rsidRPr="00B57957">
        <w:rPr>
          <w:rFonts w:ascii="Century Gothic" w:hAnsi="Century Gothic"/>
          <w:sz w:val="20"/>
          <w:u w:val="single"/>
        </w:rPr>
        <w:tab/>
        <w:t>-</w:t>
      </w:r>
      <w:r w:rsidRPr="00B57957">
        <w:rPr>
          <w:rFonts w:ascii="Century Gothic" w:hAnsi="Century Gothic"/>
          <w:sz w:val="20"/>
          <w:u w:val="single"/>
        </w:rPr>
        <w:tab/>
        <w:t>Tony D</w:t>
      </w:r>
    </w:p>
    <w:p w:rsidR="00C03736" w:rsidRDefault="00C03736" w:rsidP="00C03736">
      <w:pPr>
        <w:pStyle w:val="NoSpacing"/>
        <w:ind w:left="2160"/>
        <w:rPr>
          <w:rFonts w:ascii="Century Gothic" w:hAnsi="Century Gothic"/>
          <w:sz w:val="20"/>
        </w:rPr>
      </w:pPr>
      <w:r>
        <w:rPr>
          <w:rFonts w:ascii="Century Gothic" w:hAnsi="Century Gothic"/>
          <w:sz w:val="20"/>
        </w:rPr>
        <w:t xml:space="preserve">Tony D’s Show would be a good lead-in to the VSiN morning “Follow the Money.” </w:t>
      </w:r>
    </w:p>
    <w:p w:rsidR="00C03736" w:rsidRPr="00C03736" w:rsidRDefault="00C03736" w:rsidP="00C03736">
      <w:pPr>
        <w:pStyle w:val="NoSpacing"/>
        <w:ind w:left="1440" w:firstLine="720"/>
        <w:rPr>
          <w:rFonts w:ascii="Century Gothic" w:hAnsi="Century Gothic"/>
          <w:sz w:val="20"/>
        </w:rPr>
      </w:pPr>
    </w:p>
    <w:p w:rsidR="005E1851" w:rsidRPr="00B57957" w:rsidRDefault="00C03736" w:rsidP="00C03736">
      <w:pPr>
        <w:pStyle w:val="NoSpacing"/>
        <w:ind w:left="1440" w:firstLine="720"/>
        <w:rPr>
          <w:rFonts w:ascii="Century Gothic" w:hAnsi="Century Gothic"/>
          <w:sz w:val="20"/>
          <w:u w:val="single"/>
        </w:rPr>
      </w:pPr>
      <w:r w:rsidRPr="00B57957">
        <w:rPr>
          <w:rFonts w:ascii="Century Gothic" w:hAnsi="Century Gothic"/>
          <w:sz w:val="20"/>
          <w:u w:val="single"/>
        </w:rPr>
        <w:t>1</w:t>
      </w:r>
      <w:r w:rsidR="005E1851" w:rsidRPr="00B57957">
        <w:rPr>
          <w:rFonts w:ascii="Century Gothic" w:hAnsi="Century Gothic"/>
          <w:sz w:val="20"/>
          <w:u w:val="single"/>
        </w:rPr>
        <w:t>2-1 PM ET</w:t>
      </w:r>
      <w:r w:rsidR="005E1851" w:rsidRPr="00B57957">
        <w:rPr>
          <w:rFonts w:ascii="Century Gothic" w:hAnsi="Century Gothic"/>
          <w:sz w:val="20"/>
          <w:u w:val="single"/>
        </w:rPr>
        <w:tab/>
      </w:r>
      <w:r w:rsidR="005E1851" w:rsidRPr="00B57957">
        <w:rPr>
          <w:rFonts w:ascii="Century Gothic" w:hAnsi="Century Gothic"/>
          <w:sz w:val="20"/>
          <w:u w:val="single"/>
        </w:rPr>
        <w:tab/>
        <w:t>-</w:t>
      </w:r>
      <w:r w:rsidR="005E1851" w:rsidRPr="00B57957">
        <w:rPr>
          <w:rFonts w:ascii="Century Gothic" w:hAnsi="Century Gothic"/>
          <w:sz w:val="20"/>
          <w:u w:val="single"/>
        </w:rPr>
        <w:tab/>
        <w:t>Patrick Creighton</w:t>
      </w:r>
    </w:p>
    <w:p w:rsidR="00C03736" w:rsidRDefault="00C03736" w:rsidP="00C03736">
      <w:pPr>
        <w:pStyle w:val="NoSpacing"/>
        <w:ind w:left="1440" w:firstLine="720"/>
        <w:rPr>
          <w:rFonts w:ascii="Century Gothic" w:hAnsi="Century Gothic"/>
          <w:sz w:val="20"/>
        </w:rPr>
      </w:pPr>
    </w:p>
    <w:p w:rsidR="00C03736" w:rsidRPr="00C03736" w:rsidRDefault="00C03736" w:rsidP="00C03736">
      <w:pPr>
        <w:pStyle w:val="NoSpacing"/>
        <w:ind w:left="1440" w:firstLine="720"/>
        <w:rPr>
          <w:rFonts w:ascii="Century Gothic" w:hAnsi="Century Gothic"/>
          <w:sz w:val="20"/>
        </w:rPr>
      </w:pPr>
    </w:p>
    <w:p w:rsidR="005E1851" w:rsidRPr="00B57957" w:rsidRDefault="005E1851" w:rsidP="00C03736">
      <w:pPr>
        <w:pStyle w:val="NoSpacing"/>
        <w:ind w:left="1440" w:firstLine="720"/>
        <w:rPr>
          <w:rFonts w:ascii="Century Gothic" w:hAnsi="Century Gothic"/>
          <w:sz w:val="20"/>
          <w:u w:val="single"/>
        </w:rPr>
      </w:pPr>
      <w:r w:rsidRPr="00B57957">
        <w:rPr>
          <w:rFonts w:ascii="Century Gothic" w:hAnsi="Century Gothic"/>
          <w:sz w:val="20"/>
          <w:u w:val="single"/>
        </w:rPr>
        <w:t>1-3 PM ET</w:t>
      </w:r>
      <w:r w:rsidRPr="00B57957">
        <w:rPr>
          <w:rFonts w:ascii="Century Gothic" w:hAnsi="Century Gothic"/>
          <w:sz w:val="20"/>
          <w:u w:val="single"/>
        </w:rPr>
        <w:tab/>
      </w:r>
      <w:r w:rsidRPr="00B57957">
        <w:rPr>
          <w:rFonts w:ascii="Century Gothic" w:hAnsi="Century Gothic"/>
          <w:sz w:val="20"/>
          <w:u w:val="single"/>
        </w:rPr>
        <w:tab/>
        <w:t>-</w:t>
      </w:r>
      <w:r w:rsidRPr="00B57957">
        <w:rPr>
          <w:rFonts w:ascii="Century Gothic" w:hAnsi="Century Gothic"/>
          <w:sz w:val="20"/>
          <w:u w:val="single"/>
        </w:rPr>
        <w:tab/>
        <w:t>Pushing the Odds with Matt Perrault</w:t>
      </w:r>
    </w:p>
    <w:p w:rsidR="00FD23F7" w:rsidRDefault="00FD23F7" w:rsidP="00FD23F7">
      <w:pPr>
        <w:pStyle w:val="NoSpacing"/>
        <w:ind w:left="2160"/>
        <w:rPr>
          <w:rFonts w:ascii="Century Gothic" w:hAnsi="Century Gothic"/>
          <w:sz w:val="20"/>
        </w:rPr>
      </w:pPr>
      <w:r>
        <w:rPr>
          <w:rFonts w:ascii="Century Gothic" w:hAnsi="Century Gothic"/>
          <w:sz w:val="20"/>
        </w:rPr>
        <w:t xml:space="preserve">A show that originates from the Palms in Las Vegas focuses on sports gambling.  Perrault’s show fits perfectly into the VSiN programming lineup.  </w:t>
      </w:r>
    </w:p>
    <w:p w:rsidR="00FD23F7" w:rsidRPr="00C03736" w:rsidRDefault="00FD23F7" w:rsidP="00C03736">
      <w:pPr>
        <w:pStyle w:val="NoSpacing"/>
        <w:ind w:left="1440" w:firstLine="720"/>
        <w:rPr>
          <w:rFonts w:ascii="Century Gothic" w:hAnsi="Century Gothic"/>
          <w:sz w:val="20"/>
        </w:rPr>
      </w:pPr>
    </w:p>
    <w:p w:rsidR="005E1851" w:rsidRPr="00B57957" w:rsidRDefault="005E1851" w:rsidP="00C03736">
      <w:pPr>
        <w:pStyle w:val="NoSpacing"/>
        <w:ind w:left="1440" w:firstLine="720"/>
        <w:rPr>
          <w:rFonts w:ascii="Century Gothic" w:hAnsi="Century Gothic"/>
          <w:sz w:val="20"/>
          <w:u w:val="single"/>
        </w:rPr>
      </w:pPr>
      <w:r w:rsidRPr="00B57957">
        <w:rPr>
          <w:rFonts w:ascii="Century Gothic" w:hAnsi="Century Gothic"/>
          <w:sz w:val="20"/>
          <w:u w:val="single"/>
        </w:rPr>
        <w:t>10 P – 1 A ET</w:t>
      </w:r>
      <w:r w:rsidRPr="00B57957">
        <w:rPr>
          <w:rFonts w:ascii="Century Gothic" w:hAnsi="Century Gothic"/>
          <w:sz w:val="20"/>
          <w:u w:val="single"/>
        </w:rPr>
        <w:tab/>
      </w:r>
      <w:r w:rsidRPr="00B57957">
        <w:rPr>
          <w:rFonts w:ascii="Century Gothic" w:hAnsi="Century Gothic"/>
          <w:sz w:val="20"/>
          <w:u w:val="single"/>
        </w:rPr>
        <w:tab/>
        <w:t>-</w:t>
      </w:r>
      <w:r w:rsidRPr="00B57957">
        <w:rPr>
          <w:rFonts w:ascii="Century Gothic" w:hAnsi="Century Gothic"/>
          <w:sz w:val="20"/>
          <w:u w:val="single"/>
        </w:rPr>
        <w:tab/>
        <w:t>Alex Gold</w:t>
      </w:r>
    </w:p>
    <w:p w:rsidR="00FD23F7" w:rsidRPr="00C03736" w:rsidRDefault="00FD23F7" w:rsidP="00C03736">
      <w:pPr>
        <w:pStyle w:val="NoSpacing"/>
        <w:ind w:left="1440" w:firstLine="720"/>
        <w:rPr>
          <w:rFonts w:ascii="Century Gothic" w:hAnsi="Century Gothic"/>
          <w:sz w:val="20"/>
        </w:rPr>
      </w:pPr>
    </w:p>
    <w:p w:rsidR="005E1851" w:rsidRPr="00B57957" w:rsidRDefault="005E1851" w:rsidP="00C03736">
      <w:pPr>
        <w:pStyle w:val="NoSpacing"/>
        <w:ind w:left="1440" w:firstLine="720"/>
        <w:rPr>
          <w:rFonts w:ascii="Century Gothic" w:hAnsi="Century Gothic"/>
          <w:sz w:val="20"/>
          <w:u w:val="single"/>
        </w:rPr>
      </w:pPr>
      <w:r w:rsidRPr="00B57957">
        <w:rPr>
          <w:rFonts w:ascii="Century Gothic" w:hAnsi="Century Gothic"/>
          <w:sz w:val="20"/>
          <w:u w:val="single"/>
        </w:rPr>
        <w:t>1A-6A ET</w:t>
      </w:r>
      <w:r w:rsidRPr="00B57957">
        <w:rPr>
          <w:rFonts w:ascii="Century Gothic" w:hAnsi="Century Gothic"/>
          <w:sz w:val="20"/>
          <w:u w:val="single"/>
        </w:rPr>
        <w:tab/>
      </w:r>
      <w:r w:rsidRPr="00B57957">
        <w:rPr>
          <w:rFonts w:ascii="Century Gothic" w:hAnsi="Century Gothic"/>
          <w:sz w:val="20"/>
          <w:u w:val="single"/>
        </w:rPr>
        <w:tab/>
        <w:t>-</w:t>
      </w:r>
      <w:r w:rsidRPr="00B57957">
        <w:rPr>
          <w:rFonts w:ascii="Century Gothic" w:hAnsi="Century Gothic"/>
          <w:sz w:val="20"/>
          <w:u w:val="single"/>
        </w:rPr>
        <w:tab/>
        <w:t>Matt Harab</w:t>
      </w:r>
    </w:p>
    <w:p w:rsidR="007017D1" w:rsidRDefault="007017D1" w:rsidP="007017D1">
      <w:pPr>
        <w:pStyle w:val="ListParagraph"/>
        <w:ind w:left="1440"/>
        <w:rPr>
          <w:rFonts w:ascii="Century Gothic" w:hAnsi="Century Gothic"/>
          <w:sz w:val="20"/>
        </w:rPr>
      </w:pPr>
    </w:p>
    <w:p w:rsidR="007017D1" w:rsidRDefault="007017D1" w:rsidP="007017D1">
      <w:pPr>
        <w:pStyle w:val="ListParagraph"/>
        <w:numPr>
          <w:ilvl w:val="0"/>
          <w:numId w:val="6"/>
        </w:numPr>
        <w:rPr>
          <w:rFonts w:ascii="Century Gothic" w:hAnsi="Century Gothic"/>
          <w:sz w:val="20"/>
        </w:rPr>
      </w:pPr>
      <w:r>
        <w:rPr>
          <w:rFonts w:ascii="Century Gothic" w:hAnsi="Century Gothic"/>
          <w:sz w:val="20"/>
        </w:rPr>
        <w:t>VSiN on SB Nation Radio</w:t>
      </w:r>
    </w:p>
    <w:p w:rsidR="005E1851" w:rsidRDefault="00FD23F7" w:rsidP="005E1851">
      <w:pPr>
        <w:pStyle w:val="ListParagraph"/>
        <w:ind w:left="1440"/>
        <w:rPr>
          <w:rFonts w:ascii="Century Gothic" w:hAnsi="Century Gothic"/>
          <w:sz w:val="20"/>
        </w:rPr>
      </w:pPr>
      <w:r>
        <w:rPr>
          <w:rFonts w:ascii="Century Gothic" w:hAnsi="Century Gothic"/>
          <w:sz w:val="20"/>
        </w:rPr>
        <w:t xml:space="preserve">Show clearances are </w:t>
      </w:r>
      <w:r w:rsidR="007947AB">
        <w:rPr>
          <w:rFonts w:ascii="Century Gothic" w:hAnsi="Century Gothic"/>
          <w:sz w:val="20"/>
        </w:rPr>
        <w:t xml:space="preserve">important for the expansion of VSiN programming on terrestrial radio.  </w:t>
      </w:r>
    </w:p>
    <w:p w:rsidR="007947AB" w:rsidRDefault="007947AB" w:rsidP="005E1851">
      <w:pPr>
        <w:pStyle w:val="ListParagraph"/>
        <w:ind w:left="1440"/>
        <w:rPr>
          <w:rFonts w:ascii="Century Gothic" w:hAnsi="Century Gothic"/>
          <w:sz w:val="20"/>
        </w:rPr>
      </w:pPr>
    </w:p>
    <w:p w:rsidR="007947AB" w:rsidRDefault="007947AB" w:rsidP="005E1851">
      <w:pPr>
        <w:pStyle w:val="ListParagraph"/>
        <w:ind w:left="1440"/>
        <w:rPr>
          <w:rFonts w:ascii="Century Gothic" w:hAnsi="Century Gothic"/>
          <w:sz w:val="20"/>
        </w:rPr>
      </w:pPr>
      <w:r>
        <w:rPr>
          <w:rFonts w:ascii="Century Gothic" w:hAnsi="Century Gothic"/>
          <w:sz w:val="20"/>
        </w:rPr>
        <w:t xml:space="preserve">Due to our current contractual obligations, </w:t>
      </w:r>
      <w:r w:rsidR="004A27CF">
        <w:rPr>
          <w:rFonts w:ascii="Century Gothic" w:hAnsi="Century Gothic"/>
          <w:sz w:val="20"/>
        </w:rPr>
        <w:t xml:space="preserve">we are locked into </w:t>
      </w:r>
      <w:r w:rsidR="000650F7">
        <w:rPr>
          <w:rFonts w:ascii="Century Gothic" w:hAnsi="Century Gothic"/>
          <w:sz w:val="20"/>
        </w:rPr>
        <w:t>our program</w:t>
      </w:r>
      <w:r w:rsidR="00C63EAE">
        <w:rPr>
          <w:rFonts w:ascii="Century Gothic" w:hAnsi="Century Gothic"/>
          <w:sz w:val="20"/>
        </w:rPr>
        <w:t xml:space="preserve">ming lineup, but we are open to airing </w:t>
      </w:r>
      <w:r w:rsidR="000650F7">
        <w:rPr>
          <w:rFonts w:ascii="Century Gothic" w:hAnsi="Century Gothic"/>
          <w:sz w:val="20"/>
        </w:rPr>
        <w:t>VSiN shows to our programming lineup as time slots become available.</w:t>
      </w:r>
    </w:p>
    <w:p w:rsidR="000650F7" w:rsidRDefault="000650F7" w:rsidP="005E1851">
      <w:pPr>
        <w:pStyle w:val="ListParagraph"/>
        <w:ind w:left="1440"/>
        <w:rPr>
          <w:rFonts w:ascii="Century Gothic" w:hAnsi="Century Gothic"/>
          <w:sz w:val="20"/>
        </w:rPr>
      </w:pPr>
    </w:p>
    <w:p w:rsidR="000650F7" w:rsidRDefault="000650F7" w:rsidP="005E1851">
      <w:pPr>
        <w:pStyle w:val="ListParagraph"/>
        <w:ind w:left="1440"/>
        <w:rPr>
          <w:rFonts w:ascii="Century Gothic" w:hAnsi="Century Gothic"/>
          <w:sz w:val="20"/>
        </w:rPr>
      </w:pPr>
      <w:r>
        <w:rPr>
          <w:rFonts w:ascii="Century Gothic" w:hAnsi="Century Gothic"/>
          <w:sz w:val="20"/>
        </w:rPr>
        <w:t>Immediately, SB Nation can add the following to our programming lineup:</w:t>
      </w:r>
    </w:p>
    <w:p w:rsidR="003518FE" w:rsidRDefault="003518FE" w:rsidP="005E1851">
      <w:pPr>
        <w:pStyle w:val="ListParagraph"/>
        <w:ind w:left="1440"/>
        <w:rPr>
          <w:rFonts w:ascii="Century Gothic" w:hAnsi="Century Gothic"/>
          <w:sz w:val="20"/>
        </w:rPr>
      </w:pPr>
    </w:p>
    <w:p w:rsidR="000650F7" w:rsidRDefault="000650F7" w:rsidP="005E1851">
      <w:pPr>
        <w:pStyle w:val="ListParagraph"/>
        <w:ind w:left="1440"/>
        <w:rPr>
          <w:rFonts w:ascii="Century Gothic" w:hAnsi="Century Gothic"/>
          <w:sz w:val="20"/>
        </w:rPr>
      </w:pPr>
      <w:r>
        <w:rPr>
          <w:rFonts w:ascii="Century Gothic" w:hAnsi="Century Gothic"/>
          <w:sz w:val="20"/>
        </w:rPr>
        <w:tab/>
        <w:t>Thursday Nights</w:t>
      </w:r>
      <w:r w:rsidR="00C63EAE">
        <w:rPr>
          <w:rFonts w:ascii="Century Gothic" w:hAnsi="Century Gothic"/>
          <w:sz w:val="20"/>
        </w:rPr>
        <w:t xml:space="preserve"> (6-8 PM ET)</w:t>
      </w:r>
      <w:r>
        <w:rPr>
          <w:rFonts w:ascii="Century Gothic" w:hAnsi="Century Gothic"/>
          <w:sz w:val="20"/>
        </w:rPr>
        <w:tab/>
      </w:r>
      <w:r w:rsidR="003518FE">
        <w:rPr>
          <w:rFonts w:ascii="Century Gothic" w:hAnsi="Century Gothic"/>
          <w:sz w:val="20"/>
        </w:rPr>
        <w:tab/>
      </w:r>
      <w:r>
        <w:rPr>
          <w:rFonts w:ascii="Century Gothic" w:hAnsi="Century Gothic"/>
          <w:sz w:val="20"/>
        </w:rPr>
        <w:t>-</w:t>
      </w:r>
      <w:r>
        <w:rPr>
          <w:rFonts w:ascii="Century Gothic" w:hAnsi="Century Gothic"/>
          <w:sz w:val="20"/>
        </w:rPr>
        <w:tab/>
        <w:t>My Guys in the Desert</w:t>
      </w:r>
    </w:p>
    <w:p w:rsidR="003518FE" w:rsidRDefault="003518FE" w:rsidP="005E1851">
      <w:pPr>
        <w:pStyle w:val="ListParagraph"/>
        <w:ind w:left="1440"/>
        <w:rPr>
          <w:rFonts w:ascii="Century Gothic" w:hAnsi="Century Gothic"/>
          <w:sz w:val="20"/>
        </w:rPr>
      </w:pPr>
      <w:r>
        <w:rPr>
          <w:rFonts w:ascii="Century Gothic" w:hAnsi="Century Gothic"/>
          <w:sz w:val="20"/>
        </w:rPr>
        <w:tab/>
      </w:r>
      <w:r w:rsidRPr="003518FE">
        <w:rPr>
          <w:rFonts w:ascii="Century Gothic" w:hAnsi="Century Gothic"/>
          <w:sz w:val="20"/>
          <w:highlight w:val="yellow"/>
        </w:rPr>
        <w:t>Monday-Thursday (6-7 PM ET)</w:t>
      </w:r>
      <w:r w:rsidRPr="003518FE">
        <w:rPr>
          <w:rFonts w:ascii="Century Gothic" w:hAnsi="Century Gothic"/>
          <w:sz w:val="20"/>
          <w:highlight w:val="yellow"/>
        </w:rPr>
        <w:tab/>
      </w:r>
      <w:r w:rsidRPr="003518FE">
        <w:rPr>
          <w:rFonts w:ascii="Century Gothic" w:hAnsi="Century Gothic"/>
          <w:sz w:val="20"/>
          <w:highlight w:val="yellow"/>
        </w:rPr>
        <w:tab/>
        <w:t>-</w:t>
      </w:r>
      <w:r w:rsidRPr="003518FE">
        <w:rPr>
          <w:rFonts w:ascii="Century Gothic" w:hAnsi="Century Gothic"/>
          <w:sz w:val="20"/>
          <w:highlight w:val="yellow"/>
        </w:rPr>
        <w:tab/>
        <w:t>My Guys in the Desert ??????</w:t>
      </w:r>
    </w:p>
    <w:p w:rsidR="00C63EAE" w:rsidRDefault="00C63EAE" w:rsidP="005E1851">
      <w:pPr>
        <w:pStyle w:val="ListParagraph"/>
        <w:ind w:left="1440"/>
        <w:rPr>
          <w:rFonts w:ascii="Century Gothic" w:hAnsi="Century Gothic"/>
          <w:sz w:val="20"/>
        </w:rPr>
      </w:pPr>
      <w:r>
        <w:rPr>
          <w:rFonts w:ascii="Century Gothic" w:hAnsi="Century Gothic"/>
          <w:sz w:val="20"/>
        </w:rPr>
        <w:tab/>
        <w:t>Saturday (12-2 PM ET)</w:t>
      </w:r>
      <w:r>
        <w:rPr>
          <w:rFonts w:ascii="Century Gothic" w:hAnsi="Century Gothic"/>
          <w:sz w:val="20"/>
        </w:rPr>
        <w:tab/>
      </w:r>
      <w:r>
        <w:rPr>
          <w:rFonts w:ascii="Century Gothic" w:hAnsi="Century Gothic"/>
          <w:sz w:val="20"/>
        </w:rPr>
        <w:tab/>
      </w:r>
      <w:r w:rsidR="003518FE">
        <w:rPr>
          <w:rFonts w:ascii="Century Gothic" w:hAnsi="Century Gothic"/>
          <w:sz w:val="20"/>
        </w:rPr>
        <w:tab/>
      </w:r>
      <w:r>
        <w:rPr>
          <w:rFonts w:ascii="Century Gothic" w:hAnsi="Century Gothic"/>
          <w:sz w:val="20"/>
        </w:rPr>
        <w:t>-</w:t>
      </w:r>
      <w:r>
        <w:rPr>
          <w:rFonts w:ascii="Century Gothic" w:hAnsi="Century Gothic"/>
          <w:sz w:val="20"/>
        </w:rPr>
        <w:tab/>
      </w:r>
      <w:r w:rsidR="00EB6F46">
        <w:rPr>
          <w:rFonts w:ascii="Century Gothic" w:hAnsi="Century Gothic"/>
          <w:sz w:val="20"/>
        </w:rPr>
        <w:t>Betting Across America</w:t>
      </w:r>
    </w:p>
    <w:p w:rsidR="00EB6F46" w:rsidRDefault="00EB6F46" w:rsidP="005E1851">
      <w:pPr>
        <w:pStyle w:val="ListParagraph"/>
        <w:ind w:left="1440"/>
        <w:rPr>
          <w:rFonts w:ascii="Century Gothic" w:hAnsi="Century Gothic"/>
          <w:sz w:val="20"/>
        </w:rPr>
      </w:pPr>
      <w:r>
        <w:rPr>
          <w:rFonts w:ascii="Century Gothic" w:hAnsi="Century Gothic"/>
          <w:sz w:val="20"/>
        </w:rPr>
        <w:tab/>
        <w:t>Sunday (12-2 PM ET)</w:t>
      </w:r>
      <w:r>
        <w:rPr>
          <w:rFonts w:ascii="Century Gothic" w:hAnsi="Century Gothic"/>
          <w:sz w:val="20"/>
        </w:rPr>
        <w:tab/>
      </w:r>
      <w:r>
        <w:rPr>
          <w:rFonts w:ascii="Century Gothic" w:hAnsi="Century Gothic"/>
          <w:sz w:val="20"/>
        </w:rPr>
        <w:tab/>
      </w:r>
      <w:r w:rsidR="003518FE">
        <w:rPr>
          <w:rFonts w:ascii="Century Gothic" w:hAnsi="Century Gothic"/>
          <w:sz w:val="20"/>
        </w:rPr>
        <w:tab/>
      </w:r>
      <w:r>
        <w:rPr>
          <w:rFonts w:ascii="Century Gothic" w:hAnsi="Century Gothic"/>
          <w:sz w:val="20"/>
        </w:rPr>
        <w:t>-</w:t>
      </w:r>
      <w:r>
        <w:rPr>
          <w:rFonts w:ascii="Century Gothic" w:hAnsi="Century Gothic"/>
          <w:sz w:val="20"/>
        </w:rPr>
        <w:tab/>
        <w:t>Betting Across America</w:t>
      </w:r>
    </w:p>
    <w:p w:rsidR="00D13ED0" w:rsidRDefault="00D13ED0" w:rsidP="005E1851">
      <w:pPr>
        <w:pStyle w:val="ListParagraph"/>
        <w:ind w:left="1440"/>
        <w:rPr>
          <w:rFonts w:ascii="Century Gothic" w:hAnsi="Century Gothic"/>
          <w:sz w:val="20"/>
        </w:rPr>
      </w:pPr>
    </w:p>
    <w:p w:rsidR="00D13ED0" w:rsidRDefault="00D13ED0" w:rsidP="005E1851">
      <w:pPr>
        <w:pStyle w:val="ListParagraph"/>
        <w:ind w:left="1440"/>
        <w:rPr>
          <w:rFonts w:ascii="Century Gothic" w:hAnsi="Century Gothic"/>
          <w:sz w:val="20"/>
        </w:rPr>
      </w:pPr>
      <w:r>
        <w:rPr>
          <w:rFonts w:ascii="Century Gothic" w:hAnsi="Century Gothic"/>
          <w:sz w:val="20"/>
        </w:rPr>
        <w:t xml:space="preserve">With clearing five shows on SiriusXM, we may need to air “My Guys in the Desert” each weekday on SB Nation </w:t>
      </w:r>
      <w:r w:rsidR="0015799C">
        <w:rPr>
          <w:rFonts w:ascii="Century Gothic" w:hAnsi="Century Gothic"/>
          <w:sz w:val="20"/>
        </w:rPr>
        <w:t xml:space="preserve">Radio. </w:t>
      </w:r>
    </w:p>
    <w:p w:rsidR="003518FE" w:rsidRDefault="003518FE" w:rsidP="005E1851">
      <w:pPr>
        <w:pStyle w:val="ListParagraph"/>
        <w:ind w:left="1440"/>
        <w:rPr>
          <w:rFonts w:ascii="Century Gothic" w:hAnsi="Century Gothic"/>
          <w:sz w:val="20"/>
        </w:rPr>
      </w:pPr>
    </w:p>
    <w:p w:rsidR="00C63EAE" w:rsidRDefault="00B57957" w:rsidP="00D13ED0">
      <w:pPr>
        <w:pStyle w:val="ListParagraph"/>
        <w:numPr>
          <w:ilvl w:val="0"/>
          <w:numId w:val="6"/>
        </w:numPr>
        <w:rPr>
          <w:rFonts w:ascii="Century Gothic" w:hAnsi="Century Gothic"/>
          <w:sz w:val="20"/>
        </w:rPr>
      </w:pPr>
      <w:r>
        <w:rPr>
          <w:rFonts w:ascii="Century Gothic" w:hAnsi="Century Gothic"/>
          <w:sz w:val="20"/>
        </w:rPr>
        <w:t>Commercial Inventory</w:t>
      </w:r>
    </w:p>
    <w:p w:rsidR="00C03736" w:rsidRPr="0015799C" w:rsidRDefault="00B57957" w:rsidP="0015799C">
      <w:pPr>
        <w:pStyle w:val="ListParagraph"/>
        <w:ind w:left="1440"/>
        <w:rPr>
          <w:rFonts w:ascii="Century Gothic" w:hAnsi="Century Gothic"/>
          <w:sz w:val="20"/>
        </w:rPr>
      </w:pPr>
      <w:r>
        <w:rPr>
          <w:rFonts w:ascii="Century Gothic" w:hAnsi="Century Gothic"/>
          <w:sz w:val="20"/>
        </w:rPr>
        <w:t xml:space="preserve">Rather than a revenue-sharing agreement, which is difficult to calculate, we propose </w:t>
      </w:r>
      <w:r w:rsidR="00FD6A4E">
        <w:rPr>
          <w:rFonts w:ascii="Century Gothic" w:hAnsi="Century Gothic"/>
          <w:sz w:val="20"/>
        </w:rPr>
        <w:t>providing</w:t>
      </w:r>
      <w:r w:rsidR="0015799C">
        <w:rPr>
          <w:rFonts w:ascii="Century Gothic" w:hAnsi="Century Gothic"/>
          <w:sz w:val="20"/>
        </w:rPr>
        <w:t xml:space="preserve"> VSiN with commercial</w:t>
      </w:r>
      <w:r w:rsidR="001332FA">
        <w:rPr>
          <w:rFonts w:ascii="Century Gothic" w:hAnsi="Century Gothic"/>
          <w:sz w:val="20"/>
        </w:rPr>
        <w:t xml:space="preserve"> inventory on our network.</w:t>
      </w:r>
      <w:r w:rsidR="008F5161">
        <w:rPr>
          <w:rFonts w:ascii="Century Gothic" w:hAnsi="Century Gothic"/>
          <w:sz w:val="20"/>
        </w:rPr>
        <w:t xml:space="preserve">  The in</w:t>
      </w:r>
      <w:bookmarkStart w:id="0" w:name="_GoBack"/>
      <w:bookmarkEnd w:id="0"/>
    </w:p>
    <w:p w:rsidR="00C03736" w:rsidRDefault="00C03736" w:rsidP="005E1851">
      <w:pPr>
        <w:pStyle w:val="ListParagraph"/>
        <w:ind w:left="1440"/>
        <w:rPr>
          <w:rFonts w:ascii="Century Gothic" w:hAnsi="Century Gothic"/>
          <w:sz w:val="20"/>
        </w:rPr>
      </w:pPr>
    </w:p>
    <w:p w:rsidR="00A22426" w:rsidRPr="00716CF9" w:rsidRDefault="00A22426" w:rsidP="00A22426">
      <w:pPr>
        <w:pStyle w:val="ListParagraph"/>
        <w:ind w:left="1080"/>
        <w:rPr>
          <w:rFonts w:ascii="Century Gothic" w:hAnsi="Century Gothic"/>
          <w:sz w:val="20"/>
        </w:rPr>
      </w:pPr>
    </w:p>
    <w:p w:rsidR="00851E1C" w:rsidRPr="00851E1C" w:rsidRDefault="00851E1C" w:rsidP="00851E1C">
      <w:pPr>
        <w:rPr>
          <w:rFonts w:ascii="Century Gothic" w:hAnsi="Century Gothic"/>
          <w:sz w:val="20"/>
        </w:rPr>
      </w:pPr>
    </w:p>
    <w:sectPr w:rsidR="00851E1C" w:rsidRPr="00851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82D6A"/>
    <w:multiLevelType w:val="hybridMultilevel"/>
    <w:tmpl w:val="F848A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1C578A"/>
    <w:multiLevelType w:val="hybridMultilevel"/>
    <w:tmpl w:val="95F66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EA414E"/>
    <w:multiLevelType w:val="hybridMultilevel"/>
    <w:tmpl w:val="7FA45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7513EB"/>
    <w:multiLevelType w:val="hybridMultilevel"/>
    <w:tmpl w:val="D0501014"/>
    <w:lvl w:ilvl="0" w:tplc="B3487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93E4CAB"/>
    <w:multiLevelType w:val="hybridMultilevel"/>
    <w:tmpl w:val="93163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5227A9"/>
    <w:multiLevelType w:val="hybridMultilevel"/>
    <w:tmpl w:val="B27E07C0"/>
    <w:lvl w:ilvl="0" w:tplc="B156A6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581"/>
    <w:rsid w:val="000650F7"/>
    <w:rsid w:val="00067166"/>
    <w:rsid w:val="000942EE"/>
    <w:rsid w:val="001332FA"/>
    <w:rsid w:val="0015799C"/>
    <w:rsid w:val="00245179"/>
    <w:rsid w:val="003518FE"/>
    <w:rsid w:val="00447E5E"/>
    <w:rsid w:val="004A27CF"/>
    <w:rsid w:val="00503E32"/>
    <w:rsid w:val="00505D80"/>
    <w:rsid w:val="005300FC"/>
    <w:rsid w:val="005E1851"/>
    <w:rsid w:val="005F292F"/>
    <w:rsid w:val="00673573"/>
    <w:rsid w:val="00684C72"/>
    <w:rsid w:val="007017D1"/>
    <w:rsid w:val="00716CF9"/>
    <w:rsid w:val="007947AB"/>
    <w:rsid w:val="008017EC"/>
    <w:rsid w:val="00851E1C"/>
    <w:rsid w:val="008623F4"/>
    <w:rsid w:val="008F5161"/>
    <w:rsid w:val="009D61A6"/>
    <w:rsid w:val="00A22426"/>
    <w:rsid w:val="00B166D8"/>
    <w:rsid w:val="00B57957"/>
    <w:rsid w:val="00C03736"/>
    <w:rsid w:val="00C63EAE"/>
    <w:rsid w:val="00C736E8"/>
    <w:rsid w:val="00C74581"/>
    <w:rsid w:val="00D13ED0"/>
    <w:rsid w:val="00EB6F46"/>
    <w:rsid w:val="00FD23F7"/>
    <w:rsid w:val="00FD2B93"/>
    <w:rsid w:val="00FD6A4E"/>
    <w:rsid w:val="00FE1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581"/>
    <w:pPr>
      <w:ind w:left="720"/>
      <w:contextualSpacing/>
    </w:pPr>
  </w:style>
  <w:style w:type="paragraph" w:styleId="NoSpacing">
    <w:name w:val="No Spacing"/>
    <w:uiPriority w:val="1"/>
    <w:qFormat/>
    <w:rsid w:val="00C0373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581"/>
    <w:pPr>
      <w:ind w:left="720"/>
      <w:contextualSpacing/>
    </w:pPr>
  </w:style>
  <w:style w:type="paragraph" w:styleId="NoSpacing">
    <w:name w:val="No Spacing"/>
    <w:uiPriority w:val="1"/>
    <w:qFormat/>
    <w:rsid w:val="00C037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3</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TSF Radio Network</dc:creator>
  <cp:lastModifiedBy>TSF Radio Network</cp:lastModifiedBy>
  <cp:revision>10</cp:revision>
  <dcterms:created xsi:type="dcterms:W3CDTF">2018-12-14T00:34:00Z</dcterms:created>
  <dcterms:modified xsi:type="dcterms:W3CDTF">2018-12-23T02:12:00Z</dcterms:modified>
</cp:coreProperties>
</file>