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4CD" w:rsidRDefault="001B44CD" w:rsidP="00C93256">
      <w:pPr>
        <w:pStyle w:val="NoSpacing"/>
        <w:rPr>
          <w:rFonts w:ascii="Century Gothic" w:hAnsi="Century Gothic"/>
          <w:b/>
          <w:i/>
        </w:rPr>
      </w:pPr>
      <w:r>
        <w:rPr>
          <w:rFonts w:ascii="Century Gothic" w:hAnsi="Century Gothic"/>
          <w:b/>
          <w:i/>
        </w:rPr>
        <w:t>United States Passing League</w:t>
      </w:r>
    </w:p>
    <w:p w:rsidR="005D38C8" w:rsidRDefault="001F1AD5" w:rsidP="00C93256">
      <w:pPr>
        <w:pStyle w:val="NoSpacing"/>
        <w:rPr>
          <w:rFonts w:ascii="Century Gothic" w:hAnsi="Century Gothic"/>
          <w:b/>
          <w:i/>
        </w:rPr>
      </w:pPr>
      <w:r>
        <w:rPr>
          <w:rFonts w:ascii="Century Gothic" w:hAnsi="Century Gothic"/>
          <w:b/>
          <w:i/>
        </w:rPr>
        <w:t xml:space="preserve">U.S. Army Kansas City Recruiting Battalion  </w:t>
      </w:r>
    </w:p>
    <w:p w:rsidR="001B44CD" w:rsidRDefault="001B44CD" w:rsidP="00C93256">
      <w:pPr>
        <w:pStyle w:val="NoSpacing"/>
        <w:rPr>
          <w:rFonts w:ascii="Century Gothic" w:hAnsi="Century Gothic"/>
          <w:b/>
          <w:i/>
        </w:rPr>
      </w:pPr>
      <w:r>
        <w:rPr>
          <w:rFonts w:ascii="Century Gothic" w:hAnsi="Century Gothic"/>
          <w:b/>
          <w:i/>
        </w:rPr>
        <w:t>2012 Proposal</w:t>
      </w:r>
      <w:r w:rsidR="005D38C8">
        <w:rPr>
          <w:rFonts w:ascii="Century Gothic" w:hAnsi="Century Gothic"/>
          <w:b/>
          <w:i/>
        </w:rPr>
        <w:t xml:space="preserve"> – One </w:t>
      </w:r>
      <w:proofErr w:type="gramStart"/>
      <w:r w:rsidR="005D38C8">
        <w:rPr>
          <w:rFonts w:ascii="Century Gothic" w:hAnsi="Century Gothic"/>
          <w:b/>
          <w:i/>
        </w:rPr>
        <w:t>Page</w:t>
      </w:r>
      <w:r w:rsidR="001F1AD5">
        <w:rPr>
          <w:rFonts w:ascii="Century Gothic" w:hAnsi="Century Gothic"/>
          <w:b/>
          <w:i/>
        </w:rPr>
        <w:t xml:space="preserve">  -</w:t>
      </w:r>
      <w:proofErr w:type="gramEnd"/>
      <w:r w:rsidR="001F1AD5">
        <w:rPr>
          <w:rFonts w:ascii="Century Gothic" w:hAnsi="Century Gothic"/>
          <w:b/>
          <w:i/>
        </w:rPr>
        <w:t xml:space="preserve">  Kansas &amp; Missouri Passing Leagues</w:t>
      </w:r>
    </w:p>
    <w:p w:rsidR="009E66B6" w:rsidRDefault="009E66B6" w:rsidP="00C93256">
      <w:pPr>
        <w:pStyle w:val="NoSpacing"/>
        <w:rPr>
          <w:rFonts w:ascii="Century Gothic" w:hAnsi="Century Gothic"/>
        </w:rPr>
      </w:pPr>
    </w:p>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4392"/>
        <w:gridCol w:w="4392"/>
        <w:gridCol w:w="4392"/>
      </w:tblGrid>
      <w:tr w:rsidR="00C93256" w:rsidRPr="00C93256" w:rsidTr="001D0CAC">
        <w:trPr>
          <w:trHeight w:val="450"/>
        </w:trPr>
        <w:tc>
          <w:tcPr>
            <w:tcW w:w="4392" w:type="dxa"/>
            <w:shd w:val="clear" w:color="auto" w:fill="D9D9D9" w:themeFill="background1" w:themeFillShade="D9"/>
            <w:vAlign w:val="center"/>
          </w:tcPr>
          <w:p w:rsidR="00C93256" w:rsidRPr="00AB4E38" w:rsidRDefault="00C93256" w:rsidP="001D0CAC">
            <w:pPr>
              <w:pStyle w:val="NoSpacing"/>
              <w:jc w:val="center"/>
              <w:rPr>
                <w:rFonts w:ascii="Century Gothic" w:hAnsi="Century Gothic"/>
                <w:b/>
                <w:i/>
                <w:u w:val="single"/>
              </w:rPr>
            </w:pPr>
            <w:r w:rsidRPr="00AB4E38">
              <w:rPr>
                <w:rFonts w:ascii="Century Gothic" w:hAnsi="Century Gothic"/>
                <w:b/>
                <w:i/>
                <w:u w:val="single"/>
              </w:rPr>
              <w:t>Overview</w:t>
            </w:r>
          </w:p>
        </w:tc>
        <w:tc>
          <w:tcPr>
            <w:tcW w:w="4392" w:type="dxa"/>
            <w:shd w:val="clear" w:color="auto" w:fill="D9D9D9" w:themeFill="background1" w:themeFillShade="D9"/>
            <w:vAlign w:val="center"/>
          </w:tcPr>
          <w:p w:rsidR="00C93256" w:rsidRPr="00AB4E38" w:rsidRDefault="00C93256" w:rsidP="001D0CAC">
            <w:pPr>
              <w:pStyle w:val="NoSpacing"/>
              <w:jc w:val="center"/>
              <w:rPr>
                <w:rFonts w:ascii="Century Gothic" w:hAnsi="Century Gothic"/>
                <w:b/>
                <w:i/>
                <w:u w:val="single"/>
              </w:rPr>
            </w:pPr>
            <w:r w:rsidRPr="00AB4E38">
              <w:rPr>
                <w:rFonts w:ascii="Century Gothic" w:hAnsi="Century Gothic"/>
                <w:b/>
                <w:i/>
                <w:u w:val="single"/>
              </w:rPr>
              <w:t>Implementation</w:t>
            </w:r>
          </w:p>
        </w:tc>
        <w:tc>
          <w:tcPr>
            <w:tcW w:w="4392" w:type="dxa"/>
            <w:shd w:val="clear" w:color="auto" w:fill="D9D9D9" w:themeFill="background1" w:themeFillShade="D9"/>
            <w:vAlign w:val="center"/>
          </w:tcPr>
          <w:p w:rsidR="001D0CAC" w:rsidRPr="00AB4E38" w:rsidRDefault="00C93256" w:rsidP="001D0CAC">
            <w:pPr>
              <w:pStyle w:val="NoSpacing"/>
              <w:jc w:val="center"/>
              <w:rPr>
                <w:rFonts w:ascii="Century Gothic" w:hAnsi="Century Gothic"/>
                <w:b/>
                <w:i/>
                <w:u w:val="single"/>
              </w:rPr>
            </w:pPr>
            <w:r w:rsidRPr="00AB4E38">
              <w:rPr>
                <w:rFonts w:ascii="Century Gothic" w:hAnsi="Century Gothic"/>
                <w:b/>
                <w:i/>
                <w:u w:val="single"/>
              </w:rPr>
              <w:t>Investment</w:t>
            </w:r>
          </w:p>
        </w:tc>
      </w:tr>
      <w:tr w:rsidR="00C93256" w:rsidTr="00DF3C06">
        <w:tc>
          <w:tcPr>
            <w:tcW w:w="4392" w:type="dxa"/>
          </w:tcPr>
          <w:p w:rsidR="001B44CD" w:rsidRDefault="001B44CD" w:rsidP="00C93256">
            <w:pPr>
              <w:pStyle w:val="NoSpacing"/>
              <w:rPr>
                <w:rFonts w:ascii="Century Gothic" w:hAnsi="Century Gothic"/>
                <w:sz w:val="20"/>
                <w:szCs w:val="20"/>
              </w:rPr>
            </w:pPr>
            <w:r>
              <w:rPr>
                <w:rFonts w:ascii="Century Gothic" w:hAnsi="Century Gothic"/>
                <w:sz w:val="20"/>
                <w:szCs w:val="20"/>
              </w:rPr>
              <w:t xml:space="preserve">The United States Passing League (USPL) will manage passing league events </w:t>
            </w:r>
            <w:r w:rsidR="000F6DC1">
              <w:rPr>
                <w:rFonts w:ascii="Century Gothic" w:hAnsi="Century Gothic"/>
                <w:sz w:val="20"/>
                <w:szCs w:val="20"/>
              </w:rPr>
              <w:t>that will feature targeted high schools from the U.S. Army Kansas City Recruiting Battalion.</w:t>
            </w:r>
          </w:p>
          <w:p w:rsidR="000F6DC1" w:rsidRDefault="000F6DC1" w:rsidP="00C93256">
            <w:pPr>
              <w:pStyle w:val="NoSpacing"/>
              <w:rPr>
                <w:rFonts w:ascii="Century Gothic" w:hAnsi="Century Gothic"/>
                <w:sz w:val="20"/>
                <w:szCs w:val="20"/>
              </w:rPr>
            </w:pPr>
          </w:p>
          <w:p w:rsidR="000F6DC1" w:rsidRDefault="000F6DC1" w:rsidP="00C93256">
            <w:pPr>
              <w:pStyle w:val="NoSpacing"/>
              <w:rPr>
                <w:rFonts w:ascii="Century Gothic" w:hAnsi="Century Gothic"/>
                <w:sz w:val="20"/>
                <w:szCs w:val="20"/>
              </w:rPr>
            </w:pPr>
            <w:r>
              <w:rPr>
                <w:rFonts w:ascii="Century Gothic" w:hAnsi="Century Gothic"/>
                <w:sz w:val="20"/>
                <w:szCs w:val="20"/>
              </w:rPr>
              <w:t>The event will target specifically designated high schools in the f</w:t>
            </w:r>
            <w:r w:rsidR="00F55071">
              <w:rPr>
                <w:rFonts w:ascii="Century Gothic" w:hAnsi="Century Gothic"/>
                <w:sz w:val="20"/>
                <w:szCs w:val="20"/>
              </w:rPr>
              <w:t>ollowing markets:  Kansas City and St. Louis.</w:t>
            </w:r>
            <w:bookmarkStart w:id="0" w:name="_GoBack"/>
            <w:bookmarkEnd w:id="0"/>
          </w:p>
          <w:p w:rsidR="000F6DC1" w:rsidRDefault="000F6DC1" w:rsidP="00C93256">
            <w:pPr>
              <w:pStyle w:val="NoSpacing"/>
              <w:rPr>
                <w:rFonts w:ascii="Century Gothic" w:hAnsi="Century Gothic"/>
                <w:sz w:val="20"/>
                <w:szCs w:val="20"/>
              </w:rPr>
            </w:pPr>
          </w:p>
          <w:p w:rsidR="00E80492" w:rsidRDefault="00E80492" w:rsidP="00C93256">
            <w:pPr>
              <w:pStyle w:val="NoSpacing"/>
              <w:rPr>
                <w:rFonts w:ascii="Century Gothic" w:hAnsi="Century Gothic"/>
                <w:sz w:val="20"/>
                <w:szCs w:val="20"/>
              </w:rPr>
            </w:pPr>
            <w:r>
              <w:rPr>
                <w:rFonts w:ascii="Century Gothic" w:hAnsi="Century Gothic"/>
                <w:sz w:val="20"/>
                <w:szCs w:val="20"/>
              </w:rPr>
              <w:t xml:space="preserve">Each single-day, 16-20 team tournament will feature pool play to determine the seeding for the single-elimination championship round.  Teams will be guaranteed to play a minimum of four games.  </w:t>
            </w:r>
            <w:r w:rsidR="001B077A">
              <w:rPr>
                <w:rFonts w:ascii="Century Gothic" w:hAnsi="Century Gothic"/>
                <w:sz w:val="20"/>
                <w:szCs w:val="20"/>
              </w:rPr>
              <w:t xml:space="preserve">The games will feature seven players per side and only passing of the football is allowed.  </w:t>
            </w:r>
          </w:p>
          <w:p w:rsidR="00E80492" w:rsidRDefault="00E80492" w:rsidP="00C93256">
            <w:pPr>
              <w:pStyle w:val="NoSpacing"/>
              <w:rPr>
                <w:rFonts w:ascii="Century Gothic" w:hAnsi="Century Gothic"/>
                <w:sz w:val="20"/>
                <w:szCs w:val="20"/>
              </w:rPr>
            </w:pPr>
          </w:p>
          <w:p w:rsidR="00C93256" w:rsidRPr="00C93256" w:rsidRDefault="000F6DC1" w:rsidP="000F6DC1">
            <w:pPr>
              <w:pStyle w:val="NoSpacing"/>
              <w:rPr>
                <w:rFonts w:ascii="Century Gothic" w:hAnsi="Century Gothic"/>
                <w:sz w:val="20"/>
                <w:szCs w:val="20"/>
              </w:rPr>
            </w:pPr>
            <w:r>
              <w:rPr>
                <w:rFonts w:ascii="Century Gothic" w:hAnsi="Century Gothic"/>
                <w:sz w:val="20"/>
                <w:szCs w:val="20"/>
              </w:rPr>
              <w:t>Each event will be branded as a U.S. Army event and will be an opportunity for your recruiters to generate leads, distribute information about the U.S. Army, and build relationships with high school football coaches, athletic directors, and fans.</w:t>
            </w:r>
          </w:p>
        </w:tc>
        <w:tc>
          <w:tcPr>
            <w:tcW w:w="4392" w:type="dxa"/>
          </w:tcPr>
          <w:p w:rsidR="00CB0B61" w:rsidRDefault="001B44CD" w:rsidP="00C93256">
            <w:pPr>
              <w:pStyle w:val="NoSpacing"/>
              <w:rPr>
                <w:rFonts w:ascii="Century Gothic" w:hAnsi="Century Gothic"/>
                <w:sz w:val="20"/>
              </w:rPr>
            </w:pPr>
            <w:r>
              <w:rPr>
                <w:rFonts w:ascii="Century Gothic" w:hAnsi="Century Gothic"/>
                <w:sz w:val="20"/>
              </w:rPr>
              <w:t xml:space="preserve">USPL assumes the responsibility </w:t>
            </w:r>
            <w:r w:rsidR="00C93256">
              <w:rPr>
                <w:rFonts w:ascii="Century Gothic" w:hAnsi="Century Gothic"/>
                <w:sz w:val="20"/>
              </w:rPr>
              <w:t>for the management of the passin</w:t>
            </w:r>
            <w:r w:rsidR="001B077A">
              <w:rPr>
                <w:rFonts w:ascii="Century Gothic" w:hAnsi="Century Gothic"/>
                <w:sz w:val="20"/>
              </w:rPr>
              <w:t xml:space="preserve">g </w:t>
            </w:r>
            <w:r>
              <w:rPr>
                <w:rFonts w:ascii="Century Gothic" w:hAnsi="Century Gothic"/>
                <w:sz w:val="20"/>
              </w:rPr>
              <w:t>league campaign in each market</w:t>
            </w:r>
            <w:r w:rsidR="00CB0B61">
              <w:rPr>
                <w:rFonts w:ascii="Century Gothic" w:hAnsi="Century Gothic"/>
                <w:sz w:val="20"/>
              </w:rPr>
              <w:t>, including:</w:t>
            </w:r>
          </w:p>
          <w:p w:rsidR="00CB0B61" w:rsidRDefault="00CB0B61" w:rsidP="00C93256">
            <w:pPr>
              <w:pStyle w:val="NoSpacing"/>
              <w:rPr>
                <w:rFonts w:ascii="Century Gothic" w:hAnsi="Century Gothic"/>
                <w:sz w:val="20"/>
              </w:rPr>
            </w:pPr>
          </w:p>
          <w:p w:rsidR="00CB0B61" w:rsidRPr="000A7328" w:rsidRDefault="00CB0B61" w:rsidP="00CB0B61">
            <w:pPr>
              <w:pStyle w:val="NoSpacing"/>
              <w:numPr>
                <w:ilvl w:val="0"/>
                <w:numId w:val="3"/>
              </w:numPr>
              <w:rPr>
                <w:rFonts w:ascii="Century Gothic" w:hAnsi="Century Gothic"/>
                <w:sz w:val="16"/>
              </w:rPr>
            </w:pPr>
            <w:r w:rsidRPr="000A7328">
              <w:rPr>
                <w:rFonts w:ascii="Century Gothic" w:hAnsi="Century Gothic"/>
                <w:sz w:val="16"/>
              </w:rPr>
              <w:t>Designing campaign logo;</w:t>
            </w:r>
          </w:p>
          <w:p w:rsidR="00CB0B61" w:rsidRPr="000A7328" w:rsidRDefault="00CB0B61" w:rsidP="00CB0B61">
            <w:pPr>
              <w:pStyle w:val="NoSpacing"/>
              <w:numPr>
                <w:ilvl w:val="0"/>
                <w:numId w:val="3"/>
              </w:numPr>
              <w:rPr>
                <w:rFonts w:ascii="Century Gothic" w:hAnsi="Century Gothic"/>
                <w:sz w:val="16"/>
              </w:rPr>
            </w:pPr>
            <w:r w:rsidRPr="000A7328">
              <w:rPr>
                <w:rFonts w:ascii="Century Gothic" w:hAnsi="Century Gothic"/>
                <w:sz w:val="16"/>
              </w:rPr>
              <w:t>securing host sites;</w:t>
            </w:r>
          </w:p>
          <w:p w:rsidR="00CB0B61" w:rsidRPr="000A7328" w:rsidRDefault="00CB0B61" w:rsidP="00CB0B61">
            <w:pPr>
              <w:pStyle w:val="NoSpacing"/>
              <w:numPr>
                <w:ilvl w:val="0"/>
                <w:numId w:val="3"/>
              </w:numPr>
              <w:rPr>
                <w:rFonts w:ascii="Century Gothic" w:hAnsi="Century Gothic"/>
                <w:sz w:val="16"/>
              </w:rPr>
            </w:pPr>
            <w:r w:rsidRPr="000A7328">
              <w:rPr>
                <w:rFonts w:ascii="Century Gothic" w:hAnsi="Century Gothic"/>
                <w:sz w:val="16"/>
              </w:rPr>
              <w:t>contacting, securing participating teams;</w:t>
            </w:r>
          </w:p>
          <w:p w:rsidR="00CB0B61" w:rsidRPr="000A7328" w:rsidRDefault="00CB0B61" w:rsidP="00CB0B61">
            <w:pPr>
              <w:pStyle w:val="NoSpacing"/>
              <w:numPr>
                <w:ilvl w:val="0"/>
                <w:numId w:val="3"/>
              </w:numPr>
              <w:rPr>
                <w:rFonts w:ascii="Century Gothic" w:hAnsi="Century Gothic"/>
                <w:sz w:val="16"/>
              </w:rPr>
            </w:pPr>
            <w:r w:rsidRPr="000A7328">
              <w:rPr>
                <w:rFonts w:ascii="Century Gothic" w:hAnsi="Century Gothic"/>
                <w:sz w:val="16"/>
              </w:rPr>
              <w:t>developing school database;</w:t>
            </w:r>
          </w:p>
          <w:p w:rsidR="00CB0B61" w:rsidRPr="000A7328" w:rsidRDefault="00CB0B61" w:rsidP="00CB0B61">
            <w:pPr>
              <w:pStyle w:val="NoSpacing"/>
              <w:numPr>
                <w:ilvl w:val="0"/>
                <w:numId w:val="3"/>
              </w:numPr>
              <w:rPr>
                <w:rFonts w:ascii="Century Gothic" w:hAnsi="Century Gothic"/>
                <w:sz w:val="16"/>
              </w:rPr>
            </w:pPr>
            <w:r w:rsidRPr="000A7328">
              <w:rPr>
                <w:rFonts w:ascii="Century Gothic" w:hAnsi="Century Gothic"/>
                <w:sz w:val="16"/>
              </w:rPr>
              <w:t>drafting league rules;</w:t>
            </w:r>
          </w:p>
          <w:p w:rsidR="00CB0B61" w:rsidRPr="000A7328" w:rsidRDefault="00CB0B61" w:rsidP="00CB0B61">
            <w:pPr>
              <w:pStyle w:val="NoSpacing"/>
              <w:numPr>
                <w:ilvl w:val="0"/>
                <w:numId w:val="3"/>
              </w:numPr>
              <w:rPr>
                <w:rFonts w:ascii="Century Gothic" w:hAnsi="Century Gothic"/>
                <w:sz w:val="16"/>
              </w:rPr>
            </w:pPr>
            <w:r w:rsidRPr="000A7328">
              <w:rPr>
                <w:rFonts w:ascii="Century Gothic" w:hAnsi="Century Gothic"/>
                <w:sz w:val="16"/>
              </w:rPr>
              <w:t>hiring state-certified officials;</w:t>
            </w:r>
          </w:p>
          <w:p w:rsidR="00CB0B61" w:rsidRPr="000A7328" w:rsidRDefault="00CB0B61" w:rsidP="00CB0B61">
            <w:pPr>
              <w:pStyle w:val="NoSpacing"/>
              <w:numPr>
                <w:ilvl w:val="0"/>
                <w:numId w:val="3"/>
              </w:numPr>
              <w:rPr>
                <w:rFonts w:ascii="Century Gothic" w:hAnsi="Century Gothic"/>
                <w:sz w:val="16"/>
              </w:rPr>
            </w:pPr>
            <w:r w:rsidRPr="000A7328">
              <w:rPr>
                <w:rFonts w:ascii="Century Gothic" w:hAnsi="Century Gothic"/>
                <w:sz w:val="16"/>
              </w:rPr>
              <w:t>writing, distributing press releases;</w:t>
            </w:r>
          </w:p>
          <w:p w:rsidR="00CB0B61" w:rsidRPr="000A7328" w:rsidRDefault="00CB0B61" w:rsidP="00CB0B61">
            <w:pPr>
              <w:pStyle w:val="NoSpacing"/>
              <w:numPr>
                <w:ilvl w:val="0"/>
                <w:numId w:val="3"/>
              </w:numPr>
              <w:rPr>
                <w:rFonts w:ascii="Century Gothic" w:hAnsi="Century Gothic"/>
                <w:sz w:val="16"/>
              </w:rPr>
            </w:pPr>
            <w:r w:rsidRPr="000A7328">
              <w:rPr>
                <w:rFonts w:ascii="Century Gothic" w:hAnsi="Century Gothic"/>
                <w:sz w:val="16"/>
              </w:rPr>
              <w:t>writing, distributing direct mail to schools;</w:t>
            </w:r>
          </w:p>
          <w:p w:rsidR="00CB0B61" w:rsidRDefault="00CB0B61" w:rsidP="00CB0B61">
            <w:pPr>
              <w:pStyle w:val="NoSpacing"/>
              <w:numPr>
                <w:ilvl w:val="0"/>
                <w:numId w:val="3"/>
              </w:numPr>
              <w:rPr>
                <w:rFonts w:ascii="Century Gothic" w:hAnsi="Century Gothic"/>
                <w:sz w:val="16"/>
              </w:rPr>
            </w:pPr>
            <w:r w:rsidRPr="000A7328">
              <w:rPr>
                <w:rFonts w:ascii="Century Gothic" w:hAnsi="Century Gothic"/>
                <w:sz w:val="16"/>
              </w:rPr>
              <w:t>renting host site for event;</w:t>
            </w:r>
          </w:p>
          <w:p w:rsidR="00E80492" w:rsidRPr="000A7328" w:rsidRDefault="00734CCB" w:rsidP="00CB0B61">
            <w:pPr>
              <w:pStyle w:val="NoSpacing"/>
              <w:numPr>
                <w:ilvl w:val="0"/>
                <w:numId w:val="3"/>
              </w:numPr>
              <w:rPr>
                <w:rFonts w:ascii="Century Gothic" w:hAnsi="Century Gothic"/>
                <w:sz w:val="16"/>
              </w:rPr>
            </w:pPr>
            <w:r>
              <w:rPr>
                <w:rFonts w:ascii="Century Gothic" w:hAnsi="Century Gothic"/>
                <w:sz w:val="16"/>
              </w:rPr>
              <w:t>insuring participants</w:t>
            </w:r>
            <w:r w:rsidR="00E80492">
              <w:rPr>
                <w:rFonts w:ascii="Century Gothic" w:hAnsi="Century Gothic"/>
                <w:sz w:val="16"/>
              </w:rPr>
              <w:t>;</w:t>
            </w:r>
          </w:p>
          <w:p w:rsidR="00AB4E38" w:rsidRPr="000A7328" w:rsidRDefault="00AB4E38" w:rsidP="00CB0B61">
            <w:pPr>
              <w:pStyle w:val="NoSpacing"/>
              <w:numPr>
                <w:ilvl w:val="0"/>
                <w:numId w:val="3"/>
              </w:numPr>
              <w:rPr>
                <w:rFonts w:ascii="Century Gothic" w:hAnsi="Century Gothic"/>
                <w:sz w:val="16"/>
              </w:rPr>
            </w:pPr>
            <w:r w:rsidRPr="000A7328">
              <w:rPr>
                <w:rFonts w:ascii="Century Gothic" w:hAnsi="Century Gothic"/>
                <w:sz w:val="16"/>
              </w:rPr>
              <w:t>serving as campaign point of contact;</w:t>
            </w:r>
          </w:p>
          <w:p w:rsidR="00AB4E38" w:rsidRDefault="00AB4E38" w:rsidP="00CB0B61">
            <w:pPr>
              <w:pStyle w:val="NoSpacing"/>
              <w:numPr>
                <w:ilvl w:val="0"/>
                <w:numId w:val="3"/>
              </w:numPr>
              <w:rPr>
                <w:rFonts w:ascii="Century Gothic" w:hAnsi="Century Gothic"/>
                <w:sz w:val="16"/>
              </w:rPr>
            </w:pPr>
            <w:r w:rsidRPr="000A7328">
              <w:rPr>
                <w:rFonts w:ascii="Century Gothic" w:hAnsi="Century Gothic"/>
                <w:sz w:val="16"/>
              </w:rPr>
              <w:t>providing trophies for winning teams;</w:t>
            </w:r>
          </w:p>
          <w:p w:rsidR="008815AD" w:rsidRPr="000A7328" w:rsidRDefault="008815AD" w:rsidP="00CB0B61">
            <w:pPr>
              <w:pStyle w:val="NoSpacing"/>
              <w:numPr>
                <w:ilvl w:val="0"/>
                <w:numId w:val="3"/>
              </w:numPr>
              <w:rPr>
                <w:rFonts w:ascii="Century Gothic" w:hAnsi="Century Gothic"/>
                <w:sz w:val="16"/>
              </w:rPr>
            </w:pPr>
            <w:r>
              <w:rPr>
                <w:rFonts w:ascii="Century Gothic" w:hAnsi="Century Gothic"/>
                <w:sz w:val="16"/>
              </w:rPr>
              <w:t>providing giveaway for competitors;</w:t>
            </w:r>
          </w:p>
          <w:p w:rsidR="00AB4E38" w:rsidRPr="000A7328" w:rsidRDefault="00E80492" w:rsidP="00CB0B61">
            <w:pPr>
              <w:pStyle w:val="NoSpacing"/>
              <w:numPr>
                <w:ilvl w:val="0"/>
                <w:numId w:val="3"/>
              </w:numPr>
              <w:rPr>
                <w:rFonts w:ascii="Century Gothic" w:hAnsi="Century Gothic"/>
                <w:sz w:val="16"/>
              </w:rPr>
            </w:pPr>
            <w:r>
              <w:rPr>
                <w:rFonts w:ascii="Century Gothic" w:hAnsi="Century Gothic"/>
                <w:sz w:val="16"/>
              </w:rPr>
              <w:t>assisting on-site marketing activities</w:t>
            </w:r>
            <w:r w:rsidR="00AB4E38" w:rsidRPr="000A7328">
              <w:rPr>
                <w:rFonts w:ascii="Century Gothic" w:hAnsi="Century Gothic"/>
                <w:sz w:val="16"/>
              </w:rPr>
              <w:t>;</w:t>
            </w:r>
            <w:r>
              <w:rPr>
                <w:rFonts w:ascii="Century Gothic" w:hAnsi="Century Gothic"/>
                <w:sz w:val="16"/>
              </w:rPr>
              <w:t xml:space="preserve">  and,</w:t>
            </w:r>
          </w:p>
          <w:p w:rsidR="00AB4E38" w:rsidRPr="000A7328" w:rsidRDefault="00E80492" w:rsidP="00CB0B61">
            <w:pPr>
              <w:pStyle w:val="NoSpacing"/>
              <w:numPr>
                <w:ilvl w:val="0"/>
                <w:numId w:val="3"/>
              </w:numPr>
              <w:rPr>
                <w:rFonts w:ascii="Century Gothic" w:hAnsi="Century Gothic"/>
                <w:sz w:val="16"/>
              </w:rPr>
            </w:pPr>
            <w:proofErr w:type="gramStart"/>
            <w:r>
              <w:rPr>
                <w:rFonts w:ascii="Century Gothic" w:hAnsi="Century Gothic"/>
                <w:sz w:val="16"/>
              </w:rPr>
              <w:t>managing</w:t>
            </w:r>
            <w:proofErr w:type="gramEnd"/>
            <w:r>
              <w:rPr>
                <w:rFonts w:ascii="Century Gothic" w:hAnsi="Century Gothic"/>
                <w:sz w:val="16"/>
              </w:rPr>
              <w:t xml:space="preserve"> the event.</w:t>
            </w:r>
          </w:p>
          <w:p w:rsidR="00AB4E38" w:rsidRDefault="00AB4E38" w:rsidP="00AB4E38">
            <w:pPr>
              <w:pStyle w:val="NoSpacing"/>
              <w:rPr>
                <w:rFonts w:ascii="Century Gothic" w:hAnsi="Century Gothic"/>
                <w:sz w:val="16"/>
              </w:rPr>
            </w:pPr>
          </w:p>
          <w:p w:rsidR="00E80492" w:rsidRPr="00E80492" w:rsidRDefault="001D0CAC" w:rsidP="00AB4E38">
            <w:pPr>
              <w:pStyle w:val="NoSpacing"/>
              <w:rPr>
                <w:rFonts w:ascii="Century Gothic" w:hAnsi="Century Gothic"/>
                <w:sz w:val="20"/>
              </w:rPr>
            </w:pPr>
            <w:r>
              <w:rPr>
                <w:rFonts w:ascii="Century Gothic" w:hAnsi="Century Gothic"/>
                <w:sz w:val="20"/>
              </w:rPr>
              <w:t xml:space="preserve">The USPL secures a host site, date for the event, and partners with a high school coach on the ground in each market.  </w:t>
            </w:r>
          </w:p>
          <w:p w:rsidR="00AB4E38" w:rsidRDefault="00AB4E38" w:rsidP="00AB4E38">
            <w:pPr>
              <w:pStyle w:val="NoSpacing"/>
              <w:rPr>
                <w:rFonts w:ascii="Century Gothic" w:hAnsi="Century Gothic"/>
                <w:sz w:val="20"/>
              </w:rPr>
            </w:pPr>
          </w:p>
          <w:p w:rsidR="00AB4E38" w:rsidRDefault="00AB4E38" w:rsidP="00AB4E38">
            <w:pPr>
              <w:pStyle w:val="NoSpacing"/>
              <w:rPr>
                <w:rFonts w:ascii="Century Gothic" w:hAnsi="Century Gothic"/>
                <w:sz w:val="20"/>
              </w:rPr>
            </w:pPr>
            <w:r>
              <w:rPr>
                <w:rFonts w:ascii="Century Gothic" w:hAnsi="Century Gothic"/>
                <w:sz w:val="20"/>
              </w:rPr>
              <w:t>The campaign would begin immediately with the logo development, securing host sites, and making contacts with the schools.</w:t>
            </w:r>
          </w:p>
          <w:p w:rsidR="00AB4E38" w:rsidRDefault="00AB4E38" w:rsidP="00AB4E38">
            <w:pPr>
              <w:pStyle w:val="NoSpacing"/>
              <w:rPr>
                <w:rFonts w:ascii="Century Gothic" w:hAnsi="Century Gothic"/>
                <w:sz w:val="20"/>
              </w:rPr>
            </w:pPr>
          </w:p>
          <w:p w:rsidR="001D0CAC" w:rsidRPr="00AB4E38" w:rsidRDefault="00AB4E38" w:rsidP="00AB4E38">
            <w:pPr>
              <w:pStyle w:val="NoSpacing"/>
              <w:rPr>
                <w:rFonts w:ascii="Century Gothic" w:hAnsi="Century Gothic"/>
                <w:sz w:val="20"/>
              </w:rPr>
            </w:pPr>
            <w:r>
              <w:rPr>
                <w:rFonts w:ascii="Century Gothic" w:hAnsi="Century Gothic"/>
                <w:sz w:val="20"/>
              </w:rPr>
              <w:t>The target date of the tourname</w:t>
            </w:r>
            <w:r w:rsidR="001D0CAC">
              <w:rPr>
                <w:rFonts w:ascii="Century Gothic" w:hAnsi="Century Gothic"/>
                <w:sz w:val="20"/>
              </w:rPr>
              <w:t>nts would be in June - July 2012</w:t>
            </w:r>
            <w:r>
              <w:rPr>
                <w:rFonts w:ascii="Century Gothic" w:hAnsi="Century Gothic"/>
                <w:sz w:val="20"/>
              </w:rPr>
              <w:t xml:space="preserve">.  </w:t>
            </w:r>
            <w:r w:rsidR="000F6DC1">
              <w:rPr>
                <w:rFonts w:ascii="Century Gothic" w:hAnsi="Century Gothic"/>
                <w:sz w:val="20"/>
              </w:rPr>
              <w:t>The date for the event will be determined by the availability of facilities and other major events in the community.  We’ll schedule the event for a date that ensures maximum participation by the targeted schools.</w:t>
            </w:r>
          </w:p>
          <w:p w:rsidR="00CB0B61" w:rsidRPr="00AB4E38" w:rsidRDefault="00CB0B61" w:rsidP="00AB4E38">
            <w:pPr>
              <w:pStyle w:val="NoSpacing"/>
              <w:rPr>
                <w:rFonts w:ascii="Century Gothic" w:hAnsi="Century Gothic"/>
                <w:sz w:val="20"/>
              </w:rPr>
            </w:pPr>
          </w:p>
        </w:tc>
        <w:tc>
          <w:tcPr>
            <w:tcW w:w="4392" w:type="dxa"/>
          </w:tcPr>
          <w:p w:rsidR="005D38C8" w:rsidRDefault="000F6DC1" w:rsidP="001D0CAC">
            <w:pPr>
              <w:pStyle w:val="NoSpacing"/>
              <w:rPr>
                <w:rFonts w:ascii="Century Gothic" w:hAnsi="Century Gothic"/>
                <w:sz w:val="20"/>
              </w:rPr>
            </w:pPr>
            <w:r>
              <w:rPr>
                <w:rFonts w:ascii="Century Gothic" w:hAnsi="Century Gothic"/>
                <w:sz w:val="20"/>
              </w:rPr>
              <w:t xml:space="preserve">The U.S. Army Kansas City Recruiting Battalion will be the exclusive military sponsor for the event.  </w:t>
            </w:r>
          </w:p>
          <w:p w:rsidR="005D38C8" w:rsidRDefault="005D38C8" w:rsidP="001D0CAC">
            <w:pPr>
              <w:pStyle w:val="NoSpacing"/>
              <w:rPr>
                <w:rFonts w:ascii="Century Gothic" w:hAnsi="Century Gothic"/>
                <w:sz w:val="20"/>
              </w:rPr>
            </w:pPr>
          </w:p>
          <w:p w:rsidR="005D38C8" w:rsidRDefault="000F6DC1" w:rsidP="001D0CAC">
            <w:pPr>
              <w:pStyle w:val="NoSpacing"/>
              <w:rPr>
                <w:rFonts w:ascii="Century Gothic" w:hAnsi="Century Gothic"/>
                <w:sz w:val="20"/>
              </w:rPr>
            </w:pPr>
            <w:r>
              <w:rPr>
                <w:rFonts w:ascii="Century Gothic" w:hAnsi="Century Gothic"/>
                <w:sz w:val="20"/>
              </w:rPr>
              <w:t xml:space="preserve">As the title sponsor these </w:t>
            </w:r>
            <w:r w:rsidR="005D38C8">
              <w:rPr>
                <w:rFonts w:ascii="Century Gothic" w:hAnsi="Century Gothic"/>
                <w:sz w:val="20"/>
              </w:rPr>
              <w:t>event</w:t>
            </w:r>
            <w:r>
              <w:rPr>
                <w:rFonts w:ascii="Century Gothic" w:hAnsi="Century Gothic"/>
                <w:sz w:val="20"/>
              </w:rPr>
              <w:t>s</w:t>
            </w:r>
            <w:r w:rsidR="005D38C8">
              <w:rPr>
                <w:rFonts w:ascii="Century Gothic" w:hAnsi="Century Gothic"/>
                <w:sz w:val="20"/>
              </w:rPr>
              <w:t xml:space="preserve">, </w:t>
            </w:r>
            <w:r>
              <w:rPr>
                <w:rFonts w:ascii="Century Gothic" w:hAnsi="Century Gothic"/>
                <w:sz w:val="20"/>
              </w:rPr>
              <w:t xml:space="preserve">the event will be branded as U.S. Army </w:t>
            </w:r>
            <w:r w:rsidR="005D38C8">
              <w:rPr>
                <w:rFonts w:ascii="Century Gothic" w:hAnsi="Century Gothic"/>
                <w:sz w:val="20"/>
              </w:rPr>
              <w:t xml:space="preserve">event.  </w:t>
            </w:r>
            <w:r>
              <w:rPr>
                <w:rFonts w:ascii="Century Gothic" w:hAnsi="Century Gothic"/>
                <w:sz w:val="20"/>
              </w:rPr>
              <w:t xml:space="preserve">In addition, we will target specific high schools for participation in the event. </w:t>
            </w:r>
          </w:p>
          <w:p w:rsidR="005D38C8" w:rsidRDefault="005D38C8" w:rsidP="001D0CAC">
            <w:pPr>
              <w:pStyle w:val="NoSpacing"/>
              <w:rPr>
                <w:rFonts w:ascii="Century Gothic" w:hAnsi="Century Gothic"/>
                <w:sz w:val="20"/>
              </w:rPr>
            </w:pPr>
          </w:p>
          <w:p w:rsidR="005D38C8" w:rsidRDefault="005D38C8" w:rsidP="00173E06">
            <w:pPr>
              <w:pStyle w:val="NoSpacing"/>
              <w:rPr>
                <w:rFonts w:ascii="Century Gothic" w:hAnsi="Century Gothic"/>
                <w:sz w:val="20"/>
              </w:rPr>
            </w:pPr>
            <w:r>
              <w:rPr>
                <w:rFonts w:ascii="Century Gothic" w:hAnsi="Century Gothic"/>
                <w:sz w:val="20"/>
              </w:rPr>
              <w:t>At each event,</w:t>
            </w:r>
            <w:r w:rsidR="000F6DC1">
              <w:rPr>
                <w:rFonts w:ascii="Century Gothic" w:hAnsi="Century Gothic"/>
                <w:sz w:val="20"/>
              </w:rPr>
              <w:t xml:space="preserve"> the U.S. Army will have the right to engage in typical recruiting activities, including setting up an information booth, distributing information and engaging in one-on-one and group discussions with the student-athletes.</w:t>
            </w:r>
          </w:p>
          <w:p w:rsidR="000F6DC1" w:rsidRDefault="000F6DC1" w:rsidP="00173E06">
            <w:pPr>
              <w:pStyle w:val="NoSpacing"/>
              <w:rPr>
                <w:rFonts w:ascii="Century Gothic" w:hAnsi="Century Gothic"/>
                <w:sz w:val="20"/>
              </w:rPr>
            </w:pPr>
          </w:p>
          <w:p w:rsidR="000F6DC1" w:rsidRPr="000F6DC1" w:rsidRDefault="000F6DC1" w:rsidP="000F6DC1">
            <w:pPr>
              <w:pStyle w:val="NoSpacing"/>
              <w:jc w:val="center"/>
              <w:rPr>
                <w:rFonts w:ascii="Century Gothic" w:hAnsi="Century Gothic"/>
                <w:b/>
                <w:i/>
                <w:sz w:val="20"/>
                <w:u w:val="single"/>
              </w:rPr>
            </w:pPr>
            <w:r w:rsidRPr="000F6DC1">
              <w:rPr>
                <w:rFonts w:ascii="Century Gothic" w:hAnsi="Century Gothic"/>
                <w:b/>
                <w:i/>
                <w:sz w:val="20"/>
                <w:u w:val="single"/>
              </w:rPr>
              <w:t>Kansas City  -  $2,750</w:t>
            </w:r>
          </w:p>
          <w:p w:rsidR="000F6DC1" w:rsidRDefault="000F6DC1" w:rsidP="00173E06">
            <w:pPr>
              <w:pStyle w:val="NoSpacing"/>
              <w:rPr>
                <w:rFonts w:ascii="Century Gothic" w:hAnsi="Century Gothic"/>
                <w:sz w:val="20"/>
              </w:rPr>
            </w:pPr>
            <w:r>
              <w:rPr>
                <w:rFonts w:ascii="Century Gothic" w:hAnsi="Century Gothic"/>
                <w:sz w:val="20"/>
              </w:rPr>
              <w:t>16-20 Teams from TARGETED Schools</w:t>
            </w:r>
          </w:p>
          <w:p w:rsidR="000F6DC1" w:rsidRDefault="000F6DC1" w:rsidP="00173E06">
            <w:pPr>
              <w:pStyle w:val="NoSpacing"/>
              <w:rPr>
                <w:rFonts w:ascii="Century Gothic" w:hAnsi="Century Gothic"/>
                <w:sz w:val="20"/>
              </w:rPr>
            </w:pPr>
            <w:r>
              <w:rPr>
                <w:rFonts w:ascii="Century Gothic" w:hAnsi="Century Gothic"/>
                <w:sz w:val="20"/>
              </w:rPr>
              <w:t>15-25 Student-Athletes Per team</w:t>
            </w:r>
          </w:p>
          <w:p w:rsidR="000F6DC1" w:rsidRDefault="000F6DC1" w:rsidP="00173E06">
            <w:pPr>
              <w:pStyle w:val="NoSpacing"/>
              <w:rPr>
                <w:rFonts w:ascii="Century Gothic" w:hAnsi="Century Gothic"/>
                <w:sz w:val="20"/>
              </w:rPr>
            </w:pPr>
            <w:r>
              <w:rPr>
                <w:rFonts w:ascii="Century Gothic" w:hAnsi="Century Gothic"/>
                <w:sz w:val="20"/>
              </w:rPr>
              <w:t>400-500 Participating Student-Athletes</w:t>
            </w:r>
          </w:p>
          <w:p w:rsidR="000F6DC1" w:rsidRDefault="000F6DC1" w:rsidP="00173E06">
            <w:pPr>
              <w:pStyle w:val="NoSpacing"/>
              <w:rPr>
                <w:rFonts w:ascii="Century Gothic" w:hAnsi="Century Gothic"/>
                <w:sz w:val="20"/>
              </w:rPr>
            </w:pPr>
          </w:p>
          <w:p w:rsidR="000F6DC1" w:rsidRPr="000F6DC1" w:rsidRDefault="000F6DC1" w:rsidP="000F6DC1">
            <w:pPr>
              <w:pStyle w:val="NoSpacing"/>
              <w:jc w:val="center"/>
              <w:rPr>
                <w:rFonts w:ascii="Century Gothic" w:hAnsi="Century Gothic"/>
                <w:b/>
                <w:i/>
                <w:sz w:val="20"/>
                <w:u w:val="single"/>
              </w:rPr>
            </w:pPr>
            <w:r w:rsidRPr="000F6DC1">
              <w:rPr>
                <w:rFonts w:ascii="Century Gothic" w:hAnsi="Century Gothic"/>
                <w:b/>
                <w:i/>
                <w:sz w:val="20"/>
                <w:u w:val="single"/>
              </w:rPr>
              <w:t>St. Louis - $2,750</w:t>
            </w:r>
          </w:p>
          <w:p w:rsidR="000F6DC1" w:rsidRDefault="000F6DC1" w:rsidP="00173E06">
            <w:pPr>
              <w:pStyle w:val="NoSpacing"/>
              <w:rPr>
                <w:rFonts w:ascii="Century Gothic" w:hAnsi="Century Gothic"/>
                <w:sz w:val="20"/>
              </w:rPr>
            </w:pPr>
            <w:r>
              <w:rPr>
                <w:rFonts w:ascii="Century Gothic" w:hAnsi="Century Gothic"/>
                <w:sz w:val="20"/>
              </w:rPr>
              <w:t>16-20 Teams</w:t>
            </w:r>
            <w:r w:rsidR="001F1AD5">
              <w:rPr>
                <w:rFonts w:ascii="Century Gothic" w:hAnsi="Century Gothic"/>
                <w:sz w:val="20"/>
              </w:rPr>
              <w:t xml:space="preserve"> from TARGETED Schools</w:t>
            </w:r>
          </w:p>
          <w:p w:rsidR="000F6DC1" w:rsidRDefault="000F6DC1" w:rsidP="00173E06">
            <w:pPr>
              <w:pStyle w:val="NoSpacing"/>
              <w:rPr>
                <w:rFonts w:ascii="Century Gothic" w:hAnsi="Century Gothic"/>
                <w:sz w:val="20"/>
              </w:rPr>
            </w:pPr>
            <w:r>
              <w:rPr>
                <w:rFonts w:ascii="Century Gothic" w:hAnsi="Century Gothic"/>
                <w:sz w:val="20"/>
              </w:rPr>
              <w:t>15-25 Student-Athletes Per Team</w:t>
            </w:r>
          </w:p>
          <w:p w:rsidR="000F6DC1" w:rsidRDefault="000F6DC1" w:rsidP="00173E06">
            <w:pPr>
              <w:pStyle w:val="NoSpacing"/>
              <w:rPr>
                <w:rFonts w:ascii="Century Gothic" w:hAnsi="Century Gothic"/>
                <w:sz w:val="20"/>
              </w:rPr>
            </w:pPr>
            <w:r>
              <w:rPr>
                <w:rFonts w:ascii="Century Gothic" w:hAnsi="Century Gothic"/>
                <w:sz w:val="20"/>
              </w:rPr>
              <w:t>400-500 Participating Student Athletes</w:t>
            </w:r>
          </w:p>
          <w:p w:rsidR="000F6DC1" w:rsidRDefault="000F6DC1" w:rsidP="00173E06">
            <w:pPr>
              <w:pStyle w:val="NoSpacing"/>
              <w:rPr>
                <w:rFonts w:ascii="Century Gothic" w:hAnsi="Century Gothic"/>
                <w:sz w:val="20"/>
              </w:rPr>
            </w:pPr>
          </w:p>
          <w:p w:rsidR="00173E06" w:rsidRPr="001F1AD5" w:rsidRDefault="001F1AD5" w:rsidP="001F1AD5">
            <w:pPr>
              <w:pStyle w:val="NoSpacing"/>
              <w:jc w:val="center"/>
              <w:rPr>
                <w:rFonts w:ascii="Century Gothic" w:hAnsi="Century Gothic"/>
                <w:b/>
                <w:i/>
                <w:sz w:val="20"/>
                <w:u w:val="single"/>
              </w:rPr>
            </w:pPr>
            <w:r w:rsidRPr="001F1AD5">
              <w:rPr>
                <w:rFonts w:ascii="Century Gothic" w:hAnsi="Century Gothic"/>
                <w:b/>
                <w:i/>
                <w:sz w:val="20"/>
                <w:u w:val="single"/>
              </w:rPr>
              <w:t xml:space="preserve">TOTAL  -  </w:t>
            </w:r>
            <w:r w:rsidR="00F55071">
              <w:rPr>
                <w:rFonts w:ascii="Century Gothic" w:hAnsi="Century Gothic"/>
                <w:b/>
                <w:i/>
                <w:sz w:val="20"/>
                <w:u w:val="single"/>
              </w:rPr>
              <w:t>$5,500</w:t>
            </w:r>
          </w:p>
          <w:p w:rsidR="001F1AD5" w:rsidRDefault="00F55071" w:rsidP="00173E06">
            <w:pPr>
              <w:pStyle w:val="NoSpacing"/>
              <w:rPr>
                <w:rFonts w:ascii="Century Gothic" w:hAnsi="Century Gothic"/>
                <w:sz w:val="20"/>
              </w:rPr>
            </w:pPr>
            <w:r>
              <w:rPr>
                <w:rFonts w:ascii="Century Gothic" w:hAnsi="Century Gothic"/>
                <w:sz w:val="20"/>
              </w:rPr>
              <w:t>32-40</w:t>
            </w:r>
            <w:r w:rsidR="001F1AD5">
              <w:rPr>
                <w:rFonts w:ascii="Century Gothic" w:hAnsi="Century Gothic"/>
                <w:sz w:val="20"/>
              </w:rPr>
              <w:t xml:space="preserve"> Teams from TARGETED Schools</w:t>
            </w:r>
          </w:p>
          <w:p w:rsidR="001F1AD5" w:rsidRDefault="001F1AD5" w:rsidP="00173E06">
            <w:pPr>
              <w:pStyle w:val="NoSpacing"/>
              <w:rPr>
                <w:rFonts w:ascii="Century Gothic" w:hAnsi="Century Gothic"/>
                <w:sz w:val="20"/>
              </w:rPr>
            </w:pPr>
            <w:r>
              <w:rPr>
                <w:rFonts w:ascii="Century Gothic" w:hAnsi="Century Gothic"/>
                <w:sz w:val="20"/>
              </w:rPr>
              <w:t>15-25 Student-Athletes Per Team</w:t>
            </w:r>
          </w:p>
          <w:p w:rsidR="001F1AD5" w:rsidRPr="00C93256" w:rsidRDefault="00F55071" w:rsidP="00F55071">
            <w:pPr>
              <w:pStyle w:val="NoSpacing"/>
              <w:rPr>
                <w:rFonts w:ascii="Century Gothic" w:hAnsi="Century Gothic"/>
                <w:sz w:val="20"/>
              </w:rPr>
            </w:pPr>
            <w:r>
              <w:rPr>
                <w:rFonts w:ascii="Century Gothic" w:hAnsi="Century Gothic"/>
                <w:sz w:val="20"/>
              </w:rPr>
              <w:t xml:space="preserve">480—600 </w:t>
            </w:r>
            <w:r w:rsidR="001F1AD5">
              <w:rPr>
                <w:rFonts w:ascii="Century Gothic" w:hAnsi="Century Gothic"/>
                <w:sz w:val="20"/>
              </w:rPr>
              <w:t>Participating Student-Athletes</w:t>
            </w:r>
          </w:p>
        </w:tc>
      </w:tr>
    </w:tbl>
    <w:p w:rsidR="00C93256" w:rsidRPr="00C93256" w:rsidRDefault="00C93256" w:rsidP="00C93256">
      <w:pPr>
        <w:pStyle w:val="NoSpacing"/>
        <w:rPr>
          <w:rFonts w:ascii="Century Gothic" w:hAnsi="Century Gothic"/>
        </w:rPr>
      </w:pPr>
    </w:p>
    <w:sectPr w:rsidR="00C93256" w:rsidRPr="00C93256" w:rsidSect="00360B93">
      <w:pgSz w:w="15840" w:h="12240" w:orient="landscape"/>
      <w:pgMar w:top="72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11F5"/>
    <w:multiLevelType w:val="hybridMultilevel"/>
    <w:tmpl w:val="31EE0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169BA"/>
    <w:multiLevelType w:val="hybridMultilevel"/>
    <w:tmpl w:val="C1022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063EE2"/>
    <w:multiLevelType w:val="hybridMultilevel"/>
    <w:tmpl w:val="3514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61166C"/>
    <w:multiLevelType w:val="hybridMultilevel"/>
    <w:tmpl w:val="C5165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256"/>
    <w:rsid w:val="000367CE"/>
    <w:rsid w:val="00072BCA"/>
    <w:rsid w:val="000753F0"/>
    <w:rsid w:val="000A7328"/>
    <w:rsid w:val="000F6DC1"/>
    <w:rsid w:val="0012365C"/>
    <w:rsid w:val="001425DA"/>
    <w:rsid w:val="00173E06"/>
    <w:rsid w:val="00187D0B"/>
    <w:rsid w:val="001A36E6"/>
    <w:rsid w:val="001B077A"/>
    <w:rsid w:val="001B44CD"/>
    <w:rsid w:val="001D0CAC"/>
    <w:rsid w:val="001F1AD5"/>
    <w:rsid w:val="00216C35"/>
    <w:rsid w:val="00230B98"/>
    <w:rsid w:val="0030258C"/>
    <w:rsid w:val="00360B93"/>
    <w:rsid w:val="003D1354"/>
    <w:rsid w:val="00482564"/>
    <w:rsid w:val="005543B1"/>
    <w:rsid w:val="005D38C8"/>
    <w:rsid w:val="0062086A"/>
    <w:rsid w:val="00722D43"/>
    <w:rsid w:val="00734CCB"/>
    <w:rsid w:val="008076E2"/>
    <w:rsid w:val="008815AD"/>
    <w:rsid w:val="009343E1"/>
    <w:rsid w:val="009E66B6"/>
    <w:rsid w:val="00AB4E38"/>
    <w:rsid w:val="00B4612D"/>
    <w:rsid w:val="00C93256"/>
    <w:rsid w:val="00CA333E"/>
    <w:rsid w:val="00CB0B61"/>
    <w:rsid w:val="00DF3C06"/>
    <w:rsid w:val="00DF7069"/>
    <w:rsid w:val="00E11557"/>
    <w:rsid w:val="00E56CB6"/>
    <w:rsid w:val="00E80492"/>
    <w:rsid w:val="00F55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256"/>
    <w:pPr>
      <w:spacing w:after="0" w:line="240" w:lineRule="auto"/>
    </w:pPr>
  </w:style>
  <w:style w:type="table" w:styleId="TableGrid">
    <w:name w:val="Table Grid"/>
    <w:basedOn w:val="TableNormal"/>
    <w:uiPriority w:val="59"/>
    <w:rsid w:val="00C932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256"/>
    <w:pPr>
      <w:spacing w:after="0" w:line="240" w:lineRule="auto"/>
    </w:pPr>
  </w:style>
  <w:style w:type="table" w:styleId="TableGrid">
    <w:name w:val="Table Grid"/>
    <w:basedOn w:val="TableNormal"/>
    <w:uiPriority w:val="59"/>
    <w:rsid w:val="00C932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2012-04-19T17:45:00Z</cp:lastPrinted>
  <dcterms:created xsi:type="dcterms:W3CDTF">2012-03-29T14:53:00Z</dcterms:created>
  <dcterms:modified xsi:type="dcterms:W3CDTF">2012-04-20T00:26:00Z</dcterms:modified>
</cp:coreProperties>
</file>