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56" w:rsidRP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TSF Radio Network</w:t>
      </w:r>
    </w:p>
    <w:p w:rsid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Passing League Campaign</w:t>
      </w:r>
    </w:p>
    <w:p w:rsidR="00C93256" w:rsidRDefault="008A30EF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U.S. </w:t>
      </w:r>
      <w:r w:rsidR="002B06FE">
        <w:rPr>
          <w:rFonts w:ascii="Century Gothic" w:hAnsi="Century Gothic"/>
          <w:b/>
          <w:i/>
        </w:rPr>
        <w:t>Army</w:t>
      </w:r>
      <w:r>
        <w:rPr>
          <w:rFonts w:ascii="Century Gothic" w:hAnsi="Century Gothic"/>
          <w:b/>
          <w:i/>
        </w:rPr>
        <w:t xml:space="preserve">  -  Columbia Battalion – Florence Recruiting Company</w:t>
      </w:r>
      <w:bookmarkStart w:id="0" w:name="_GoBack"/>
      <w:bookmarkEnd w:id="0"/>
    </w:p>
    <w:p w:rsidR="008076E2" w:rsidRDefault="008076E2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DF3C06"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  <w:r w:rsidR="00DF3C06">
              <w:rPr>
                <w:rFonts w:ascii="Century Gothic" w:hAnsi="Century Gothic"/>
                <w:b/>
                <w:i/>
                <w:u w:val="single"/>
              </w:rPr>
              <w:t xml:space="preserve"> &amp; Lead Generation</w:t>
            </w:r>
          </w:p>
        </w:tc>
      </w:tr>
      <w:tr w:rsidR="00C93256" w:rsidTr="00DF3C06">
        <w:tc>
          <w:tcPr>
            <w:tcW w:w="4392" w:type="dxa"/>
          </w:tcPr>
          <w:p w:rsidR="00C93256" w:rsidRDefault="00C9325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TSF Radio Network will manage a passing league 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 xml:space="preserve">high school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teams from throughout </w:t>
            </w:r>
            <w:r w:rsidR="003D1354">
              <w:rPr>
                <w:rFonts w:ascii="Century Gothic" w:hAnsi="Century Gothic"/>
                <w:sz w:val="20"/>
                <w:szCs w:val="20"/>
              </w:rPr>
              <w:t>your recruiting territory.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16-team event will be held at a high school in your recruiting territory.  The teams will compete in pool play to determine the seeding for a championship bracket, which is single-elimination.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participating school will be guaranteed to play four games, with three games in pool play and at least one game in the single-elimination championship.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Players will </w:t>
            </w:r>
            <w:r w:rsidR="00C93256">
              <w:rPr>
                <w:rFonts w:ascii="Century Gothic" w:hAnsi="Century Gothic"/>
                <w:sz w:val="20"/>
                <w:szCs w:val="20"/>
              </w:rPr>
              <w:t>wear helmet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and mouthpieces.  </w:t>
            </w:r>
            <w:r w:rsidR="0030258C">
              <w:rPr>
                <w:rFonts w:ascii="Century Gothic" w:hAnsi="Century Gothic"/>
                <w:sz w:val="20"/>
                <w:szCs w:val="20"/>
              </w:rPr>
              <w:t>We will hire state-certified referees to officiate the games.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 title sponsorship with our passing league gives you exclusivity among in the military sponsorship category.  We will br</w:t>
            </w:r>
            <w:r w:rsidR="002B06FE">
              <w:rPr>
                <w:rFonts w:ascii="Century Gothic" w:hAnsi="Century Gothic"/>
                <w:sz w:val="20"/>
              </w:rPr>
              <w:t xml:space="preserve">and this as an Army </w:t>
            </w:r>
            <w:r>
              <w:rPr>
                <w:rFonts w:ascii="Century Gothic" w:hAnsi="Century Gothic"/>
                <w:sz w:val="20"/>
              </w:rPr>
              <w:t>event.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2B06FE" w:rsidP="000A732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Army </w:t>
            </w:r>
            <w:r w:rsidR="003D1354">
              <w:rPr>
                <w:rFonts w:ascii="Century Gothic" w:hAnsi="Century Gothic"/>
                <w:sz w:val="20"/>
              </w:rPr>
              <w:t xml:space="preserve">assets are welcome and encouraged on-site during the event.  </w:t>
            </w:r>
          </w:p>
          <w:p w:rsidR="000A7328" w:rsidRDefault="000A7328" w:rsidP="000A732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Default="000A7328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In addition, we will set aside time during the day for each team to attend a 15-20 minute presentation about the opportunities available to them in the </w:t>
            </w:r>
            <w:r w:rsidR="002B06FE">
              <w:rPr>
                <w:rFonts w:ascii="Century Gothic" w:hAnsi="Century Gothic"/>
                <w:sz w:val="20"/>
              </w:rPr>
              <w:t>U.S. Army.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Pr="00C93256" w:rsidRDefault="00C93256" w:rsidP="00360B9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dxa"/>
          </w:tcPr>
          <w:p w:rsidR="00CB0B61" w:rsidRDefault="00C93256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TSF Radio Network will be responsible 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 w:rsidR="00CB0B61">
              <w:rPr>
                <w:rFonts w:ascii="Century Gothic" w:hAnsi="Century Gothic"/>
                <w:sz w:val="20"/>
              </w:rPr>
              <w:t>league campaign in your state,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397FED" w:rsidRPr="00397FED" w:rsidRDefault="00397FED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b/>
                <w:color w:val="FF0000"/>
                <w:sz w:val="16"/>
              </w:rPr>
            </w:pPr>
            <w:r w:rsidRPr="00397FED">
              <w:rPr>
                <w:rFonts w:ascii="Century Gothic" w:hAnsi="Century Gothic"/>
                <w:b/>
                <w:color w:val="FF0000"/>
                <w:sz w:val="16"/>
              </w:rPr>
              <w:t>providing Wii, ipod, or similar item for a giveaway during the event (approx. $250 value);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generating leads for recruiters; and</w:t>
            </w:r>
          </w:p>
          <w:p w:rsidR="00AB4E3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managing the event.</w:t>
            </w:r>
          </w:p>
          <w:p w:rsidR="00397FED" w:rsidRPr="000A7328" w:rsidRDefault="00397FED" w:rsidP="00397FED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TSF Radio Network can specifically target the schools in your recruiting territory.  In addition, we can further target your                                     must-win, must-keep, and target of opportunity schools.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campaign would begin immediately with the logo development, securing host sites, and making contacts with the schools.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P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tournaments would be in June - July 2011.  June is the preferred month, due to the weather, but we can stretch into July, if necessary.</w:t>
            </w:r>
          </w:p>
          <w:p w:rsidR="00CB0B61" w:rsidRPr="00AB4E38" w:rsidRDefault="00CB0B61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entire goal of the passing league campaign is to generate leads for your recruiters</w:t>
            </w:r>
            <w:r w:rsidR="000A7328">
              <w:rPr>
                <w:rFonts w:ascii="Century Gothic" w:hAnsi="Century Gothic"/>
                <w:sz w:val="20"/>
              </w:rPr>
              <w:t>.  We generate leads by the following methods:</w:t>
            </w:r>
          </w:p>
          <w:p w:rsidR="000A7328" w:rsidRDefault="000A7328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requiring personal info to participate;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distributing contact cards, and;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registering participants for a drawing.</w:t>
            </w:r>
          </w:p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16-team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240-320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125 qualified leads</w:t>
            </w:r>
            <w:r>
              <w:rPr>
                <w:rFonts w:ascii="Century Gothic" w:hAnsi="Century Gothic"/>
                <w:sz w:val="20"/>
              </w:rPr>
              <w:t xml:space="preserve"> from a 16-team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single-day event at one high school for an investment of $5,000.00.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32-team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480-640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250 qualified leads</w:t>
            </w:r>
            <w:r>
              <w:rPr>
                <w:rFonts w:ascii="Century Gothic" w:hAnsi="Century Gothic"/>
                <w:sz w:val="20"/>
              </w:rPr>
              <w:t xml:space="preserve"> for a 32-team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two-day event at two different high schools for an investment of $10,000.00.  </w:t>
            </w:r>
          </w:p>
          <w:p w:rsidR="000367CE" w:rsidRDefault="000367CE" w:rsidP="000367C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7"/>
              <w:gridCol w:w="1387"/>
              <w:gridCol w:w="1387"/>
            </w:tblGrid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Participants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Investment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16-Team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240-320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$5,000.00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32-Team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480-640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$10,000.00</w:t>
                  </w:r>
                </w:p>
              </w:tc>
            </w:tr>
          </w:tbl>
          <w:p w:rsidR="000367CE" w:rsidRDefault="000367CE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60B93" w:rsidRDefault="00360B93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C93256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A7328"/>
    <w:rsid w:val="001637BC"/>
    <w:rsid w:val="001A36E6"/>
    <w:rsid w:val="001B077A"/>
    <w:rsid w:val="002B06FE"/>
    <w:rsid w:val="0030258C"/>
    <w:rsid w:val="00360B93"/>
    <w:rsid w:val="00397FED"/>
    <w:rsid w:val="003D1354"/>
    <w:rsid w:val="00482564"/>
    <w:rsid w:val="0062086A"/>
    <w:rsid w:val="008076E2"/>
    <w:rsid w:val="008A30EF"/>
    <w:rsid w:val="009815E0"/>
    <w:rsid w:val="00AB4E38"/>
    <w:rsid w:val="00B4612D"/>
    <w:rsid w:val="00C93256"/>
    <w:rsid w:val="00CB0B61"/>
    <w:rsid w:val="00DF3C06"/>
    <w:rsid w:val="00E0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2011-03-23T06:21:00Z</dcterms:created>
  <dcterms:modified xsi:type="dcterms:W3CDTF">2011-03-23T06:21:00Z</dcterms:modified>
</cp:coreProperties>
</file>