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924" w:rsidRPr="00E137ED" w:rsidRDefault="00580924" w:rsidP="00580924">
      <w:pPr>
        <w:pStyle w:val="NoSpacing"/>
        <w:rPr>
          <w:rFonts w:ascii="Century Gothic" w:hAnsi="Century Gothic"/>
          <w:b/>
          <w:i/>
          <w:sz w:val="20"/>
        </w:rPr>
      </w:pPr>
      <w:r w:rsidRPr="00E137ED">
        <w:rPr>
          <w:rFonts w:ascii="Century Gothic" w:hAnsi="Century Gothic"/>
          <w:b/>
          <w:i/>
          <w:sz w:val="20"/>
        </w:rPr>
        <w:t xml:space="preserve">To:  </w:t>
      </w:r>
      <w:r w:rsidRPr="00E137ED">
        <w:rPr>
          <w:rFonts w:ascii="Century Gothic" w:hAnsi="Century Gothic"/>
          <w:b/>
          <w:i/>
          <w:sz w:val="20"/>
        </w:rPr>
        <w:tab/>
        <w:t>CPT Fitzgerald</w:t>
      </w:r>
    </w:p>
    <w:p w:rsidR="00580924" w:rsidRPr="00E137ED" w:rsidRDefault="00580924" w:rsidP="00580924">
      <w:pPr>
        <w:pStyle w:val="NoSpacing"/>
        <w:rPr>
          <w:rFonts w:ascii="Century Gothic" w:hAnsi="Century Gothic"/>
          <w:b/>
          <w:i/>
          <w:sz w:val="20"/>
        </w:rPr>
      </w:pPr>
      <w:r w:rsidRPr="00E137ED">
        <w:rPr>
          <w:rFonts w:ascii="Century Gothic" w:hAnsi="Century Gothic"/>
          <w:b/>
          <w:i/>
          <w:sz w:val="20"/>
        </w:rPr>
        <w:tab/>
        <w:t>Trey Woodberry</w:t>
      </w:r>
    </w:p>
    <w:p w:rsidR="00580924" w:rsidRPr="00E137ED" w:rsidRDefault="00580924" w:rsidP="00580924">
      <w:pPr>
        <w:pStyle w:val="NoSpacing"/>
        <w:rPr>
          <w:rFonts w:ascii="Century Gothic" w:hAnsi="Century Gothic"/>
          <w:b/>
          <w:i/>
          <w:sz w:val="20"/>
        </w:rPr>
      </w:pPr>
    </w:p>
    <w:p w:rsidR="00580924" w:rsidRPr="00E137ED" w:rsidRDefault="00580924" w:rsidP="00580924">
      <w:pPr>
        <w:pStyle w:val="NoSpacing"/>
        <w:rPr>
          <w:rFonts w:ascii="Century Gothic" w:hAnsi="Century Gothic"/>
          <w:b/>
          <w:i/>
          <w:sz w:val="20"/>
        </w:rPr>
      </w:pPr>
      <w:r w:rsidRPr="00E137ED">
        <w:rPr>
          <w:rFonts w:ascii="Century Gothic" w:hAnsi="Century Gothic"/>
          <w:b/>
          <w:i/>
          <w:sz w:val="20"/>
        </w:rPr>
        <w:t>From:</w:t>
      </w:r>
      <w:r w:rsidRPr="00E137ED">
        <w:rPr>
          <w:rFonts w:ascii="Century Gothic" w:hAnsi="Century Gothic"/>
          <w:b/>
          <w:i/>
          <w:sz w:val="20"/>
        </w:rPr>
        <w:tab/>
        <w:t>Mike Sinnott</w:t>
      </w:r>
    </w:p>
    <w:p w:rsidR="00580924" w:rsidRPr="00E137ED" w:rsidRDefault="00580924" w:rsidP="00580924">
      <w:pPr>
        <w:pStyle w:val="NoSpacing"/>
        <w:rPr>
          <w:rFonts w:ascii="Century Gothic" w:hAnsi="Century Gothic"/>
          <w:b/>
          <w:i/>
          <w:sz w:val="20"/>
        </w:rPr>
      </w:pPr>
    </w:p>
    <w:p w:rsidR="00580924" w:rsidRPr="00E137ED" w:rsidRDefault="00580924" w:rsidP="00580924">
      <w:pPr>
        <w:pStyle w:val="NoSpacing"/>
        <w:rPr>
          <w:rFonts w:ascii="Century Gothic" w:hAnsi="Century Gothic"/>
          <w:b/>
          <w:i/>
          <w:sz w:val="20"/>
        </w:rPr>
      </w:pPr>
      <w:r w:rsidRPr="00E137ED">
        <w:rPr>
          <w:rFonts w:ascii="Century Gothic" w:hAnsi="Century Gothic"/>
          <w:b/>
          <w:i/>
          <w:sz w:val="20"/>
        </w:rPr>
        <w:t>Re:</w:t>
      </w:r>
      <w:r w:rsidRPr="00E137ED">
        <w:rPr>
          <w:rFonts w:ascii="Century Gothic" w:hAnsi="Century Gothic"/>
          <w:b/>
          <w:i/>
          <w:sz w:val="20"/>
        </w:rPr>
        <w:tab/>
        <w:t>Palmetto Passing League</w:t>
      </w:r>
    </w:p>
    <w:p w:rsidR="00580924" w:rsidRPr="00E137ED" w:rsidRDefault="00580924" w:rsidP="00580924">
      <w:pPr>
        <w:pStyle w:val="NoSpacing"/>
        <w:rPr>
          <w:rFonts w:ascii="Century Gothic" w:hAnsi="Century Gothic"/>
          <w:b/>
          <w:i/>
          <w:sz w:val="20"/>
        </w:rPr>
      </w:pPr>
      <w:r w:rsidRPr="00E137ED">
        <w:rPr>
          <w:rFonts w:ascii="Century Gothic" w:hAnsi="Century Gothic"/>
          <w:b/>
          <w:i/>
          <w:sz w:val="20"/>
        </w:rPr>
        <w:tab/>
        <w:t>June 18 @ Freedom Florence</w:t>
      </w:r>
    </w:p>
    <w:p w:rsidR="00580924" w:rsidRPr="00E137ED" w:rsidRDefault="00580924" w:rsidP="00580924">
      <w:pPr>
        <w:pStyle w:val="NoSpacing"/>
        <w:rPr>
          <w:rFonts w:ascii="Century Gothic" w:hAnsi="Century Gothic"/>
          <w:b/>
          <w:i/>
          <w:sz w:val="20"/>
        </w:rPr>
      </w:pPr>
    </w:p>
    <w:p w:rsidR="00580924" w:rsidRPr="00E137ED" w:rsidRDefault="00580924" w:rsidP="00580924">
      <w:pPr>
        <w:pStyle w:val="NoSpacing"/>
        <w:rPr>
          <w:rFonts w:ascii="Century Gothic" w:hAnsi="Century Gothic"/>
          <w:b/>
          <w:i/>
          <w:sz w:val="20"/>
        </w:rPr>
      </w:pPr>
      <w:r w:rsidRPr="00E137ED">
        <w:rPr>
          <w:rFonts w:ascii="Century Gothic" w:hAnsi="Century Gothic"/>
          <w:b/>
          <w:i/>
          <w:sz w:val="20"/>
        </w:rPr>
        <w:t>Date:</w:t>
      </w:r>
      <w:r w:rsidRPr="00E137ED">
        <w:rPr>
          <w:rFonts w:ascii="Century Gothic" w:hAnsi="Century Gothic"/>
          <w:b/>
          <w:i/>
          <w:sz w:val="20"/>
        </w:rPr>
        <w:tab/>
        <w:t>9 MAY 2011</w:t>
      </w:r>
    </w:p>
    <w:p w:rsidR="00580924" w:rsidRPr="00E137ED" w:rsidRDefault="00580924" w:rsidP="00580924">
      <w:pPr>
        <w:pStyle w:val="NoSpacing"/>
        <w:rPr>
          <w:rFonts w:ascii="Century Gothic" w:hAnsi="Century Gothic"/>
          <w:sz w:val="20"/>
        </w:rPr>
      </w:pPr>
    </w:p>
    <w:p w:rsidR="00580924" w:rsidRPr="00E137ED" w:rsidRDefault="00580924" w:rsidP="00580924">
      <w:pPr>
        <w:pStyle w:val="NoSpacing"/>
        <w:rPr>
          <w:rFonts w:ascii="Century Gothic" w:hAnsi="Century Gothic"/>
          <w:sz w:val="20"/>
        </w:rPr>
      </w:pPr>
      <w:r w:rsidRPr="00E137ED">
        <w:rPr>
          <w:rFonts w:ascii="Century Gothic" w:hAnsi="Century Gothic"/>
          <w:sz w:val="20"/>
        </w:rPr>
        <w:t>I hope all is well with both of you.</w:t>
      </w:r>
      <w:r w:rsidR="00FB256D">
        <w:rPr>
          <w:rFonts w:ascii="Century Gothic" w:hAnsi="Century Gothic"/>
          <w:sz w:val="20"/>
        </w:rPr>
        <w:t xml:space="preserve">  I wanted to draft a note to give you an update on where we are in regards </w:t>
      </w:r>
      <w:r w:rsidR="006003A2">
        <w:rPr>
          <w:rFonts w:ascii="Century Gothic" w:hAnsi="Century Gothic"/>
          <w:sz w:val="20"/>
        </w:rPr>
        <w:t xml:space="preserve">to the Palmetto Passing League.  In addition, I’m also laying out for you a number of items to consider as we move forward.  Many of these questions can be answered easily.  A few are being tossed out there to ensure that we’ve got all of our bases covered. </w:t>
      </w:r>
      <w:r w:rsidR="00FB256D">
        <w:rPr>
          <w:rFonts w:ascii="Century Gothic" w:hAnsi="Century Gothic"/>
          <w:sz w:val="20"/>
        </w:rPr>
        <w:t xml:space="preserve"> In the next week or two, if possible, I would recommend scheduli</w:t>
      </w:r>
      <w:r w:rsidR="006003A2">
        <w:rPr>
          <w:rFonts w:ascii="Century Gothic" w:hAnsi="Century Gothic"/>
          <w:sz w:val="20"/>
        </w:rPr>
        <w:t>ng a conference call among the three of us, at a minimum, to discuss.</w:t>
      </w:r>
    </w:p>
    <w:p w:rsidR="00580924" w:rsidRPr="00E137ED" w:rsidRDefault="00580924" w:rsidP="00580924">
      <w:pPr>
        <w:pStyle w:val="NoSpacing"/>
        <w:rPr>
          <w:rFonts w:ascii="Century Gothic" w:hAnsi="Century Gothic"/>
          <w:sz w:val="20"/>
        </w:rPr>
      </w:pPr>
    </w:p>
    <w:p w:rsidR="00580924" w:rsidRPr="00E137ED" w:rsidRDefault="00580924" w:rsidP="00580924">
      <w:pPr>
        <w:pStyle w:val="NoSpacing"/>
        <w:rPr>
          <w:rFonts w:ascii="Century Gothic" w:hAnsi="Century Gothic"/>
          <w:sz w:val="20"/>
        </w:rPr>
      </w:pPr>
      <w:r w:rsidRPr="00E137ED">
        <w:rPr>
          <w:rFonts w:ascii="Century Gothic" w:hAnsi="Century Gothic"/>
          <w:sz w:val="20"/>
        </w:rPr>
        <w:t>As of today, we have 18 teams committed to play in the Palmetto Passing League.  Here’s the list of the competing teams:</w:t>
      </w:r>
    </w:p>
    <w:p w:rsidR="00941AA9" w:rsidRPr="00E137ED" w:rsidRDefault="00941AA9" w:rsidP="00580924">
      <w:pPr>
        <w:pStyle w:val="NoSpacing"/>
        <w:rPr>
          <w:rFonts w:ascii="Century Gothic" w:hAnsi="Century Gothic"/>
          <w:sz w:val="20"/>
        </w:rPr>
      </w:pPr>
    </w:p>
    <w:p w:rsidR="00941AA9" w:rsidRPr="00E137ED" w:rsidRDefault="00350B90"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u w:val="single"/>
        </w:rPr>
        <w:t xml:space="preserve">Palmetto Passing League </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Carvers Bay</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Cheraw</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Conway</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Creek Bridge</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Dillon</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East Clarendon</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Hannah-Pamplico</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Hemingway</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Lakewood</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Lamar</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Latta</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Lee Central</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Loris</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Marlboro County</w:t>
      </w:r>
    </w:p>
    <w:p w:rsidR="00941AA9" w:rsidRPr="00E137ED" w:rsidRDefault="00941AA9" w:rsidP="00941AA9">
      <w:pPr>
        <w:spacing w:after="0" w:line="240" w:lineRule="auto"/>
        <w:rPr>
          <w:rFonts w:ascii="Century Gothic" w:eastAsia="Times New Roman" w:hAnsi="Century Gothic" w:cs="Arial"/>
          <w:b/>
          <w:bCs/>
          <w:i/>
          <w:iCs/>
          <w:color w:val="000000"/>
          <w:sz w:val="18"/>
          <w:szCs w:val="20"/>
        </w:rPr>
      </w:pPr>
      <w:r w:rsidRPr="00E137ED">
        <w:rPr>
          <w:rFonts w:ascii="Century Gothic" w:eastAsia="Times New Roman" w:hAnsi="Century Gothic" w:cs="Arial"/>
          <w:b/>
          <w:bCs/>
          <w:i/>
          <w:iCs/>
          <w:color w:val="000000"/>
          <w:sz w:val="18"/>
          <w:szCs w:val="20"/>
        </w:rPr>
        <w:t>South Florence</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Sumter</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West Florence</w:t>
      </w:r>
    </w:p>
    <w:p w:rsidR="00941AA9" w:rsidRPr="00E137ED" w:rsidRDefault="00941AA9" w:rsidP="00941AA9">
      <w:pPr>
        <w:spacing w:after="0" w:line="240" w:lineRule="auto"/>
        <w:rPr>
          <w:rFonts w:ascii="Century Gothic" w:eastAsia="Times New Roman" w:hAnsi="Century Gothic" w:cs="Arial"/>
          <w:color w:val="000000"/>
          <w:sz w:val="18"/>
          <w:szCs w:val="20"/>
        </w:rPr>
      </w:pPr>
      <w:r w:rsidRPr="00E137ED">
        <w:rPr>
          <w:rFonts w:ascii="Century Gothic" w:eastAsia="Times New Roman" w:hAnsi="Century Gothic" w:cs="Arial"/>
          <w:b/>
          <w:bCs/>
          <w:i/>
          <w:iCs/>
          <w:color w:val="000000"/>
          <w:sz w:val="18"/>
          <w:szCs w:val="20"/>
        </w:rPr>
        <w:t>Wilson</w:t>
      </w:r>
    </w:p>
    <w:p w:rsidR="00941AA9" w:rsidRPr="00E137ED" w:rsidRDefault="00941AA9" w:rsidP="00580924">
      <w:pPr>
        <w:pStyle w:val="NoSpacing"/>
        <w:rPr>
          <w:rFonts w:ascii="Century Gothic" w:hAnsi="Century Gothic"/>
          <w:sz w:val="20"/>
        </w:rPr>
      </w:pPr>
    </w:p>
    <w:p w:rsidR="00580924" w:rsidRPr="00E137ED" w:rsidRDefault="00580924" w:rsidP="00580924">
      <w:pPr>
        <w:pStyle w:val="NoSpacing"/>
        <w:rPr>
          <w:rFonts w:ascii="Century Gothic" w:hAnsi="Century Gothic"/>
          <w:sz w:val="20"/>
        </w:rPr>
      </w:pPr>
      <w:r w:rsidRPr="00E137ED">
        <w:rPr>
          <w:rFonts w:ascii="Century Gothic" w:hAnsi="Century Gothic"/>
          <w:sz w:val="20"/>
        </w:rPr>
        <w:t xml:space="preserve">Each team that has committed to play in the event </w:t>
      </w:r>
      <w:r w:rsidR="00941AA9" w:rsidRPr="00E137ED">
        <w:rPr>
          <w:rFonts w:ascii="Century Gothic" w:hAnsi="Century Gothic"/>
          <w:sz w:val="20"/>
        </w:rPr>
        <w:t>has received a Palmetto Passing League packet of information that includes:</w:t>
      </w:r>
    </w:p>
    <w:p w:rsidR="00941AA9" w:rsidRPr="00E137ED" w:rsidRDefault="00941AA9" w:rsidP="00580924">
      <w:pPr>
        <w:pStyle w:val="NoSpacing"/>
        <w:rPr>
          <w:rFonts w:ascii="Century Gothic" w:hAnsi="Century Gothic"/>
          <w:sz w:val="20"/>
        </w:rPr>
      </w:pPr>
    </w:p>
    <w:p w:rsidR="00941AA9" w:rsidRPr="00E137ED" w:rsidRDefault="00941AA9" w:rsidP="00580924">
      <w:pPr>
        <w:pStyle w:val="NoSpacing"/>
        <w:rPr>
          <w:rFonts w:ascii="Century Gothic" w:hAnsi="Century Gothic"/>
          <w:sz w:val="20"/>
        </w:rPr>
      </w:pPr>
      <w:r w:rsidRPr="00E137ED">
        <w:rPr>
          <w:rFonts w:ascii="Century Gothic" w:hAnsi="Century Gothic"/>
          <w:sz w:val="20"/>
        </w:rPr>
        <w:tab/>
        <w:t>-introductory letter;</w:t>
      </w:r>
    </w:p>
    <w:p w:rsidR="00941AA9" w:rsidRPr="00E137ED" w:rsidRDefault="00941AA9" w:rsidP="00580924">
      <w:pPr>
        <w:pStyle w:val="NoSpacing"/>
        <w:rPr>
          <w:rFonts w:ascii="Century Gothic" w:hAnsi="Century Gothic"/>
          <w:sz w:val="20"/>
        </w:rPr>
      </w:pPr>
      <w:r w:rsidRPr="00E137ED">
        <w:rPr>
          <w:rFonts w:ascii="Century Gothic" w:hAnsi="Century Gothic"/>
          <w:sz w:val="20"/>
        </w:rPr>
        <w:tab/>
        <w:t>-one-page summary of rules and penalities;</w:t>
      </w:r>
    </w:p>
    <w:p w:rsidR="00941AA9" w:rsidRPr="00E137ED" w:rsidRDefault="00941AA9" w:rsidP="00580924">
      <w:pPr>
        <w:pStyle w:val="NoSpacing"/>
        <w:rPr>
          <w:rFonts w:ascii="Century Gothic" w:hAnsi="Century Gothic"/>
          <w:sz w:val="20"/>
        </w:rPr>
      </w:pPr>
      <w:r w:rsidRPr="00E137ED">
        <w:rPr>
          <w:rFonts w:ascii="Century Gothic" w:hAnsi="Century Gothic"/>
          <w:sz w:val="20"/>
        </w:rPr>
        <w:tab/>
        <w:t>-team information form; and</w:t>
      </w:r>
    </w:p>
    <w:p w:rsidR="00941AA9" w:rsidRPr="00E137ED" w:rsidRDefault="00941AA9" w:rsidP="00580924">
      <w:pPr>
        <w:pStyle w:val="NoSpacing"/>
        <w:rPr>
          <w:rFonts w:ascii="Century Gothic" w:hAnsi="Century Gothic"/>
          <w:sz w:val="20"/>
        </w:rPr>
      </w:pPr>
      <w:r w:rsidRPr="00E137ED">
        <w:rPr>
          <w:rFonts w:ascii="Century Gothic" w:hAnsi="Century Gothic"/>
          <w:sz w:val="20"/>
        </w:rPr>
        <w:tab/>
        <w:t xml:space="preserve">-15 PPL release forms.  </w:t>
      </w:r>
    </w:p>
    <w:p w:rsidR="00941AA9" w:rsidRPr="00E137ED" w:rsidRDefault="00941AA9" w:rsidP="00580924">
      <w:pPr>
        <w:pStyle w:val="NoSpacing"/>
        <w:rPr>
          <w:rFonts w:ascii="Century Gothic" w:hAnsi="Century Gothic"/>
          <w:sz w:val="20"/>
        </w:rPr>
      </w:pPr>
    </w:p>
    <w:p w:rsidR="00941AA9" w:rsidRPr="00E137ED" w:rsidRDefault="00941AA9" w:rsidP="00580924">
      <w:pPr>
        <w:pStyle w:val="NoSpacing"/>
        <w:rPr>
          <w:rFonts w:ascii="Century Gothic" w:hAnsi="Century Gothic"/>
          <w:sz w:val="20"/>
        </w:rPr>
      </w:pPr>
      <w:r w:rsidRPr="00E137ED">
        <w:rPr>
          <w:rFonts w:ascii="Century Gothic" w:hAnsi="Century Gothic"/>
          <w:sz w:val="20"/>
        </w:rPr>
        <w:t xml:space="preserve">The teams have been instructed that each participating player must turn in a signed release form to compete in the PPL.  There will be no exceptions.  The release forms can be turned in before the event via e-mail, fax, </w:t>
      </w:r>
      <w:r w:rsidR="00DC725E" w:rsidRPr="00E137ED">
        <w:rPr>
          <w:rFonts w:ascii="Century Gothic" w:hAnsi="Century Gothic"/>
          <w:sz w:val="20"/>
        </w:rPr>
        <w:t xml:space="preserve">or mail.  We’ll also accept the release forms the day of the event.  The forms, however, must be signed by a parent/guardian.  </w:t>
      </w:r>
    </w:p>
    <w:p w:rsidR="00B1163D" w:rsidRPr="00E137ED" w:rsidRDefault="00B1163D" w:rsidP="00580924">
      <w:pPr>
        <w:pStyle w:val="NoSpacing"/>
        <w:rPr>
          <w:rFonts w:ascii="Century Gothic" w:hAnsi="Century Gothic"/>
          <w:sz w:val="20"/>
        </w:rPr>
      </w:pPr>
    </w:p>
    <w:p w:rsidR="00B1163D" w:rsidRDefault="00B1163D" w:rsidP="00580924">
      <w:pPr>
        <w:pStyle w:val="NoSpacing"/>
        <w:rPr>
          <w:rFonts w:ascii="Century Gothic" w:hAnsi="Century Gothic"/>
          <w:sz w:val="20"/>
        </w:rPr>
      </w:pPr>
    </w:p>
    <w:p w:rsidR="00FB256D" w:rsidRDefault="00FB256D" w:rsidP="00580924">
      <w:pPr>
        <w:pStyle w:val="NoSpacing"/>
        <w:rPr>
          <w:rFonts w:ascii="Century Gothic" w:hAnsi="Century Gothic"/>
          <w:sz w:val="20"/>
        </w:rPr>
      </w:pPr>
    </w:p>
    <w:p w:rsidR="00FB256D" w:rsidRPr="00E137ED" w:rsidRDefault="00FB256D" w:rsidP="00580924">
      <w:pPr>
        <w:pStyle w:val="NoSpacing"/>
        <w:rPr>
          <w:rFonts w:ascii="Century Gothic" w:hAnsi="Century Gothic"/>
          <w:sz w:val="20"/>
        </w:rPr>
      </w:pPr>
    </w:p>
    <w:p w:rsidR="00DC725E" w:rsidRPr="00E137ED" w:rsidRDefault="00DC725E" w:rsidP="00580924">
      <w:pPr>
        <w:pStyle w:val="NoSpacing"/>
        <w:rPr>
          <w:rFonts w:ascii="Century Gothic" w:hAnsi="Century Gothic"/>
          <w:sz w:val="20"/>
        </w:rPr>
      </w:pPr>
    </w:p>
    <w:p w:rsidR="002D016F" w:rsidRPr="00F940FC" w:rsidRDefault="00DC725E" w:rsidP="002D016F">
      <w:pPr>
        <w:pStyle w:val="NoSpacing"/>
        <w:numPr>
          <w:ilvl w:val="0"/>
          <w:numId w:val="3"/>
        </w:numPr>
        <w:rPr>
          <w:rFonts w:ascii="Century Gothic" w:hAnsi="Century Gothic"/>
          <w:b/>
          <w:i/>
          <w:sz w:val="20"/>
        </w:rPr>
      </w:pPr>
      <w:r w:rsidRPr="00F940FC">
        <w:rPr>
          <w:rFonts w:ascii="Century Gothic" w:hAnsi="Century Gothic"/>
          <w:b/>
          <w:i/>
          <w:sz w:val="20"/>
        </w:rPr>
        <w:t xml:space="preserve"> Additional Teams</w:t>
      </w:r>
    </w:p>
    <w:p w:rsidR="00661B03" w:rsidRPr="00E137ED" w:rsidRDefault="00661B03" w:rsidP="00661B03">
      <w:pPr>
        <w:pStyle w:val="NoSpacing"/>
        <w:ind w:left="360"/>
        <w:rPr>
          <w:rFonts w:ascii="Century Gothic" w:hAnsi="Century Gothic"/>
          <w:sz w:val="20"/>
        </w:rPr>
      </w:pPr>
      <w:r w:rsidRPr="00E137ED">
        <w:rPr>
          <w:rFonts w:ascii="Century Gothic" w:hAnsi="Century Gothic"/>
          <w:sz w:val="20"/>
        </w:rPr>
        <w:t>Although we’re not actively soliciting additional teams to compete in the event</w:t>
      </w:r>
      <w:r w:rsidR="00B1163D" w:rsidRPr="00E137ED">
        <w:rPr>
          <w:rFonts w:ascii="Century Gothic" w:hAnsi="Century Gothic"/>
          <w:sz w:val="20"/>
        </w:rPr>
        <w:t xml:space="preserve">, I am not interested in turning away teams that want to compete.  If they want to play, we will accommodate them.  There’s not much more involved in regards to the cost of the event.  In fact, if we had 22 teams, it would even out the field.  </w:t>
      </w:r>
    </w:p>
    <w:p w:rsidR="00B1163D" w:rsidRPr="00E137ED" w:rsidRDefault="00B1163D" w:rsidP="00661B03">
      <w:pPr>
        <w:pStyle w:val="NoSpacing"/>
        <w:ind w:left="360"/>
        <w:rPr>
          <w:rFonts w:ascii="Century Gothic" w:hAnsi="Century Gothic"/>
          <w:sz w:val="20"/>
        </w:rPr>
      </w:pPr>
    </w:p>
    <w:p w:rsidR="00B1163D" w:rsidRPr="00E137ED" w:rsidRDefault="00B1163D" w:rsidP="00661B03">
      <w:pPr>
        <w:pStyle w:val="NoSpacing"/>
        <w:ind w:left="360"/>
        <w:rPr>
          <w:rFonts w:ascii="Century Gothic" w:hAnsi="Century Gothic"/>
          <w:sz w:val="20"/>
        </w:rPr>
      </w:pPr>
      <w:r w:rsidRPr="00E137ED">
        <w:rPr>
          <w:rFonts w:ascii="Century Gothic" w:hAnsi="Century Gothic"/>
          <w:sz w:val="20"/>
        </w:rPr>
        <w:t xml:space="preserve">The cost of the additional teams will be $10 per player, if the team wants a tee-shirt for each player.  If they do not want tee shirts, then there </w:t>
      </w:r>
      <w:r w:rsidR="00AB4EA6" w:rsidRPr="00E137ED">
        <w:rPr>
          <w:rFonts w:ascii="Century Gothic" w:hAnsi="Century Gothic"/>
          <w:sz w:val="20"/>
        </w:rPr>
        <w:t xml:space="preserve">will be no charge to compete.  Any team that we add from this point forward, please make it clear to them that they will not get tee shirts unless they pay for them.  The first 17 teams that registered will receive free tee-shirts.  </w:t>
      </w:r>
    </w:p>
    <w:p w:rsidR="00AB4EA6" w:rsidRPr="00E137ED" w:rsidRDefault="00AB4EA6" w:rsidP="00661B03">
      <w:pPr>
        <w:pStyle w:val="NoSpacing"/>
        <w:ind w:left="360"/>
        <w:rPr>
          <w:rFonts w:ascii="Century Gothic" w:hAnsi="Century Gothic"/>
          <w:sz w:val="20"/>
        </w:rPr>
      </w:pPr>
    </w:p>
    <w:p w:rsidR="002D016F" w:rsidRPr="00F940FC" w:rsidRDefault="00AB4EA6" w:rsidP="002D016F">
      <w:pPr>
        <w:pStyle w:val="NoSpacing"/>
        <w:numPr>
          <w:ilvl w:val="0"/>
          <w:numId w:val="3"/>
        </w:numPr>
        <w:rPr>
          <w:rFonts w:ascii="Century Gothic" w:hAnsi="Century Gothic"/>
          <w:b/>
          <w:i/>
          <w:sz w:val="20"/>
        </w:rPr>
      </w:pPr>
      <w:r w:rsidRPr="00F940FC">
        <w:rPr>
          <w:rFonts w:ascii="Century Gothic" w:hAnsi="Century Gothic"/>
          <w:b/>
          <w:i/>
          <w:sz w:val="20"/>
        </w:rPr>
        <w:t xml:space="preserve"> Tee-Shirts</w:t>
      </w:r>
    </w:p>
    <w:p w:rsidR="00AB4EA6" w:rsidRPr="00E137ED" w:rsidRDefault="00AB4EA6" w:rsidP="00AB4EA6">
      <w:pPr>
        <w:pStyle w:val="NoSpacing"/>
        <w:ind w:left="360"/>
        <w:rPr>
          <w:rFonts w:ascii="Century Gothic" w:hAnsi="Century Gothic"/>
          <w:sz w:val="20"/>
        </w:rPr>
      </w:pPr>
      <w:r w:rsidRPr="00E137ED">
        <w:rPr>
          <w:rFonts w:ascii="Century Gothic" w:hAnsi="Century Gothic"/>
          <w:sz w:val="20"/>
        </w:rPr>
        <w:t xml:space="preserve">On 6 MAY, I approved the proof of the tee-shirt design.  The shirts will be shipped to the Army’s Florence Recruiting Company.  The total number of shirts is 255.  All of that teams that are currently registered – with the exception of Sumter – will receive 15 tee shirts each.  We ordered large and extra-large tee-shirts.  </w:t>
      </w:r>
      <w:r w:rsidR="00D66AB6" w:rsidRPr="00E137ED">
        <w:rPr>
          <w:rFonts w:ascii="Century Gothic" w:hAnsi="Century Gothic"/>
          <w:sz w:val="20"/>
        </w:rPr>
        <w:t>Teams are allowed to bring more than 15 players, so t</w:t>
      </w:r>
      <w:r w:rsidRPr="00E137ED">
        <w:rPr>
          <w:rFonts w:ascii="Century Gothic" w:hAnsi="Century Gothic"/>
          <w:sz w:val="20"/>
        </w:rPr>
        <w:t xml:space="preserve">he shirts will be given to the coaches, who can determine </w:t>
      </w:r>
      <w:r w:rsidR="00D66AB6" w:rsidRPr="00E137ED">
        <w:rPr>
          <w:rFonts w:ascii="Century Gothic" w:hAnsi="Century Gothic"/>
          <w:sz w:val="20"/>
        </w:rPr>
        <w:t xml:space="preserve">who will receive the tee-shirts.  </w:t>
      </w:r>
    </w:p>
    <w:p w:rsidR="00D66AB6" w:rsidRPr="00E137ED" w:rsidRDefault="00D66AB6" w:rsidP="00AB4EA6">
      <w:pPr>
        <w:pStyle w:val="NoSpacing"/>
        <w:ind w:left="360"/>
        <w:rPr>
          <w:rFonts w:ascii="Century Gothic" w:hAnsi="Century Gothic"/>
          <w:sz w:val="20"/>
        </w:rPr>
      </w:pPr>
    </w:p>
    <w:p w:rsidR="00D66AB6" w:rsidRPr="00E137ED" w:rsidRDefault="00D66AB6" w:rsidP="00AB4EA6">
      <w:pPr>
        <w:pStyle w:val="NoSpacing"/>
        <w:ind w:left="360"/>
        <w:rPr>
          <w:rFonts w:ascii="Century Gothic" w:hAnsi="Century Gothic"/>
          <w:sz w:val="20"/>
        </w:rPr>
      </w:pPr>
      <w:r w:rsidRPr="00E137ED">
        <w:rPr>
          <w:rFonts w:ascii="Century Gothic" w:hAnsi="Century Gothic"/>
          <w:sz w:val="20"/>
        </w:rPr>
        <w:t xml:space="preserve">CPT Fitzgerald, I will update you on when the tee-shirts have been shipped.  </w:t>
      </w:r>
    </w:p>
    <w:p w:rsidR="00D66AB6" w:rsidRPr="00E137ED" w:rsidRDefault="00D66AB6" w:rsidP="00AB4EA6">
      <w:pPr>
        <w:pStyle w:val="NoSpacing"/>
        <w:ind w:left="360"/>
        <w:rPr>
          <w:rFonts w:ascii="Century Gothic" w:hAnsi="Century Gothic"/>
          <w:sz w:val="20"/>
        </w:rPr>
      </w:pPr>
    </w:p>
    <w:p w:rsidR="002D016F" w:rsidRPr="00F940FC" w:rsidRDefault="00350B90" w:rsidP="002D016F">
      <w:pPr>
        <w:pStyle w:val="NoSpacing"/>
        <w:numPr>
          <w:ilvl w:val="0"/>
          <w:numId w:val="3"/>
        </w:numPr>
        <w:rPr>
          <w:rFonts w:ascii="Century Gothic" w:hAnsi="Century Gothic"/>
          <w:b/>
          <w:i/>
          <w:sz w:val="20"/>
        </w:rPr>
      </w:pPr>
      <w:r w:rsidRPr="00F940FC">
        <w:rPr>
          <w:rFonts w:ascii="Century Gothic" w:hAnsi="Century Gothic"/>
          <w:b/>
          <w:i/>
          <w:sz w:val="20"/>
        </w:rPr>
        <w:t xml:space="preserve"> Freedom Florence Recreation Complex</w:t>
      </w:r>
    </w:p>
    <w:p w:rsidR="00350B90" w:rsidRPr="00E137ED" w:rsidRDefault="00350B90" w:rsidP="00350B90">
      <w:pPr>
        <w:pStyle w:val="NoSpacing"/>
        <w:ind w:left="360"/>
        <w:rPr>
          <w:rFonts w:ascii="Century Gothic" w:hAnsi="Century Gothic"/>
          <w:sz w:val="20"/>
        </w:rPr>
      </w:pPr>
      <w:r w:rsidRPr="00E137ED">
        <w:rPr>
          <w:rFonts w:ascii="Century Gothic" w:hAnsi="Century Gothic"/>
          <w:sz w:val="20"/>
        </w:rPr>
        <w:t xml:space="preserve">We have two fields reserved at the Freedom Florence Recreation Complex for June 18.  I have requested a contract from Adam Swindler, but I have yet to see one.  I will follow up with him again this week to move that forward.  </w:t>
      </w:r>
    </w:p>
    <w:p w:rsidR="00350B90" w:rsidRPr="00E137ED" w:rsidRDefault="00350B90" w:rsidP="00350B90">
      <w:pPr>
        <w:pStyle w:val="NoSpacing"/>
        <w:ind w:left="360"/>
        <w:rPr>
          <w:rFonts w:ascii="Century Gothic" w:hAnsi="Century Gothic"/>
          <w:sz w:val="20"/>
        </w:rPr>
      </w:pPr>
    </w:p>
    <w:p w:rsidR="00350B90" w:rsidRPr="00E137ED" w:rsidRDefault="00350B90" w:rsidP="00350B90">
      <w:pPr>
        <w:pStyle w:val="NoSpacing"/>
        <w:ind w:left="360"/>
        <w:rPr>
          <w:rFonts w:ascii="Century Gothic" w:hAnsi="Century Gothic"/>
          <w:sz w:val="20"/>
        </w:rPr>
      </w:pPr>
      <w:r w:rsidRPr="00E137ED">
        <w:rPr>
          <w:rFonts w:ascii="Century Gothic" w:hAnsi="Century Gothic"/>
          <w:sz w:val="20"/>
        </w:rPr>
        <w:t xml:space="preserve">Coach Woodberry, once I have the contract, I’ll send it over to you to look over.  In addition, I may have you contact /meet with Mr. Swindler to discuss giving us a price break on the renting of the fields.  If we could get two fields for the price of one field, that would be outstanding.  </w:t>
      </w:r>
    </w:p>
    <w:p w:rsidR="00350B90" w:rsidRPr="00E137ED" w:rsidRDefault="00350B90" w:rsidP="00350B90">
      <w:pPr>
        <w:pStyle w:val="NoSpacing"/>
        <w:ind w:left="360"/>
        <w:rPr>
          <w:rFonts w:ascii="Century Gothic" w:hAnsi="Century Gothic"/>
          <w:sz w:val="20"/>
        </w:rPr>
      </w:pPr>
    </w:p>
    <w:p w:rsidR="00350B90" w:rsidRPr="00E137ED" w:rsidRDefault="00350B90" w:rsidP="00350B90">
      <w:pPr>
        <w:pStyle w:val="NoSpacing"/>
        <w:ind w:left="360"/>
        <w:rPr>
          <w:rFonts w:ascii="Century Gothic" w:hAnsi="Century Gothic"/>
          <w:sz w:val="20"/>
        </w:rPr>
      </w:pPr>
      <w:r w:rsidRPr="00E137ED">
        <w:rPr>
          <w:rFonts w:ascii="Century Gothic" w:hAnsi="Century Gothic"/>
          <w:sz w:val="20"/>
        </w:rPr>
        <w:t xml:space="preserve">We have an area set aside for the Army presentations during the event.  It is inside the complex there and should be available throughout the day for the presentations.  </w:t>
      </w:r>
    </w:p>
    <w:p w:rsidR="00350B90" w:rsidRPr="00E137ED" w:rsidRDefault="00350B90" w:rsidP="00350B90">
      <w:pPr>
        <w:pStyle w:val="NoSpacing"/>
        <w:ind w:left="360"/>
        <w:rPr>
          <w:rFonts w:ascii="Century Gothic" w:hAnsi="Century Gothic"/>
          <w:sz w:val="20"/>
        </w:rPr>
      </w:pPr>
    </w:p>
    <w:p w:rsidR="0043666F" w:rsidRPr="00F940FC" w:rsidRDefault="0043666F" w:rsidP="008B5C3E">
      <w:pPr>
        <w:pStyle w:val="NoSpacing"/>
        <w:numPr>
          <w:ilvl w:val="0"/>
          <w:numId w:val="3"/>
        </w:numPr>
        <w:rPr>
          <w:rFonts w:ascii="Century Gothic" w:hAnsi="Century Gothic"/>
          <w:b/>
          <w:i/>
          <w:sz w:val="20"/>
        </w:rPr>
      </w:pPr>
      <w:r w:rsidRPr="00F940FC">
        <w:rPr>
          <w:rFonts w:ascii="Century Gothic" w:hAnsi="Century Gothic"/>
          <w:b/>
          <w:i/>
          <w:sz w:val="20"/>
        </w:rPr>
        <w:t xml:space="preserve"> Walk-Though @ Freedom Florence</w:t>
      </w:r>
      <w:r w:rsidR="00D978E9" w:rsidRPr="00F940FC">
        <w:rPr>
          <w:rFonts w:ascii="Century Gothic" w:hAnsi="Century Gothic"/>
          <w:b/>
          <w:i/>
          <w:sz w:val="20"/>
        </w:rPr>
        <w:t xml:space="preserve"> on June 17</w:t>
      </w:r>
    </w:p>
    <w:p w:rsidR="00350B90" w:rsidRPr="00E137ED" w:rsidRDefault="00350B90" w:rsidP="00350B90">
      <w:pPr>
        <w:pStyle w:val="NoSpacing"/>
        <w:ind w:left="360"/>
        <w:rPr>
          <w:rFonts w:ascii="Century Gothic" w:hAnsi="Century Gothic"/>
          <w:sz w:val="20"/>
        </w:rPr>
      </w:pPr>
      <w:r w:rsidRPr="00E137ED">
        <w:rPr>
          <w:rFonts w:ascii="Century Gothic" w:hAnsi="Century Gothic"/>
          <w:sz w:val="20"/>
        </w:rPr>
        <w:t>I would like to tentatively schedule a walk-through at the facility on Friday, June 17.  I would prefer to schedule that in the</w:t>
      </w:r>
      <w:r w:rsidR="0043666F" w:rsidRPr="00E137ED">
        <w:rPr>
          <w:rFonts w:ascii="Century Gothic" w:hAnsi="Century Gothic"/>
          <w:sz w:val="20"/>
        </w:rPr>
        <w:t xml:space="preserve"> afternoon.  Although I have not made my travel plans, I’m looking at flying in on Friday morning/early afternoon.  We can set up a time for the walk-through as we get closer.  </w:t>
      </w:r>
    </w:p>
    <w:p w:rsidR="0043666F" w:rsidRPr="00E137ED" w:rsidRDefault="0043666F" w:rsidP="00350B90">
      <w:pPr>
        <w:pStyle w:val="NoSpacing"/>
        <w:ind w:left="360"/>
        <w:rPr>
          <w:rFonts w:ascii="Century Gothic" w:hAnsi="Century Gothic"/>
          <w:sz w:val="20"/>
        </w:rPr>
      </w:pPr>
    </w:p>
    <w:p w:rsidR="0043666F" w:rsidRPr="00E137ED" w:rsidRDefault="0043666F" w:rsidP="00350B90">
      <w:pPr>
        <w:pStyle w:val="NoSpacing"/>
        <w:ind w:left="360"/>
        <w:rPr>
          <w:rFonts w:ascii="Century Gothic" w:hAnsi="Century Gothic"/>
          <w:sz w:val="20"/>
        </w:rPr>
      </w:pPr>
      <w:r w:rsidRPr="00E137ED">
        <w:rPr>
          <w:rFonts w:ascii="Century Gothic" w:hAnsi="Century Gothic"/>
          <w:sz w:val="20"/>
        </w:rPr>
        <w:t>Coach Woodberry, Friday afternoon may be a good day to line the field.  I’m more than happy to help out with pulling string and doing whatever else you need to line the field.  As we discussed, the field doesn’t need to be lined for a regular football game.  Here’s what we need for the lining of both fields:</w:t>
      </w:r>
    </w:p>
    <w:p w:rsidR="0043666F" w:rsidRPr="00E137ED" w:rsidRDefault="0043666F" w:rsidP="00350B90">
      <w:pPr>
        <w:pStyle w:val="NoSpacing"/>
        <w:ind w:left="360"/>
        <w:rPr>
          <w:rFonts w:ascii="Century Gothic" w:hAnsi="Century Gothic"/>
          <w:sz w:val="20"/>
        </w:rPr>
      </w:pPr>
    </w:p>
    <w:p w:rsidR="0043666F" w:rsidRPr="00E137ED" w:rsidRDefault="0043666F" w:rsidP="00350B90">
      <w:pPr>
        <w:pStyle w:val="NoSpacing"/>
        <w:ind w:left="360"/>
        <w:rPr>
          <w:rFonts w:ascii="Century Gothic" w:hAnsi="Century Gothic"/>
          <w:sz w:val="20"/>
        </w:rPr>
      </w:pPr>
      <w:r w:rsidRPr="00E137ED">
        <w:rPr>
          <w:rFonts w:ascii="Century Gothic" w:hAnsi="Century Gothic"/>
          <w:sz w:val="20"/>
        </w:rPr>
        <w:tab/>
        <w:t>-sidelines;</w:t>
      </w:r>
    </w:p>
    <w:p w:rsidR="0043666F" w:rsidRPr="00E137ED" w:rsidRDefault="0043666F" w:rsidP="00350B90">
      <w:pPr>
        <w:pStyle w:val="NoSpacing"/>
        <w:ind w:left="360"/>
        <w:rPr>
          <w:rFonts w:ascii="Century Gothic" w:hAnsi="Century Gothic"/>
          <w:sz w:val="20"/>
        </w:rPr>
      </w:pPr>
      <w:r w:rsidRPr="00E137ED">
        <w:rPr>
          <w:rFonts w:ascii="Century Gothic" w:hAnsi="Century Gothic"/>
          <w:sz w:val="20"/>
        </w:rPr>
        <w:tab/>
        <w:t>-goal lines;</w:t>
      </w:r>
    </w:p>
    <w:p w:rsidR="0043666F" w:rsidRPr="00E137ED" w:rsidRDefault="0043666F" w:rsidP="00350B90">
      <w:pPr>
        <w:pStyle w:val="NoSpacing"/>
        <w:ind w:left="360"/>
        <w:rPr>
          <w:rFonts w:ascii="Century Gothic" w:hAnsi="Century Gothic"/>
          <w:sz w:val="20"/>
        </w:rPr>
      </w:pPr>
      <w:r w:rsidRPr="00E137ED">
        <w:rPr>
          <w:rFonts w:ascii="Century Gothic" w:hAnsi="Century Gothic"/>
          <w:sz w:val="20"/>
        </w:rPr>
        <w:tab/>
        <w:t>-back of the end zone;</w:t>
      </w:r>
    </w:p>
    <w:p w:rsidR="0043666F" w:rsidRPr="00E137ED" w:rsidRDefault="0043666F" w:rsidP="00350B90">
      <w:pPr>
        <w:pStyle w:val="NoSpacing"/>
        <w:ind w:left="360"/>
        <w:rPr>
          <w:rFonts w:ascii="Century Gothic" w:hAnsi="Century Gothic"/>
          <w:sz w:val="20"/>
        </w:rPr>
      </w:pPr>
      <w:r w:rsidRPr="00E137ED">
        <w:rPr>
          <w:rFonts w:ascii="Century Gothic" w:hAnsi="Century Gothic"/>
          <w:sz w:val="20"/>
        </w:rPr>
        <w:tab/>
        <w:t>-40-yard-line; and</w:t>
      </w:r>
    </w:p>
    <w:p w:rsidR="0043666F" w:rsidRDefault="0043666F" w:rsidP="0043666F">
      <w:pPr>
        <w:pStyle w:val="NoSpacing"/>
        <w:ind w:left="360"/>
        <w:rPr>
          <w:rFonts w:ascii="Century Gothic" w:hAnsi="Century Gothic"/>
          <w:sz w:val="20"/>
        </w:rPr>
      </w:pPr>
      <w:r w:rsidRPr="00E137ED">
        <w:rPr>
          <w:rFonts w:ascii="Century Gothic" w:hAnsi="Century Gothic"/>
          <w:sz w:val="20"/>
        </w:rPr>
        <w:tab/>
        <w:t>-20-yard-line.</w:t>
      </w:r>
    </w:p>
    <w:p w:rsidR="005907AB" w:rsidRDefault="005907AB" w:rsidP="0043666F">
      <w:pPr>
        <w:pStyle w:val="NoSpacing"/>
        <w:ind w:left="360"/>
        <w:rPr>
          <w:rFonts w:ascii="Century Gothic" w:hAnsi="Century Gothic"/>
          <w:sz w:val="20"/>
        </w:rPr>
      </w:pPr>
    </w:p>
    <w:p w:rsidR="0067146E" w:rsidRDefault="0067146E" w:rsidP="0043666F">
      <w:pPr>
        <w:pStyle w:val="NoSpacing"/>
        <w:ind w:left="360"/>
        <w:rPr>
          <w:rFonts w:ascii="Century Gothic" w:hAnsi="Century Gothic"/>
          <w:sz w:val="20"/>
        </w:rPr>
      </w:pPr>
      <w:r>
        <w:rPr>
          <w:rFonts w:ascii="Century Gothic" w:hAnsi="Century Gothic"/>
          <w:sz w:val="20"/>
        </w:rPr>
        <w:t xml:space="preserve">CPT Fitzgerald, this would be an opportunity for you along with your NCOIC to </w:t>
      </w:r>
      <w:r w:rsidR="002A2D74">
        <w:rPr>
          <w:rFonts w:ascii="Century Gothic" w:hAnsi="Century Gothic"/>
          <w:sz w:val="20"/>
        </w:rPr>
        <w:t>go over what we’ll need on the day of the event.  It doesn’t need to be a big contingent of people on-site for the walk through, just the key folks to get an idea of what will happen the next day.</w:t>
      </w:r>
    </w:p>
    <w:p w:rsidR="005907AB" w:rsidRDefault="005907AB" w:rsidP="0043666F">
      <w:pPr>
        <w:pStyle w:val="NoSpacing"/>
        <w:ind w:left="360"/>
        <w:rPr>
          <w:rFonts w:ascii="Century Gothic" w:hAnsi="Century Gothic"/>
          <w:sz w:val="20"/>
        </w:rPr>
      </w:pPr>
    </w:p>
    <w:p w:rsidR="005907AB" w:rsidRDefault="005907AB" w:rsidP="0043666F">
      <w:pPr>
        <w:pStyle w:val="NoSpacing"/>
        <w:ind w:left="360"/>
        <w:rPr>
          <w:rFonts w:ascii="Century Gothic" w:hAnsi="Century Gothic"/>
          <w:sz w:val="20"/>
        </w:rPr>
      </w:pPr>
    </w:p>
    <w:p w:rsidR="005907AB" w:rsidRDefault="005907AB" w:rsidP="0043666F">
      <w:pPr>
        <w:pStyle w:val="NoSpacing"/>
        <w:ind w:left="360"/>
        <w:rPr>
          <w:rFonts w:ascii="Century Gothic" w:hAnsi="Century Gothic"/>
          <w:b/>
          <w:i/>
          <w:sz w:val="20"/>
          <w:u w:val="single"/>
        </w:rPr>
      </w:pPr>
      <w:r w:rsidRPr="005907AB">
        <w:rPr>
          <w:rFonts w:ascii="Century Gothic" w:hAnsi="Century Gothic"/>
          <w:b/>
          <w:i/>
          <w:sz w:val="20"/>
          <w:u w:val="single"/>
        </w:rPr>
        <w:t>STAFFING REQUIREMENTS</w:t>
      </w:r>
    </w:p>
    <w:p w:rsidR="005907AB" w:rsidRDefault="005907AB" w:rsidP="0043666F">
      <w:pPr>
        <w:pStyle w:val="NoSpacing"/>
        <w:ind w:left="360"/>
        <w:rPr>
          <w:rFonts w:ascii="Century Gothic" w:hAnsi="Century Gothic"/>
          <w:b/>
          <w:i/>
          <w:sz w:val="20"/>
          <w:u w:val="single"/>
        </w:rPr>
      </w:pPr>
    </w:p>
    <w:p w:rsidR="005907AB" w:rsidRPr="005907AB" w:rsidRDefault="005907AB" w:rsidP="005907AB">
      <w:pPr>
        <w:pStyle w:val="NoSpacing"/>
        <w:numPr>
          <w:ilvl w:val="0"/>
          <w:numId w:val="3"/>
        </w:numPr>
        <w:rPr>
          <w:rFonts w:ascii="Century Gothic" w:hAnsi="Century Gothic"/>
          <w:b/>
          <w:i/>
          <w:sz w:val="20"/>
          <w:u w:val="single"/>
        </w:rPr>
      </w:pPr>
      <w:r>
        <w:rPr>
          <w:rFonts w:ascii="Century Gothic" w:hAnsi="Century Gothic"/>
          <w:b/>
          <w:i/>
          <w:sz w:val="20"/>
        </w:rPr>
        <w:t>Tournament Manager/Coordinator</w:t>
      </w:r>
    </w:p>
    <w:p w:rsidR="005907AB" w:rsidRDefault="005907AB" w:rsidP="005907AB">
      <w:pPr>
        <w:pStyle w:val="NoSpacing"/>
        <w:ind w:left="360"/>
        <w:rPr>
          <w:rFonts w:ascii="Century Gothic" w:hAnsi="Century Gothic"/>
          <w:sz w:val="20"/>
        </w:rPr>
      </w:pPr>
      <w:r>
        <w:rPr>
          <w:rFonts w:ascii="Century Gothic" w:hAnsi="Century Gothic"/>
          <w:sz w:val="20"/>
        </w:rPr>
        <w:t xml:space="preserve">Coach Woodberry and I will handle the management of the event.  In addition, Freedom Florence will have a park ranger on site to assist us throughout the day.  </w:t>
      </w:r>
    </w:p>
    <w:p w:rsidR="005907AB" w:rsidRDefault="005907AB" w:rsidP="005907AB">
      <w:pPr>
        <w:pStyle w:val="NoSpacing"/>
        <w:ind w:left="360"/>
        <w:rPr>
          <w:rFonts w:ascii="Century Gothic" w:hAnsi="Century Gothic"/>
          <w:sz w:val="20"/>
        </w:rPr>
      </w:pPr>
    </w:p>
    <w:p w:rsidR="005907AB" w:rsidRDefault="005907AB" w:rsidP="005907AB">
      <w:pPr>
        <w:pStyle w:val="NoSpacing"/>
        <w:ind w:left="360"/>
        <w:rPr>
          <w:rFonts w:ascii="Century Gothic" w:hAnsi="Century Gothic"/>
          <w:sz w:val="20"/>
        </w:rPr>
      </w:pPr>
      <w:r>
        <w:rPr>
          <w:rFonts w:ascii="Century Gothic" w:hAnsi="Century Gothic"/>
          <w:sz w:val="20"/>
        </w:rPr>
        <w:t>Coach Woodberry, are you going to coach your team during the event?  Will an assistant coach handle your team during the day?  Either way works for me.  Just let me know how you planned on that.  With our other events, we’ve had coaches who let their assistants handle the coaching and we’d had coaches who would coach their teams during the event.  Whichever works best for you, works best for me.</w:t>
      </w:r>
    </w:p>
    <w:p w:rsidR="005907AB" w:rsidRDefault="005907AB" w:rsidP="005907AB">
      <w:pPr>
        <w:pStyle w:val="NoSpacing"/>
        <w:ind w:left="360"/>
        <w:rPr>
          <w:rFonts w:ascii="Century Gothic" w:hAnsi="Century Gothic"/>
          <w:sz w:val="20"/>
        </w:rPr>
      </w:pPr>
    </w:p>
    <w:p w:rsidR="005907AB" w:rsidRPr="00F940FC" w:rsidRDefault="005907AB" w:rsidP="005907AB">
      <w:pPr>
        <w:pStyle w:val="NoSpacing"/>
        <w:numPr>
          <w:ilvl w:val="0"/>
          <w:numId w:val="3"/>
        </w:numPr>
        <w:rPr>
          <w:rFonts w:ascii="Century Gothic" w:hAnsi="Century Gothic"/>
          <w:b/>
          <w:i/>
          <w:sz w:val="20"/>
        </w:rPr>
      </w:pPr>
      <w:r w:rsidRPr="00F940FC">
        <w:rPr>
          <w:rFonts w:ascii="Century Gothic" w:hAnsi="Century Gothic"/>
          <w:b/>
          <w:i/>
          <w:sz w:val="20"/>
        </w:rPr>
        <w:t xml:space="preserve"> U.S. Army</w:t>
      </w:r>
      <w:r w:rsidR="0067146E" w:rsidRPr="00F940FC">
        <w:rPr>
          <w:rFonts w:ascii="Century Gothic" w:hAnsi="Century Gothic"/>
          <w:b/>
          <w:i/>
          <w:sz w:val="20"/>
        </w:rPr>
        <w:t xml:space="preserve"> Recruiters</w:t>
      </w:r>
      <w:r w:rsidRPr="00F940FC">
        <w:rPr>
          <w:rFonts w:ascii="Century Gothic" w:hAnsi="Century Gothic"/>
          <w:b/>
          <w:i/>
          <w:sz w:val="20"/>
        </w:rPr>
        <w:t xml:space="preserve"> </w:t>
      </w:r>
    </w:p>
    <w:p w:rsidR="005907AB" w:rsidRDefault="005907AB" w:rsidP="005907AB">
      <w:pPr>
        <w:pStyle w:val="NoSpacing"/>
        <w:ind w:left="360"/>
        <w:rPr>
          <w:rFonts w:ascii="Century Gothic" w:hAnsi="Century Gothic"/>
          <w:sz w:val="20"/>
        </w:rPr>
      </w:pPr>
      <w:r>
        <w:rPr>
          <w:rFonts w:ascii="Century Gothic" w:hAnsi="Century Gothic"/>
          <w:sz w:val="20"/>
        </w:rPr>
        <w:t xml:space="preserve">CPT Fitzgerald, we can put as many recruiters to work as you can have assigned to the event.  Please just let me know </w:t>
      </w:r>
      <w:r w:rsidR="008C7396">
        <w:rPr>
          <w:rFonts w:ascii="Century Gothic" w:hAnsi="Century Gothic"/>
          <w:sz w:val="20"/>
        </w:rPr>
        <w:t>w</w:t>
      </w:r>
      <w:r>
        <w:rPr>
          <w:rFonts w:ascii="Century Gothic" w:hAnsi="Century Gothic"/>
          <w:sz w:val="20"/>
        </w:rPr>
        <w:t xml:space="preserve">hat number of recruiters that could be available for the event, and we’ll put them to work.  </w:t>
      </w:r>
    </w:p>
    <w:p w:rsidR="005907AB" w:rsidRDefault="005907AB" w:rsidP="005907AB">
      <w:pPr>
        <w:pStyle w:val="NoSpacing"/>
        <w:ind w:left="360"/>
        <w:rPr>
          <w:rFonts w:ascii="Century Gothic" w:hAnsi="Century Gothic"/>
          <w:sz w:val="20"/>
        </w:rPr>
      </w:pPr>
    </w:p>
    <w:p w:rsidR="002D016F" w:rsidRDefault="005907AB" w:rsidP="008C7396">
      <w:pPr>
        <w:pStyle w:val="NoSpacing"/>
        <w:ind w:left="360"/>
        <w:rPr>
          <w:rFonts w:ascii="Century Gothic" w:hAnsi="Century Gothic"/>
          <w:sz w:val="20"/>
        </w:rPr>
      </w:pPr>
      <w:r>
        <w:rPr>
          <w:rFonts w:ascii="Century Gothic" w:hAnsi="Century Gothic"/>
          <w:sz w:val="20"/>
        </w:rPr>
        <w:t>In addition to the traditional recruiting activities during the day, we can put your recruiters to work in a variety of jobs</w:t>
      </w:r>
      <w:r w:rsidR="008C7396">
        <w:rPr>
          <w:rFonts w:ascii="Century Gothic" w:hAnsi="Century Gothic"/>
          <w:sz w:val="20"/>
        </w:rPr>
        <w:t xml:space="preserve"> throughout the day to assist with the management of the event.  The jobs that your recruiters can fill include game managers and field managers.</w:t>
      </w:r>
    </w:p>
    <w:p w:rsidR="008C7396" w:rsidRDefault="008C7396" w:rsidP="008C7396">
      <w:pPr>
        <w:pStyle w:val="NoSpacing"/>
        <w:ind w:left="360"/>
        <w:rPr>
          <w:rFonts w:ascii="Century Gothic" w:hAnsi="Century Gothic"/>
          <w:sz w:val="20"/>
        </w:rPr>
      </w:pPr>
    </w:p>
    <w:p w:rsidR="008C7396" w:rsidRDefault="008C7396" w:rsidP="008C7396">
      <w:pPr>
        <w:pStyle w:val="NoSpacing"/>
        <w:ind w:left="360"/>
        <w:rPr>
          <w:rFonts w:ascii="Century Gothic" w:hAnsi="Century Gothic"/>
          <w:sz w:val="20"/>
        </w:rPr>
      </w:pPr>
      <w:r>
        <w:rPr>
          <w:rFonts w:ascii="Century Gothic" w:hAnsi="Century Gothic"/>
          <w:sz w:val="20"/>
        </w:rPr>
        <w:t>If possible, I would recommend having a recruiter or two designated to handle the presentations to the teams.  During pool play, we’ll work to set aside time for each team to site through the Army presentation at the site designated at Freedom Florence.</w:t>
      </w:r>
    </w:p>
    <w:p w:rsidR="008C7396" w:rsidRDefault="008C7396" w:rsidP="008C7396">
      <w:pPr>
        <w:pStyle w:val="NoSpacing"/>
        <w:ind w:left="360"/>
        <w:rPr>
          <w:rFonts w:ascii="Century Gothic" w:hAnsi="Century Gothic"/>
          <w:sz w:val="20"/>
        </w:rPr>
      </w:pPr>
    </w:p>
    <w:p w:rsidR="008C7396" w:rsidRDefault="008C7396" w:rsidP="008C7396">
      <w:pPr>
        <w:pStyle w:val="NoSpacing"/>
        <w:ind w:left="360"/>
        <w:rPr>
          <w:rFonts w:ascii="Century Gothic" w:hAnsi="Century Gothic"/>
          <w:sz w:val="20"/>
        </w:rPr>
      </w:pPr>
      <w:r>
        <w:rPr>
          <w:rFonts w:ascii="Century Gothic" w:hAnsi="Century Gothic"/>
          <w:sz w:val="20"/>
        </w:rPr>
        <w:t>At our other passing league events, we’ve had the designated NCOIC serve as a liaison between the game management and the Army recruiters on-site.  At our other events, I have found it helpful to have the NCOIC work closely with the game management staff throughout the day to ensure that we’re properly staffed and that the Army is getting the most out of the event.</w:t>
      </w:r>
      <w:r w:rsidR="00BD0F75">
        <w:rPr>
          <w:rFonts w:ascii="Century Gothic" w:hAnsi="Century Gothic"/>
          <w:sz w:val="20"/>
        </w:rPr>
        <w:t xml:space="preserve">  Let me know if that’s going to be possible for this event.</w:t>
      </w:r>
    </w:p>
    <w:p w:rsidR="00BD0F75" w:rsidRDefault="00BD0F75" w:rsidP="008C7396">
      <w:pPr>
        <w:pStyle w:val="NoSpacing"/>
        <w:ind w:left="360"/>
        <w:rPr>
          <w:rFonts w:ascii="Century Gothic" w:hAnsi="Century Gothic"/>
          <w:sz w:val="20"/>
        </w:rPr>
      </w:pPr>
    </w:p>
    <w:p w:rsidR="00BD0F75" w:rsidRDefault="00BD0F75" w:rsidP="008C7396">
      <w:pPr>
        <w:pStyle w:val="NoSpacing"/>
        <w:ind w:left="360"/>
        <w:rPr>
          <w:rFonts w:ascii="Century Gothic" w:hAnsi="Century Gothic"/>
          <w:sz w:val="20"/>
        </w:rPr>
      </w:pPr>
      <w:r>
        <w:rPr>
          <w:rFonts w:ascii="Century Gothic" w:hAnsi="Century Gothic"/>
          <w:sz w:val="20"/>
        </w:rPr>
        <w:t xml:space="preserve">Previously, we’ve had recruiters dressed in their ACU or PT gear for the event.  Usually, the game managers/field managers were dressed in their PT gear and the recruiters actively engaged in typical recruiting activities were dressed in their ACUs.  This is just a recommendation based on our previous experience.  </w:t>
      </w:r>
      <w:r w:rsidR="0067146E">
        <w:rPr>
          <w:rFonts w:ascii="Century Gothic" w:hAnsi="Century Gothic"/>
          <w:sz w:val="20"/>
        </w:rPr>
        <w:t>This has been helpful in helping everyone to identify the Army personnel involved in the event.  It is also very helpful in branding this as an ARMY event.  Of course, t</w:t>
      </w:r>
      <w:r>
        <w:rPr>
          <w:rFonts w:ascii="Century Gothic" w:hAnsi="Century Gothic"/>
          <w:sz w:val="20"/>
        </w:rPr>
        <w:t xml:space="preserve">he </w:t>
      </w:r>
      <w:r w:rsidR="0067146E">
        <w:rPr>
          <w:rFonts w:ascii="Century Gothic" w:hAnsi="Century Gothic"/>
          <w:sz w:val="20"/>
        </w:rPr>
        <w:t xml:space="preserve">uniform of the day is entirely at your discretion.  </w:t>
      </w:r>
    </w:p>
    <w:p w:rsidR="008C7396" w:rsidRPr="00E137ED" w:rsidRDefault="008C7396" w:rsidP="0043666F">
      <w:pPr>
        <w:pStyle w:val="NoSpacing"/>
        <w:ind w:left="360"/>
        <w:rPr>
          <w:rFonts w:ascii="Century Gothic" w:hAnsi="Century Gothic"/>
          <w:sz w:val="20"/>
        </w:rPr>
      </w:pPr>
    </w:p>
    <w:p w:rsidR="002D016F" w:rsidRPr="00F940FC" w:rsidRDefault="00332816" w:rsidP="002D016F">
      <w:pPr>
        <w:pStyle w:val="NoSpacing"/>
        <w:numPr>
          <w:ilvl w:val="0"/>
          <w:numId w:val="3"/>
        </w:numPr>
        <w:rPr>
          <w:rFonts w:ascii="Century Gothic" w:hAnsi="Century Gothic"/>
          <w:b/>
          <w:i/>
          <w:sz w:val="20"/>
        </w:rPr>
      </w:pPr>
      <w:r w:rsidRPr="00F940FC">
        <w:rPr>
          <w:rFonts w:ascii="Century Gothic" w:hAnsi="Century Gothic"/>
          <w:b/>
          <w:i/>
          <w:sz w:val="20"/>
        </w:rPr>
        <w:t>Officials</w:t>
      </w:r>
    </w:p>
    <w:p w:rsidR="005417F2" w:rsidRPr="00E137ED" w:rsidRDefault="00332816" w:rsidP="005417F2">
      <w:pPr>
        <w:pStyle w:val="NoSpacing"/>
        <w:ind w:left="360"/>
        <w:rPr>
          <w:rFonts w:ascii="Century Gothic" w:hAnsi="Century Gothic"/>
          <w:sz w:val="20"/>
        </w:rPr>
      </w:pPr>
      <w:r w:rsidRPr="00E137ED">
        <w:rPr>
          <w:rFonts w:ascii="Century Gothic" w:hAnsi="Century Gothic"/>
          <w:sz w:val="20"/>
        </w:rPr>
        <w:t>Coach Woodberry, we need to discuss the officials.  I would prefer SCHSL-certified officials, but in an effort to save money, that might not be realistic.  At a minimum, we would need six officials for the day.  That would give us one official per game, with two officials who are resting or on standby.  This would enable us to rotate the officials throughout the day.  We could assign three officials to each field, so we’d have one official for each game and an off</w:t>
      </w:r>
      <w:r w:rsidR="005417F2" w:rsidRPr="00E137ED">
        <w:rPr>
          <w:rFonts w:ascii="Century Gothic" w:hAnsi="Century Gothic"/>
          <w:sz w:val="20"/>
        </w:rPr>
        <w:t xml:space="preserve">icial on standby at each field.  The officials can rotate through the games however they </w:t>
      </w:r>
      <w:r w:rsidR="005417F2" w:rsidRPr="00E137ED">
        <w:rPr>
          <w:rFonts w:ascii="Century Gothic" w:hAnsi="Century Gothic"/>
          <w:sz w:val="20"/>
        </w:rPr>
        <w:lastRenderedPageBreak/>
        <w:t xml:space="preserve">want during the day.  In that situation, we could designate coaches to compliment the officials at each field. </w:t>
      </w:r>
    </w:p>
    <w:p w:rsidR="005417F2" w:rsidRPr="00E137ED" w:rsidRDefault="005417F2" w:rsidP="005417F2">
      <w:pPr>
        <w:pStyle w:val="NoSpacing"/>
        <w:ind w:left="360"/>
        <w:rPr>
          <w:rFonts w:ascii="Century Gothic" w:hAnsi="Century Gothic"/>
          <w:sz w:val="20"/>
        </w:rPr>
      </w:pPr>
    </w:p>
    <w:p w:rsidR="005417F2" w:rsidRPr="00E137ED" w:rsidRDefault="005417F2" w:rsidP="00332816">
      <w:pPr>
        <w:pStyle w:val="NoSpacing"/>
        <w:ind w:left="360"/>
        <w:rPr>
          <w:rFonts w:ascii="Century Gothic" w:hAnsi="Century Gothic"/>
          <w:sz w:val="20"/>
        </w:rPr>
      </w:pPr>
      <w:r w:rsidRPr="00E137ED">
        <w:rPr>
          <w:rFonts w:ascii="Century Gothic" w:hAnsi="Century Gothic"/>
          <w:sz w:val="20"/>
        </w:rPr>
        <w:t>If we can get Freedom Florence to come down on their price for the field rentals, then I would recommend working with a booking agent and getting officials for the games.</w:t>
      </w:r>
    </w:p>
    <w:p w:rsidR="005417F2" w:rsidRPr="00E137ED" w:rsidRDefault="005417F2" w:rsidP="00332816">
      <w:pPr>
        <w:pStyle w:val="NoSpacing"/>
        <w:ind w:left="360"/>
        <w:rPr>
          <w:rFonts w:ascii="Century Gothic" w:hAnsi="Century Gothic"/>
          <w:sz w:val="20"/>
        </w:rPr>
      </w:pPr>
    </w:p>
    <w:p w:rsidR="005417F2" w:rsidRPr="00E137ED" w:rsidRDefault="005417F2" w:rsidP="005417F2">
      <w:pPr>
        <w:pStyle w:val="NoSpacing"/>
        <w:ind w:left="360"/>
        <w:rPr>
          <w:rFonts w:ascii="Century Gothic" w:hAnsi="Century Gothic"/>
          <w:sz w:val="20"/>
        </w:rPr>
      </w:pPr>
      <w:r w:rsidRPr="00E137ED">
        <w:rPr>
          <w:rFonts w:ascii="Century Gothic" w:hAnsi="Century Gothic"/>
          <w:sz w:val="20"/>
        </w:rPr>
        <w:t>If Freedom Florence does not come down from the facility rental price, we could designate a group of coaches to serve as officials for the games throughout the day.</w:t>
      </w:r>
    </w:p>
    <w:p w:rsidR="005417F2" w:rsidRPr="00E137ED" w:rsidRDefault="005417F2" w:rsidP="005417F2">
      <w:pPr>
        <w:pStyle w:val="NoSpacing"/>
        <w:ind w:left="360"/>
        <w:rPr>
          <w:rFonts w:ascii="Century Gothic" w:hAnsi="Century Gothic"/>
          <w:sz w:val="20"/>
        </w:rPr>
      </w:pPr>
    </w:p>
    <w:p w:rsidR="005417F2" w:rsidRDefault="005417F2" w:rsidP="005417F2">
      <w:pPr>
        <w:pStyle w:val="NoSpacing"/>
        <w:ind w:left="360"/>
        <w:rPr>
          <w:rFonts w:ascii="Century Gothic" w:hAnsi="Century Gothic"/>
          <w:sz w:val="20"/>
        </w:rPr>
      </w:pPr>
      <w:r w:rsidRPr="00E137ED">
        <w:rPr>
          <w:rFonts w:ascii="Century Gothic" w:hAnsi="Century Gothic"/>
          <w:sz w:val="20"/>
        </w:rPr>
        <w:t>Coach Woodberry, let’s discuss your reco</w:t>
      </w:r>
      <w:r w:rsidR="008B5C3E">
        <w:rPr>
          <w:rFonts w:ascii="Century Gothic" w:hAnsi="Century Gothic"/>
          <w:sz w:val="20"/>
        </w:rPr>
        <w:t>mmendations for the officiating of the games.</w:t>
      </w:r>
    </w:p>
    <w:p w:rsidR="005907AB" w:rsidRPr="00F940FC" w:rsidRDefault="005907AB" w:rsidP="005417F2">
      <w:pPr>
        <w:pStyle w:val="NoSpacing"/>
        <w:ind w:left="360"/>
        <w:rPr>
          <w:rFonts w:ascii="Century Gothic" w:hAnsi="Century Gothic"/>
          <w:i/>
          <w:sz w:val="20"/>
        </w:rPr>
      </w:pPr>
    </w:p>
    <w:p w:rsidR="005907AB" w:rsidRPr="00F940FC" w:rsidRDefault="005907AB" w:rsidP="005907AB">
      <w:pPr>
        <w:pStyle w:val="NoSpacing"/>
        <w:numPr>
          <w:ilvl w:val="0"/>
          <w:numId w:val="3"/>
        </w:numPr>
        <w:rPr>
          <w:rFonts w:ascii="Century Gothic" w:hAnsi="Century Gothic"/>
          <w:b/>
          <w:i/>
          <w:sz w:val="20"/>
        </w:rPr>
      </w:pPr>
      <w:r w:rsidRPr="00F940FC">
        <w:rPr>
          <w:rFonts w:ascii="Century Gothic" w:hAnsi="Century Gothic"/>
          <w:b/>
          <w:i/>
          <w:sz w:val="20"/>
        </w:rPr>
        <w:t>Public Address Announcer</w:t>
      </w:r>
    </w:p>
    <w:p w:rsidR="005907AB" w:rsidRPr="00E137ED" w:rsidRDefault="005907AB" w:rsidP="005907AB">
      <w:pPr>
        <w:pStyle w:val="NoSpacing"/>
        <w:ind w:left="360"/>
        <w:rPr>
          <w:rFonts w:ascii="Century Gothic" w:hAnsi="Century Gothic"/>
          <w:sz w:val="20"/>
        </w:rPr>
      </w:pPr>
      <w:r>
        <w:rPr>
          <w:rFonts w:ascii="Century Gothic" w:hAnsi="Century Gothic"/>
          <w:sz w:val="20"/>
        </w:rPr>
        <w:t>At other tournaments, this position has been handled by a school’s regular PA announcer or an assistant coach that doesn’t have a problem making announcements, as necessary, throughout the day.  We’re not looking for a PA announcer in the traditional sense of the term.  These duties are somewhat limited to making announcements that might need to be made throughout the day.  This can be an assistant coach or Coach Woodberry and I can handle the PA announcements as might be necessary.</w:t>
      </w:r>
    </w:p>
    <w:p w:rsidR="005907AB" w:rsidRPr="00E137ED" w:rsidRDefault="005907AB" w:rsidP="005907AB">
      <w:pPr>
        <w:pStyle w:val="NoSpacing"/>
        <w:ind w:left="360"/>
        <w:rPr>
          <w:rFonts w:ascii="Century Gothic" w:hAnsi="Century Gothic"/>
          <w:sz w:val="20"/>
        </w:rPr>
      </w:pPr>
    </w:p>
    <w:p w:rsidR="005907AB" w:rsidRPr="00F940FC" w:rsidRDefault="005907AB" w:rsidP="005907AB">
      <w:pPr>
        <w:pStyle w:val="NoSpacing"/>
        <w:numPr>
          <w:ilvl w:val="0"/>
          <w:numId w:val="3"/>
        </w:numPr>
        <w:rPr>
          <w:rFonts w:ascii="Century Gothic" w:hAnsi="Century Gothic"/>
          <w:b/>
          <w:i/>
          <w:sz w:val="20"/>
        </w:rPr>
      </w:pPr>
      <w:r w:rsidRPr="00F940FC">
        <w:rPr>
          <w:rFonts w:ascii="Century Gothic" w:hAnsi="Century Gothic"/>
          <w:b/>
          <w:i/>
          <w:sz w:val="20"/>
        </w:rPr>
        <w:t xml:space="preserve"> Field Managers (2)</w:t>
      </w:r>
    </w:p>
    <w:p w:rsidR="005907AB" w:rsidRPr="00E137ED" w:rsidRDefault="005907AB" w:rsidP="005907AB">
      <w:pPr>
        <w:pStyle w:val="NoSpacing"/>
        <w:ind w:left="360"/>
        <w:rPr>
          <w:rFonts w:ascii="Century Gothic" w:hAnsi="Century Gothic"/>
          <w:sz w:val="20"/>
        </w:rPr>
      </w:pPr>
      <w:r w:rsidRPr="00E137ED">
        <w:rPr>
          <w:rFonts w:ascii="Century Gothic" w:hAnsi="Century Gothic"/>
          <w:sz w:val="20"/>
        </w:rPr>
        <w:t xml:space="preserve">Each field will have two games being played simultaneously.  The field manager will be responsible for ensuring that everything runs smoothly at each field, answers any questions regarding the game rules, keeps an accurate track of the scoring, and reports the finals scores at the end of each game.  </w:t>
      </w:r>
      <w:r>
        <w:rPr>
          <w:rFonts w:ascii="Century Gothic" w:hAnsi="Century Gothic"/>
          <w:sz w:val="20"/>
        </w:rPr>
        <w:t xml:space="preserve">  In addition, the field manager will be responsible for settling any disputes regarding the enforcement of the rules.</w:t>
      </w:r>
    </w:p>
    <w:p w:rsidR="005907AB" w:rsidRPr="00E137ED" w:rsidRDefault="005907AB" w:rsidP="005907AB">
      <w:pPr>
        <w:pStyle w:val="NoSpacing"/>
        <w:ind w:left="360"/>
        <w:rPr>
          <w:rFonts w:ascii="Century Gothic" w:hAnsi="Century Gothic"/>
          <w:sz w:val="20"/>
        </w:rPr>
      </w:pPr>
    </w:p>
    <w:p w:rsidR="005907AB" w:rsidRPr="00E137ED" w:rsidRDefault="005907AB" w:rsidP="005907AB">
      <w:pPr>
        <w:pStyle w:val="NoSpacing"/>
        <w:ind w:left="360"/>
        <w:rPr>
          <w:rFonts w:ascii="Century Gothic" w:hAnsi="Century Gothic"/>
          <w:sz w:val="20"/>
        </w:rPr>
      </w:pPr>
      <w:r w:rsidRPr="00E137ED">
        <w:rPr>
          <w:rFonts w:ascii="Century Gothic" w:hAnsi="Century Gothic"/>
          <w:sz w:val="20"/>
        </w:rPr>
        <w:t>We would need two field managers for the event.</w:t>
      </w:r>
    </w:p>
    <w:p w:rsidR="005907AB" w:rsidRPr="00F940FC" w:rsidRDefault="005907AB" w:rsidP="005907AB">
      <w:pPr>
        <w:pStyle w:val="NoSpacing"/>
        <w:ind w:left="360"/>
        <w:rPr>
          <w:rFonts w:ascii="Century Gothic" w:hAnsi="Century Gothic"/>
          <w:b/>
          <w:i/>
          <w:sz w:val="20"/>
        </w:rPr>
      </w:pPr>
    </w:p>
    <w:p w:rsidR="005907AB" w:rsidRPr="00F940FC" w:rsidRDefault="005907AB" w:rsidP="005907AB">
      <w:pPr>
        <w:pStyle w:val="NoSpacing"/>
        <w:numPr>
          <w:ilvl w:val="0"/>
          <w:numId w:val="3"/>
        </w:numPr>
        <w:rPr>
          <w:rFonts w:ascii="Century Gothic" w:hAnsi="Century Gothic"/>
          <w:b/>
          <w:i/>
          <w:sz w:val="20"/>
        </w:rPr>
      </w:pPr>
      <w:r w:rsidRPr="00F940FC">
        <w:rPr>
          <w:rFonts w:ascii="Century Gothic" w:hAnsi="Century Gothic"/>
          <w:b/>
          <w:i/>
          <w:sz w:val="20"/>
        </w:rPr>
        <w:t xml:space="preserve"> Game Managers (4) </w:t>
      </w:r>
    </w:p>
    <w:p w:rsidR="005907AB" w:rsidRPr="00E137ED" w:rsidRDefault="005907AB" w:rsidP="005907AB">
      <w:pPr>
        <w:pStyle w:val="NoSpacing"/>
        <w:ind w:left="360"/>
        <w:rPr>
          <w:rFonts w:ascii="Century Gothic" w:hAnsi="Century Gothic"/>
          <w:sz w:val="20"/>
        </w:rPr>
      </w:pPr>
      <w:r w:rsidRPr="00E137ED">
        <w:rPr>
          <w:rFonts w:ascii="Century Gothic" w:hAnsi="Century Gothic"/>
          <w:sz w:val="20"/>
        </w:rPr>
        <w:t>The game managers are responsible for each individual game.  We would need four game managers throughout the day.</w:t>
      </w:r>
      <w:r>
        <w:rPr>
          <w:rFonts w:ascii="Century Gothic" w:hAnsi="Century Gothic"/>
          <w:sz w:val="20"/>
        </w:rPr>
        <w:t xml:space="preserve">  The game mangers are responsible for keeping the “official” score of each game, running the four-second clock for the QB, and ensuring the prompt placement of the ball marker at the next line of scrimmage.  In an ideal situation, we could have four game managers.   </w:t>
      </w:r>
      <w:r w:rsidRPr="00E137ED">
        <w:rPr>
          <w:rFonts w:ascii="Century Gothic" w:hAnsi="Century Gothic"/>
          <w:sz w:val="20"/>
        </w:rPr>
        <w:t xml:space="preserve">We could staff these positions with assistant coaches or Army recruiters.  </w:t>
      </w:r>
    </w:p>
    <w:p w:rsidR="005907AB" w:rsidRPr="00E137ED" w:rsidRDefault="005907AB" w:rsidP="005907AB">
      <w:pPr>
        <w:pStyle w:val="NoSpacing"/>
        <w:ind w:left="360"/>
        <w:rPr>
          <w:rFonts w:ascii="Century Gothic" w:hAnsi="Century Gothic"/>
          <w:sz w:val="20"/>
        </w:rPr>
      </w:pPr>
    </w:p>
    <w:p w:rsidR="005907AB" w:rsidRPr="00F940FC" w:rsidRDefault="005907AB" w:rsidP="005907AB">
      <w:pPr>
        <w:pStyle w:val="NoSpacing"/>
        <w:numPr>
          <w:ilvl w:val="0"/>
          <w:numId w:val="3"/>
        </w:numPr>
        <w:rPr>
          <w:rFonts w:ascii="Century Gothic" w:hAnsi="Century Gothic"/>
          <w:b/>
          <w:i/>
          <w:sz w:val="20"/>
        </w:rPr>
      </w:pPr>
      <w:r w:rsidRPr="00F940FC">
        <w:rPr>
          <w:rFonts w:ascii="Century Gothic" w:hAnsi="Century Gothic"/>
          <w:b/>
          <w:i/>
          <w:sz w:val="20"/>
        </w:rPr>
        <w:t xml:space="preserve"> Training Staff</w:t>
      </w:r>
    </w:p>
    <w:p w:rsidR="005907AB" w:rsidRPr="00E137ED" w:rsidRDefault="005907AB" w:rsidP="005907AB">
      <w:pPr>
        <w:pStyle w:val="NoSpacing"/>
        <w:ind w:left="360"/>
        <w:rPr>
          <w:rFonts w:ascii="Century Gothic" w:hAnsi="Century Gothic"/>
          <w:sz w:val="20"/>
        </w:rPr>
      </w:pPr>
      <w:r w:rsidRPr="00E137ED">
        <w:rPr>
          <w:rFonts w:ascii="Century Gothic" w:hAnsi="Century Gothic"/>
          <w:sz w:val="20"/>
        </w:rPr>
        <w:t xml:space="preserve">We usually have an athletic trainer on-site to assist with any injuries, tape ankles, and provide basic care to the student-athletes, if necessary.  At some events, each team is responsible for providing their own athletic trainer for the athletes or engaging in their own ankle taping, etc.  </w:t>
      </w:r>
    </w:p>
    <w:p w:rsidR="005907AB" w:rsidRPr="00E137ED" w:rsidRDefault="005907AB" w:rsidP="005907AB">
      <w:pPr>
        <w:pStyle w:val="NoSpacing"/>
        <w:ind w:left="360"/>
        <w:rPr>
          <w:rFonts w:ascii="Century Gothic" w:hAnsi="Century Gothic"/>
          <w:sz w:val="20"/>
        </w:rPr>
      </w:pPr>
    </w:p>
    <w:p w:rsidR="005907AB" w:rsidRDefault="005907AB" w:rsidP="005907AB">
      <w:pPr>
        <w:pStyle w:val="NoSpacing"/>
        <w:ind w:left="360"/>
        <w:rPr>
          <w:rFonts w:ascii="Century Gothic" w:hAnsi="Century Gothic"/>
          <w:sz w:val="20"/>
        </w:rPr>
      </w:pPr>
      <w:r w:rsidRPr="00E137ED">
        <w:rPr>
          <w:rFonts w:ascii="Century Gothic" w:hAnsi="Century Gothic"/>
          <w:sz w:val="20"/>
        </w:rPr>
        <w:t xml:space="preserve">Coach Woodberry, I will follow your lead in regards to the training staff.  If we go with an on-site trainer, we would need just one for the event.  We could go with a couple of student trainers.  </w:t>
      </w:r>
    </w:p>
    <w:p w:rsidR="005907AB" w:rsidRDefault="005907AB" w:rsidP="005907AB">
      <w:pPr>
        <w:pStyle w:val="NoSpacing"/>
        <w:ind w:left="360"/>
        <w:rPr>
          <w:rFonts w:ascii="Century Gothic" w:hAnsi="Century Gothic"/>
          <w:sz w:val="20"/>
        </w:rPr>
      </w:pPr>
    </w:p>
    <w:p w:rsidR="005417F2" w:rsidRPr="00F940FC" w:rsidRDefault="0067146E" w:rsidP="0067146E">
      <w:pPr>
        <w:pStyle w:val="NoSpacing"/>
        <w:numPr>
          <w:ilvl w:val="0"/>
          <w:numId w:val="3"/>
        </w:numPr>
        <w:rPr>
          <w:rFonts w:ascii="Century Gothic" w:hAnsi="Century Gothic"/>
          <w:b/>
          <w:i/>
          <w:sz w:val="20"/>
        </w:rPr>
      </w:pPr>
      <w:r w:rsidRPr="00F940FC">
        <w:rPr>
          <w:rFonts w:ascii="Century Gothic" w:hAnsi="Century Gothic"/>
          <w:b/>
          <w:i/>
          <w:sz w:val="20"/>
        </w:rPr>
        <w:t xml:space="preserve"> Tournament Score Coordinator</w:t>
      </w:r>
    </w:p>
    <w:p w:rsidR="0067146E" w:rsidRDefault="0067146E" w:rsidP="0067146E">
      <w:pPr>
        <w:pStyle w:val="NoSpacing"/>
        <w:ind w:left="360"/>
        <w:rPr>
          <w:rFonts w:ascii="Century Gothic" w:hAnsi="Century Gothic"/>
          <w:sz w:val="20"/>
        </w:rPr>
      </w:pPr>
      <w:r>
        <w:rPr>
          <w:rFonts w:ascii="Century Gothic" w:hAnsi="Century Gothic"/>
          <w:sz w:val="20"/>
        </w:rPr>
        <w:t xml:space="preserve">Each field needs to report the final score of each game to the tournament score coordinator.  An assistant coach is usually assigned this task.  The scoring is important for the determination of the pool winners and the seeding of the brackets for the championship round.  This job can also be coordinated by the public address announcer, if one person is responsible for announcing at the event.  </w:t>
      </w:r>
    </w:p>
    <w:p w:rsidR="0067146E" w:rsidRDefault="0067146E" w:rsidP="0067146E">
      <w:pPr>
        <w:pStyle w:val="NoSpacing"/>
        <w:ind w:left="360"/>
        <w:rPr>
          <w:rFonts w:ascii="Century Gothic" w:hAnsi="Century Gothic"/>
          <w:sz w:val="20"/>
        </w:rPr>
      </w:pPr>
    </w:p>
    <w:p w:rsidR="0067146E" w:rsidRDefault="0067146E" w:rsidP="0067146E">
      <w:pPr>
        <w:pStyle w:val="NoSpacing"/>
        <w:ind w:left="360"/>
        <w:rPr>
          <w:rFonts w:ascii="Century Gothic" w:hAnsi="Century Gothic"/>
          <w:sz w:val="20"/>
        </w:rPr>
      </w:pPr>
      <w:r>
        <w:rPr>
          <w:rFonts w:ascii="Century Gothic" w:hAnsi="Century Gothic"/>
          <w:sz w:val="20"/>
        </w:rPr>
        <w:t>Coach Woodberry and I may also be able to handle this aspect of the job.</w:t>
      </w:r>
      <w:r w:rsidR="002A2D74">
        <w:rPr>
          <w:rFonts w:ascii="Century Gothic" w:hAnsi="Century Gothic"/>
          <w:sz w:val="20"/>
        </w:rPr>
        <w:t xml:space="preserve">  </w:t>
      </w:r>
    </w:p>
    <w:p w:rsidR="002A2D74" w:rsidRDefault="002A2D74" w:rsidP="0067146E">
      <w:pPr>
        <w:pStyle w:val="NoSpacing"/>
        <w:ind w:left="360"/>
        <w:rPr>
          <w:rFonts w:ascii="Century Gothic" w:hAnsi="Century Gothic"/>
          <w:sz w:val="20"/>
        </w:rPr>
      </w:pPr>
    </w:p>
    <w:p w:rsidR="002A2D74" w:rsidRPr="00F940FC" w:rsidRDefault="002A2D74" w:rsidP="002A2D74">
      <w:pPr>
        <w:pStyle w:val="NoSpacing"/>
        <w:numPr>
          <w:ilvl w:val="0"/>
          <w:numId w:val="3"/>
        </w:numPr>
        <w:rPr>
          <w:rFonts w:ascii="Century Gothic" w:hAnsi="Century Gothic"/>
          <w:b/>
          <w:i/>
          <w:sz w:val="20"/>
        </w:rPr>
      </w:pPr>
      <w:r w:rsidRPr="00F940FC">
        <w:rPr>
          <w:rFonts w:ascii="Century Gothic" w:hAnsi="Century Gothic"/>
          <w:b/>
          <w:i/>
          <w:sz w:val="20"/>
        </w:rPr>
        <w:t xml:space="preserve"> Concessions Staff</w:t>
      </w:r>
    </w:p>
    <w:p w:rsidR="002A2D74" w:rsidRDefault="002A2D74" w:rsidP="002A2D74">
      <w:pPr>
        <w:pStyle w:val="NoSpacing"/>
        <w:ind w:left="360"/>
        <w:rPr>
          <w:rFonts w:ascii="Century Gothic" w:hAnsi="Century Gothic"/>
          <w:sz w:val="20"/>
        </w:rPr>
      </w:pPr>
      <w:r>
        <w:rPr>
          <w:rFonts w:ascii="Century Gothic" w:hAnsi="Century Gothic"/>
          <w:sz w:val="20"/>
        </w:rPr>
        <w:t>I need to follow up with Mr. Swindler regarding the concessions at Freedom Florence.  From what I understand, Freedom Florence will operate a concession stand during the event, keeping the proceeds from the concession stand sales.  I will need to check with him in that regard.</w:t>
      </w:r>
    </w:p>
    <w:p w:rsidR="002A2D74" w:rsidRDefault="002A2D74" w:rsidP="002A2D74">
      <w:pPr>
        <w:pStyle w:val="NoSpacing"/>
        <w:ind w:left="360"/>
        <w:rPr>
          <w:rFonts w:ascii="Century Gothic" w:hAnsi="Century Gothic"/>
          <w:sz w:val="20"/>
        </w:rPr>
      </w:pPr>
    </w:p>
    <w:p w:rsidR="002A2D74" w:rsidRDefault="002A2D74" w:rsidP="002A2D74">
      <w:pPr>
        <w:pStyle w:val="NoSpacing"/>
        <w:ind w:left="360"/>
        <w:rPr>
          <w:rFonts w:ascii="Century Gothic" w:hAnsi="Century Gothic"/>
          <w:sz w:val="20"/>
        </w:rPr>
      </w:pPr>
      <w:r>
        <w:rPr>
          <w:rFonts w:ascii="Century Gothic" w:hAnsi="Century Gothic"/>
          <w:sz w:val="20"/>
        </w:rPr>
        <w:t xml:space="preserve">If Freedom Florence does not manage/staff the concession stand, Coach Woodberry would it be possible for your booster club to manage the concession stand for the event.  Of course, this would be a fundraising opportunity for your boosters and they can keep any revenue that they can generate during the event.  </w:t>
      </w:r>
    </w:p>
    <w:p w:rsidR="002A2D74" w:rsidRDefault="002A2D74" w:rsidP="002A2D74">
      <w:pPr>
        <w:pStyle w:val="NoSpacing"/>
        <w:ind w:left="360"/>
        <w:rPr>
          <w:rFonts w:ascii="Century Gothic" w:hAnsi="Century Gothic"/>
          <w:sz w:val="20"/>
        </w:rPr>
      </w:pPr>
    </w:p>
    <w:p w:rsidR="002A2D74" w:rsidRDefault="002A2D74" w:rsidP="002A2D74">
      <w:pPr>
        <w:pStyle w:val="NoSpacing"/>
        <w:ind w:left="360"/>
        <w:rPr>
          <w:rFonts w:ascii="Century Gothic" w:hAnsi="Century Gothic"/>
          <w:sz w:val="20"/>
        </w:rPr>
      </w:pPr>
      <w:r>
        <w:rPr>
          <w:rFonts w:ascii="Century Gothic" w:hAnsi="Century Gothic"/>
          <w:sz w:val="20"/>
        </w:rPr>
        <w:t>We can discuss further.</w:t>
      </w:r>
    </w:p>
    <w:p w:rsidR="002A2D74" w:rsidRDefault="002A2D74" w:rsidP="0067146E">
      <w:pPr>
        <w:pStyle w:val="NoSpacing"/>
        <w:ind w:left="360"/>
        <w:rPr>
          <w:rFonts w:ascii="Century Gothic" w:hAnsi="Century Gothic"/>
          <w:sz w:val="20"/>
        </w:rPr>
      </w:pPr>
    </w:p>
    <w:p w:rsidR="002A2D74" w:rsidRPr="002A2D74" w:rsidRDefault="002A2D74" w:rsidP="0067146E">
      <w:pPr>
        <w:pStyle w:val="NoSpacing"/>
        <w:ind w:left="360"/>
        <w:rPr>
          <w:rFonts w:ascii="Century Gothic" w:hAnsi="Century Gothic"/>
          <w:b/>
          <w:i/>
          <w:sz w:val="20"/>
          <w:u w:val="single"/>
        </w:rPr>
      </w:pPr>
      <w:r w:rsidRPr="002A2D74">
        <w:rPr>
          <w:rFonts w:ascii="Century Gothic" w:hAnsi="Century Gothic"/>
          <w:b/>
          <w:i/>
          <w:sz w:val="20"/>
          <w:u w:val="single"/>
        </w:rPr>
        <w:t>EQUIPMENT REQUIREMENTS</w:t>
      </w:r>
    </w:p>
    <w:p w:rsidR="0067146E" w:rsidRPr="00E137ED" w:rsidRDefault="0067146E" w:rsidP="005417F2">
      <w:pPr>
        <w:pStyle w:val="NoSpacing"/>
        <w:ind w:left="360"/>
        <w:rPr>
          <w:rFonts w:ascii="Century Gothic" w:hAnsi="Century Gothic"/>
          <w:sz w:val="20"/>
        </w:rPr>
      </w:pPr>
    </w:p>
    <w:p w:rsidR="002D016F" w:rsidRPr="00E137ED" w:rsidRDefault="005417F2" w:rsidP="002D016F">
      <w:pPr>
        <w:pStyle w:val="NoSpacing"/>
        <w:numPr>
          <w:ilvl w:val="0"/>
          <w:numId w:val="3"/>
        </w:numPr>
        <w:rPr>
          <w:rFonts w:ascii="Century Gothic" w:hAnsi="Century Gothic"/>
          <w:b/>
          <w:sz w:val="20"/>
        </w:rPr>
      </w:pPr>
      <w:r w:rsidRPr="00E137ED">
        <w:rPr>
          <w:rFonts w:ascii="Century Gothic" w:hAnsi="Century Gothic"/>
          <w:b/>
          <w:sz w:val="20"/>
        </w:rPr>
        <w:t xml:space="preserve"> QB </w:t>
      </w:r>
      <w:r w:rsidR="00601607" w:rsidRPr="00E137ED">
        <w:rPr>
          <w:rFonts w:ascii="Century Gothic" w:hAnsi="Century Gothic"/>
          <w:b/>
          <w:sz w:val="20"/>
        </w:rPr>
        <w:t xml:space="preserve">Timing </w:t>
      </w:r>
      <w:r w:rsidRPr="00E137ED">
        <w:rPr>
          <w:rFonts w:ascii="Century Gothic" w:hAnsi="Century Gothic"/>
          <w:b/>
          <w:sz w:val="20"/>
        </w:rPr>
        <w:t>Tees</w:t>
      </w:r>
    </w:p>
    <w:p w:rsidR="005417F2" w:rsidRPr="00E137ED" w:rsidRDefault="005417F2" w:rsidP="005417F2">
      <w:pPr>
        <w:pStyle w:val="NoSpacing"/>
        <w:ind w:left="360"/>
        <w:rPr>
          <w:rFonts w:ascii="Century Gothic" w:hAnsi="Century Gothic"/>
          <w:sz w:val="20"/>
        </w:rPr>
      </w:pPr>
      <w:r w:rsidRPr="00E137ED">
        <w:rPr>
          <w:rFonts w:ascii="Century Gothic" w:hAnsi="Century Gothic"/>
          <w:sz w:val="20"/>
        </w:rPr>
        <w:t xml:space="preserve">Coach Woodberry, do you have QB </w:t>
      </w:r>
      <w:r w:rsidR="00601607" w:rsidRPr="00E137ED">
        <w:rPr>
          <w:rFonts w:ascii="Century Gothic" w:hAnsi="Century Gothic"/>
          <w:sz w:val="20"/>
        </w:rPr>
        <w:t xml:space="preserve">timing </w:t>
      </w:r>
      <w:r w:rsidRPr="00E137ED">
        <w:rPr>
          <w:rFonts w:ascii="Century Gothic" w:hAnsi="Century Gothic"/>
          <w:sz w:val="20"/>
        </w:rPr>
        <w:t xml:space="preserve">tees available?  Do you know of any teams that have the QB tees?  From my experience, some schools will have them, others will not.  The QB </w:t>
      </w:r>
      <w:r w:rsidR="00601607" w:rsidRPr="00E137ED">
        <w:rPr>
          <w:rFonts w:ascii="Century Gothic" w:hAnsi="Century Gothic"/>
          <w:sz w:val="20"/>
        </w:rPr>
        <w:t xml:space="preserve">timing </w:t>
      </w:r>
      <w:r w:rsidRPr="00E137ED">
        <w:rPr>
          <w:rFonts w:ascii="Century Gothic" w:hAnsi="Century Gothic"/>
          <w:sz w:val="20"/>
        </w:rPr>
        <w:t xml:space="preserve">tee </w:t>
      </w:r>
      <w:r w:rsidR="00601607" w:rsidRPr="00E137ED">
        <w:rPr>
          <w:rFonts w:ascii="Century Gothic" w:hAnsi="Century Gothic"/>
          <w:sz w:val="20"/>
        </w:rPr>
        <w:t>is</w:t>
      </w:r>
      <w:r w:rsidRPr="00E137ED">
        <w:rPr>
          <w:rFonts w:ascii="Century Gothic" w:hAnsi="Century Gothic"/>
          <w:sz w:val="20"/>
        </w:rPr>
        <w:t xml:space="preserve"> a tri-pod on which the </w:t>
      </w:r>
      <w:r w:rsidR="00601607" w:rsidRPr="00E137ED">
        <w:rPr>
          <w:rFonts w:ascii="Century Gothic" w:hAnsi="Century Gothic"/>
          <w:sz w:val="20"/>
        </w:rPr>
        <w:t xml:space="preserve">football sits, a timer starts when the football is removed, and a buzzer sounds when the specified time limit is reached.  We’ve used these QB timing tees in other states.  It is helpful for the time limit on throwing the football.  We would need four QB timing tees for the day, so we might need to reach out to the other coaches to see if they have any tees available.  </w:t>
      </w:r>
    </w:p>
    <w:p w:rsidR="00601607" w:rsidRPr="00E137ED" w:rsidRDefault="00601607" w:rsidP="005417F2">
      <w:pPr>
        <w:pStyle w:val="NoSpacing"/>
        <w:ind w:left="360"/>
        <w:rPr>
          <w:rFonts w:ascii="Century Gothic" w:hAnsi="Century Gothic"/>
          <w:sz w:val="20"/>
        </w:rPr>
      </w:pPr>
    </w:p>
    <w:p w:rsidR="00601607" w:rsidRDefault="00601607" w:rsidP="005417F2">
      <w:pPr>
        <w:pStyle w:val="NoSpacing"/>
        <w:ind w:left="360"/>
        <w:rPr>
          <w:rFonts w:ascii="Century Gothic" w:hAnsi="Century Gothic"/>
          <w:sz w:val="20"/>
        </w:rPr>
      </w:pPr>
      <w:r w:rsidRPr="00E137ED">
        <w:rPr>
          <w:rFonts w:ascii="Century Gothic" w:hAnsi="Century Gothic"/>
          <w:sz w:val="20"/>
        </w:rPr>
        <w:t xml:space="preserve">If the QB timing tees are not available, that’s not a big deal.  They’re a luxury, not a necessity.  We can easily have a person responsible for the timing </w:t>
      </w:r>
      <w:r w:rsidR="002D016F" w:rsidRPr="00E137ED">
        <w:rPr>
          <w:rFonts w:ascii="Century Gothic" w:hAnsi="Century Gothic"/>
          <w:sz w:val="20"/>
        </w:rPr>
        <w:t>of the plays throughout the day.  This could be a coach with a stopwatch or someone on the opposing team that calls out the timing, so the official can stop play after the time has expired.</w:t>
      </w:r>
    </w:p>
    <w:p w:rsidR="00FB256D" w:rsidRDefault="00FB256D" w:rsidP="005417F2">
      <w:pPr>
        <w:pStyle w:val="NoSpacing"/>
        <w:ind w:left="360"/>
        <w:rPr>
          <w:rFonts w:ascii="Century Gothic" w:hAnsi="Century Gothic"/>
          <w:sz w:val="20"/>
        </w:rPr>
      </w:pPr>
    </w:p>
    <w:p w:rsidR="00FB256D" w:rsidRPr="0067146E" w:rsidRDefault="00FB256D" w:rsidP="00FB256D">
      <w:pPr>
        <w:pStyle w:val="NoSpacing"/>
        <w:numPr>
          <w:ilvl w:val="0"/>
          <w:numId w:val="3"/>
        </w:numPr>
        <w:rPr>
          <w:rFonts w:ascii="Century Gothic" w:hAnsi="Century Gothic"/>
          <w:b/>
          <w:i/>
          <w:sz w:val="20"/>
        </w:rPr>
      </w:pPr>
      <w:r w:rsidRPr="0067146E">
        <w:rPr>
          <w:rFonts w:ascii="Century Gothic" w:hAnsi="Century Gothic"/>
          <w:b/>
          <w:i/>
          <w:sz w:val="20"/>
        </w:rPr>
        <w:t xml:space="preserve"> Footballs</w:t>
      </w:r>
    </w:p>
    <w:p w:rsidR="00FB256D" w:rsidRDefault="00FB256D" w:rsidP="00FB256D">
      <w:pPr>
        <w:pStyle w:val="NoSpacing"/>
        <w:ind w:left="360"/>
        <w:rPr>
          <w:rFonts w:ascii="Century Gothic" w:hAnsi="Century Gothic"/>
          <w:sz w:val="20"/>
        </w:rPr>
      </w:pPr>
      <w:r>
        <w:rPr>
          <w:rFonts w:ascii="Century Gothic" w:hAnsi="Century Gothic"/>
          <w:sz w:val="20"/>
        </w:rPr>
        <w:t>Each participating t</w:t>
      </w:r>
      <w:r w:rsidR="002A2D74">
        <w:rPr>
          <w:rFonts w:ascii="Century Gothic" w:hAnsi="Century Gothic"/>
          <w:sz w:val="20"/>
        </w:rPr>
        <w:t xml:space="preserve">eam is responsible for bringing </w:t>
      </w:r>
      <w:r>
        <w:rPr>
          <w:rFonts w:ascii="Century Gothic" w:hAnsi="Century Gothic"/>
          <w:sz w:val="20"/>
        </w:rPr>
        <w:t>footballs for the event.</w:t>
      </w:r>
    </w:p>
    <w:p w:rsidR="002A2D74" w:rsidRDefault="002A2D74" w:rsidP="00FB256D">
      <w:pPr>
        <w:pStyle w:val="NoSpacing"/>
        <w:ind w:left="360"/>
        <w:rPr>
          <w:rFonts w:ascii="Century Gothic" w:hAnsi="Century Gothic"/>
          <w:sz w:val="20"/>
        </w:rPr>
      </w:pPr>
    </w:p>
    <w:p w:rsidR="002A2D74" w:rsidRPr="002A2D74" w:rsidRDefault="002A2D74" w:rsidP="002A2D74">
      <w:pPr>
        <w:pStyle w:val="NoSpacing"/>
        <w:numPr>
          <w:ilvl w:val="0"/>
          <w:numId w:val="3"/>
        </w:numPr>
        <w:rPr>
          <w:rFonts w:ascii="Century Gothic" w:hAnsi="Century Gothic"/>
          <w:b/>
          <w:sz w:val="20"/>
        </w:rPr>
      </w:pPr>
      <w:r w:rsidRPr="002A2D74">
        <w:rPr>
          <w:rFonts w:ascii="Century Gothic" w:hAnsi="Century Gothic"/>
          <w:b/>
          <w:sz w:val="20"/>
        </w:rPr>
        <w:t xml:space="preserve"> Ball Makers/Cones</w:t>
      </w:r>
      <w:r>
        <w:rPr>
          <w:rFonts w:ascii="Century Gothic" w:hAnsi="Century Gothic"/>
          <w:b/>
          <w:sz w:val="20"/>
        </w:rPr>
        <w:t>/Pylons</w:t>
      </w:r>
    </w:p>
    <w:p w:rsidR="002A2D74" w:rsidRDefault="002A2D74" w:rsidP="002A2D74">
      <w:pPr>
        <w:pStyle w:val="NoSpacing"/>
        <w:ind w:left="360"/>
        <w:rPr>
          <w:rFonts w:ascii="Century Gothic" w:hAnsi="Century Gothic"/>
          <w:sz w:val="20"/>
        </w:rPr>
      </w:pPr>
      <w:r>
        <w:rPr>
          <w:rFonts w:ascii="Century Gothic" w:hAnsi="Century Gothic"/>
          <w:sz w:val="20"/>
        </w:rPr>
        <w:t xml:space="preserve">For each field, we’ll need a rubber disc or a cone to make the line of scrimmage after each play.  Usually, the game manager or the center (if a QB tee is not used) is responsible for moving the ball marker to the next line of scrimmage.  </w:t>
      </w:r>
    </w:p>
    <w:p w:rsidR="002A2D74" w:rsidRDefault="002A2D74" w:rsidP="002A2D74">
      <w:pPr>
        <w:pStyle w:val="NoSpacing"/>
        <w:ind w:left="360"/>
        <w:rPr>
          <w:rFonts w:ascii="Century Gothic" w:hAnsi="Century Gothic"/>
          <w:sz w:val="20"/>
        </w:rPr>
      </w:pPr>
    </w:p>
    <w:p w:rsidR="002A2D74" w:rsidRDefault="002A2D74" w:rsidP="002A2D74">
      <w:pPr>
        <w:pStyle w:val="NoSpacing"/>
        <w:ind w:left="360"/>
        <w:rPr>
          <w:rFonts w:ascii="Century Gothic" w:hAnsi="Century Gothic"/>
          <w:sz w:val="20"/>
        </w:rPr>
      </w:pPr>
      <w:r>
        <w:rPr>
          <w:rFonts w:ascii="Century Gothic" w:hAnsi="Century Gothic"/>
          <w:sz w:val="20"/>
        </w:rPr>
        <w:t xml:space="preserve">Cones can be used to mark the 40, 20, goal line, and end zone on each field.  Not necessary, but helpful.  </w:t>
      </w:r>
    </w:p>
    <w:p w:rsidR="002A2D74" w:rsidRDefault="002A2D74" w:rsidP="002A2D74">
      <w:pPr>
        <w:pStyle w:val="NoSpacing"/>
        <w:ind w:left="360"/>
        <w:rPr>
          <w:rFonts w:ascii="Century Gothic" w:hAnsi="Century Gothic"/>
          <w:sz w:val="20"/>
        </w:rPr>
      </w:pPr>
    </w:p>
    <w:p w:rsidR="002A2D74" w:rsidRDefault="002A2D74" w:rsidP="002A2D74">
      <w:pPr>
        <w:pStyle w:val="NoSpacing"/>
        <w:ind w:left="360"/>
        <w:rPr>
          <w:rFonts w:ascii="Century Gothic" w:hAnsi="Century Gothic"/>
          <w:sz w:val="20"/>
        </w:rPr>
      </w:pPr>
      <w:r>
        <w:rPr>
          <w:rFonts w:ascii="Century Gothic" w:hAnsi="Century Gothic"/>
          <w:sz w:val="20"/>
        </w:rPr>
        <w:t>Of course, pylons to make the end zones are helpful, but not necessary.</w:t>
      </w:r>
    </w:p>
    <w:p w:rsidR="00E45E1E" w:rsidRPr="00E137ED" w:rsidRDefault="00E45E1E" w:rsidP="00E45E1E">
      <w:pPr>
        <w:pStyle w:val="NoSpacing"/>
        <w:rPr>
          <w:rFonts w:ascii="Century Gothic" w:hAnsi="Century Gothic"/>
          <w:sz w:val="20"/>
        </w:rPr>
      </w:pPr>
    </w:p>
    <w:p w:rsidR="002D016F" w:rsidRPr="00E137ED" w:rsidRDefault="00E45E1E" w:rsidP="002D016F">
      <w:pPr>
        <w:pStyle w:val="NoSpacing"/>
        <w:numPr>
          <w:ilvl w:val="0"/>
          <w:numId w:val="3"/>
        </w:numPr>
        <w:rPr>
          <w:rFonts w:ascii="Century Gothic" w:hAnsi="Century Gothic"/>
          <w:b/>
          <w:sz w:val="20"/>
        </w:rPr>
      </w:pPr>
      <w:r w:rsidRPr="00E137ED">
        <w:rPr>
          <w:rFonts w:ascii="Century Gothic" w:hAnsi="Century Gothic"/>
          <w:b/>
          <w:sz w:val="20"/>
        </w:rPr>
        <w:t xml:space="preserve"> Water Coolers</w:t>
      </w:r>
    </w:p>
    <w:p w:rsidR="00E45E1E" w:rsidRPr="00E137ED" w:rsidRDefault="00671F35" w:rsidP="00671F35">
      <w:pPr>
        <w:pStyle w:val="NoSpacing"/>
        <w:ind w:left="360"/>
        <w:rPr>
          <w:rFonts w:ascii="Century Gothic" w:hAnsi="Century Gothic"/>
          <w:sz w:val="20"/>
        </w:rPr>
      </w:pPr>
      <w:r w:rsidRPr="00E137ED">
        <w:rPr>
          <w:rFonts w:ascii="Century Gothic" w:hAnsi="Century Gothic"/>
          <w:sz w:val="20"/>
        </w:rPr>
        <w:t>I wanted t</w:t>
      </w:r>
      <w:r w:rsidR="00D978E9" w:rsidRPr="00E137ED">
        <w:rPr>
          <w:rFonts w:ascii="Century Gothic" w:hAnsi="Century Gothic"/>
          <w:sz w:val="20"/>
        </w:rPr>
        <w:t xml:space="preserve">o check with Mr. Swindler on whether or not </w:t>
      </w:r>
      <w:r w:rsidRPr="00E137ED">
        <w:rPr>
          <w:rFonts w:ascii="Century Gothic" w:hAnsi="Century Gothic"/>
          <w:sz w:val="20"/>
        </w:rPr>
        <w:t>Freedom Florence provides water cooler</w:t>
      </w:r>
      <w:r w:rsidR="00D978E9" w:rsidRPr="00E137ED">
        <w:rPr>
          <w:rFonts w:ascii="Century Gothic" w:hAnsi="Century Gothic"/>
          <w:sz w:val="20"/>
        </w:rPr>
        <w:t>s</w:t>
      </w:r>
      <w:r w:rsidRPr="00E137ED">
        <w:rPr>
          <w:rFonts w:ascii="Century Gothic" w:hAnsi="Century Gothic"/>
          <w:sz w:val="20"/>
        </w:rPr>
        <w:t xml:space="preserve"> or if there is water available on-site for the competitors.  I recommend two water coo</w:t>
      </w:r>
      <w:r w:rsidR="00D978E9" w:rsidRPr="00E137ED">
        <w:rPr>
          <w:rFonts w:ascii="Century Gothic" w:hAnsi="Century Gothic"/>
          <w:sz w:val="20"/>
        </w:rPr>
        <w:t>lers per field or a water boy or</w:t>
      </w:r>
      <w:r w:rsidRPr="00E137ED">
        <w:rPr>
          <w:rFonts w:ascii="Century Gothic" w:hAnsi="Century Gothic"/>
          <w:sz w:val="20"/>
        </w:rPr>
        <w:t xml:space="preserve"> similar </w:t>
      </w:r>
      <w:r w:rsidR="00D978E9" w:rsidRPr="00E137ED">
        <w:rPr>
          <w:rFonts w:ascii="Century Gothic" w:hAnsi="Century Gothic"/>
          <w:sz w:val="20"/>
        </w:rPr>
        <w:t xml:space="preserve">water </w:t>
      </w:r>
      <w:r w:rsidRPr="00E137ED">
        <w:rPr>
          <w:rFonts w:ascii="Century Gothic" w:hAnsi="Century Gothic"/>
          <w:sz w:val="20"/>
        </w:rPr>
        <w:t xml:space="preserve">distribution system of some kind at the event.  Clearly, we need to keep our competitors hydrated throughout the day.  </w:t>
      </w:r>
    </w:p>
    <w:p w:rsidR="00671F35" w:rsidRPr="00E137ED" w:rsidRDefault="00671F35" w:rsidP="00E45E1E">
      <w:pPr>
        <w:pStyle w:val="NoSpacing"/>
        <w:ind w:left="360"/>
        <w:rPr>
          <w:rFonts w:ascii="Century Gothic" w:hAnsi="Century Gothic"/>
          <w:sz w:val="20"/>
        </w:rPr>
      </w:pPr>
    </w:p>
    <w:p w:rsidR="00671F35" w:rsidRPr="00E137ED" w:rsidRDefault="00671F35" w:rsidP="00E45E1E">
      <w:pPr>
        <w:pStyle w:val="NoSpacing"/>
        <w:ind w:left="360"/>
        <w:rPr>
          <w:rFonts w:ascii="Century Gothic" w:hAnsi="Century Gothic"/>
          <w:sz w:val="20"/>
        </w:rPr>
      </w:pPr>
      <w:r w:rsidRPr="00E137ED">
        <w:rPr>
          <w:rFonts w:ascii="Century Gothic" w:hAnsi="Century Gothic"/>
          <w:sz w:val="20"/>
        </w:rPr>
        <w:lastRenderedPageBreak/>
        <w:t>Coach Woodberry, if Freedo</w:t>
      </w:r>
      <w:r w:rsidR="00D978E9" w:rsidRPr="00E137ED">
        <w:rPr>
          <w:rFonts w:ascii="Century Gothic" w:hAnsi="Century Gothic"/>
          <w:sz w:val="20"/>
        </w:rPr>
        <w:t xml:space="preserve">m Florence does not provide </w:t>
      </w:r>
      <w:r w:rsidRPr="00E137ED">
        <w:rPr>
          <w:rFonts w:ascii="Century Gothic" w:hAnsi="Century Gothic"/>
          <w:sz w:val="20"/>
        </w:rPr>
        <w:t>water</w:t>
      </w:r>
      <w:r w:rsidR="00D978E9" w:rsidRPr="00E137ED">
        <w:rPr>
          <w:rFonts w:ascii="Century Gothic" w:hAnsi="Century Gothic"/>
          <w:sz w:val="20"/>
        </w:rPr>
        <w:t xml:space="preserve"> coolers</w:t>
      </w:r>
      <w:r w:rsidRPr="00E137ED">
        <w:rPr>
          <w:rFonts w:ascii="Century Gothic" w:hAnsi="Century Gothic"/>
          <w:sz w:val="20"/>
        </w:rPr>
        <w:t>, would it be possible for you to provide water coolers?  Also, does Freedom Florence have water/ice available on-site for us to</w:t>
      </w:r>
      <w:r w:rsidR="00D978E9" w:rsidRPr="00E137ED">
        <w:rPr>
          <w:rFonts w:ascii="Century Gothic" w:hAnsi="Century Gothic"/>
          <w:sz w:val="20"/>
        </w:rPr>
        <w:t xml:space="preserve"> </w:t>
      </w:r>
      <w:r w:rsidRPr="00E137ED">
        <w:rPr>
          <w:rFonts w:ascii="Century Gothic" w:hAnsi="Century Gothic"/>
          <w:sz w:val="20"/>
        </w:rPr>
        <w:t xml:space="preserve"> re-fill the water coolers throughout the day?</w:t>
      </w:r>
    </w:p>
    <w:p w:rsidR="00671F35" w:rsidRPr="00E137ED" w:rsidRDefault="00671F35" w:rsidP="00E45E1E">
      <w:pPr>
        <w:pStyle w:val="NoSpacing"/>
        <w:ind w:left="360"/>
        <w:rPr>
          <w:rFonts w:ascii="Century Gothic" w:hAnsi="Century Gothic"/>
          <w:sz w:val="20"/>
        </w:rPr>
      </w:pPr>
    </w:p>
    <w:p w:rsidR="002D016F" w:rsidRPr="00E137ED" w:rsidRDefault="00671F35" w:rsidP="002D016F">
      <w:pPr>
        <w:pStyle w:val="NoSpacing"/>
        <w:numPr>
          <w:ilvl w:val="0"/>
          <w:numId w:val="3"/>
        </w:numPr>
        <w:rPr>
          <w:rFonts w:ascii="Century Gothic" w:hAnsi="Century Gothic"/>
          <w:b/>
          <w:sz w:val="20"/>
        </w:rPr>
      </w:pPr>
      <w:r w:rsidRPr="00E137ED">
        <w:rPr>
          <w:rFonts w:ascii="Century Gothic" w:hAnsi="Century Gothic"/>
          <w:sz w:val="20"/>
        </w:rPr>
        <w:t xml:space="preserve"> </w:t>
      </w:r>
      <w:r w:rsidRPr="00E137ED">
        <w:rPr>
          <w:rFonts w:ascii="Century Gothic" w:hAnsi="Century Gothic"/>
          <w:b/>
          <w:sz w:val="20"/>
        </w:rPr>
        <w:t>Tables</w:t>
      </w:r>
    </w:p>
    <w:p w:rsidR="00671F35" w:rsidRPr="00E137ED" w:rsidRDefault="00671F35" w:rsidP="00671F35">
      <w:pPr>
        <w:pStyle w:val="NoSpacing"/>
        <w:ind w:left="360"/>
        <w:rPr>
          <w:rFonts w:ascii="Century Gothic" w:hAnsi="Century Gothic"/>
          <w:sz w:val="20"/>
        </w:rPr>
      </w:pPr>
      <w:r w:rsidRPr="00E137ED">
        <w:rPr>
          <w:rFonts w:ascii="Century Gothic" w:hAnsi="Century Gothic"/>
          <w:sz w:val="20"/>
        </w:rPr>
        <w:t xml:space="preserve">We need between 3-5 tables/chairs for the event.  The tables will be used for team registration at the beginning of the day.  In addition, we need a minimum of one table for each field.  The table will be used by the game/field managers.  </w:t>
      </w:r>
    </w:p>
    <w:p w:rsidR="00671F35" w:rsidRPr="00E137ED" w:rsidRDefault="00671F35" w:rsidP="00671F35">
      <w:pPr>
        <w:pStyle w:val="NoSpacing"/>
        <w:ind w:left="360"/>
        <w:rPr>
          <w:rFonts w:ascii="Century Gothic" w:hAnsi="Century Gothic"/>
          <w:sz w:val="20"/>
        </w:rPr>
      </w:pPr>
    </w:p>
    <w:p w:rsidR="002D016F" w:rsidRPr="00E137ED" w:rsidRDefault="00671F35" w:rsidP="002D016F">
      <w:pPr>
        <w:pStyle w:val="NoSpacing"/>
        <w:numPr>
          <w:ilvl w:val="0"/>
          <w:numId w:val="3"/>
        </w:numPr>
        <w:rPr>
          <w:rFonts w:ascii="Century Gothic" w:hAnsi="Century Gothic"/>
          <w:b/>
          <w:sz w:val="20"/>
        </w:rPr>
      </w:pPr>
      <w:r w:rsidRPr="00E137ED">
        <w:rPr>
          <w:rFonts w:ascii="Century Gothic" w:hAnsi="Century Gothic"/>
          <w:b/>
          <w:sz w:val="20"/>
        </w:rPr>
        <w:t xml:space="preserve"> U.S. Army Tents</w:t>
      </w:r>
    </w:p>
    <w:p w:rsidR="00671F35" w:rsidRPr="00E137ED" w:rsidRDefault="00671F35" w:rsidP="00671F35">
      <w:pPr>
        <w:pStyle w:val="NoSpacing"/>
        <w:ind w:left="360"/>
        <w:rPr>
          <w:rFonts w:ascii="Century Gothic" w:hAnsi="Century Gothic"/>
          <w:sz w:val="20"/>
        </w:rPr>
      </w:pPr>
      <w:r w:rsidRPr="00E137ED">
        <w:rPr>
          <w:rFonts w:ascii="Century Gothic" w:hAnsi="Century Gothic"/>
          <w:sz w:val="20"/>
        </w:rPr>
        <w:t xml:space="preserve">CPT Fitzgerald, if possible, we could use </w:t>
      </w:r>
      <w:r w:rsidR="002D016F" w:rsidRPr="00E137ED">
        <w:rPr>
          <w:rFonts w:ascii="Century Gothic" w:hAnsi="Century Gothic"/>
          <w:sz w:val="20"/>
        </w:rPr>
        <w:t xml:space="preserve">as many as four of </w:t>
      </w:r>
      <w:r w:rsidRPr="00E137ED">
        <w:rPr>
          <w:rFonts w:ascii="Century Gothic" w:hAnsi="Century Gothic"/>
          <w:sz w:val="20"/>
        </w:rPr>
        <w:t>your Army-branded tents throughout the facility.  We could use one for each field.  The tent would be set up on each sideline at the 50-yard-line, where the field/game managers can view each game in progres</w:t>
      </w:r>
      <w:r w:rsidR="002D016F" w:rsidRPr="00E137ED">
        <w:rPr>
          <w:rFonts w:ascii="Century Gothic" w:hAnsi="Century Gothic"/>
          <w:sz w:val="20"/>
        </w:rPr>
        <w:t>s on a particular field.  We would set up the tables and chairs at each tent.</w:t>
      </w:r>
    </w:p>
    <w:p w:rsidR="002D016F" w:rsidRPr="00E137ED" w:rsidRDefault="002D016F" w:rsidP="00671F35">
      <w:pPr>
        <w:pStyle w:val="NoSpacing"/>
        <w:ind w:left="360"/>
        <w:rPr>
          <w:rFonts w:ascii="Century Gothic" w:hAnsi="Century Gothic"/>
          <w:sz w:val="20"/>
        </w:rPr>
      </w:pPr>
    </w:p>
    <w:p w:rsidR="002D016F" w:rsidRPr="00E137ED" w:rsidRDefault="002D016F" w:rsidP="00671F35">
      <w:pPr>
        <w:pStyle w:val="NoSpacing"/>
        <w:ind w:left="360"/>
        <w:rPr>
          <w:rFonts w:ascii="Century Gothic" w:hAnsi="Century Gothic"/>
          <w:sz w:val="20"/>
        </w:rPr>
      </w:pPr>
      <w:r w:rsidRPr="00E137ED">
        <w:rPr>
          <w:rFonts w:ascii="Century Gothic" w:hAnsi="Century Gothic"/>
          <w:sz w:val="20"/>
        </w:rPr>
        <w:t>We need one tent to serve as the tournament registration/management tent for the event.  In addition, CPT Fitzgerald, you’ll need a tent for your Army recruiters to engage in your regular recruiting activities.</w:t>
      </w:r>
    </w:p>
    <w:p w:rsidR="002D016F" w:rsidRPr="00E137ED" w:rsidRDefault="002D016F" w:rsidP="00671F35">
      <w:pPr>
        <w:pStyle w:val="NoSpacing"/>
        <w:ind w:left="360"/>
        <w:rPr>
          <w:rFonts w:ascii="Century Gothic" w:hAnsi="Century Gothic"/>
          <w:sz w:val="20"/>
        </w:rPr>
      </w:pPr>
    </w:p>
    <w:p w:rsidR="002D016F" w:rsidRPr="009D0E32" w:rsidRDefault="002D016F" w:rsidP="002D016F">
      <w:pPr>
        <w:pStyle w:val="NoSpacing"/>
        <w:numPr>
          <w:ilvl w:val="0"/>
          <w:numId w:val="3"/>
        </w:numPr>
        <w:rPr>
          <w:rFonts w:ascii="Century Gothic" w:hAnsi="Century Gothic"/>
          <w:b/>
          <w:sz w:val="20"/>
        </w:rPr>
      </w:pPr>
      <w:r w:rsidRPr="009D0E32">
        <w:rPr>
          <w:rFonts w:ascii="Century Gothic" w:hAnsi="Century Gothic"/>
          <w:b/>
          <w:sz w:val="20"/>
        </w:rPr>
        <w:t xml:space="preserve"> </w:t>
      </w:r>
      <w:r w:rsidR="00D978E9" w:rsidRPr="009D0E32">
        <w:rPr>
          <w:rFonts w:ascii="Century Gothic" w:hAnsi="Century Gothic"/>
          <w:b/>
          <w:sz w:val="20"/>
        </w:rPr>
        <w:t>Public Address System</w:t>
      </w:r>
    </w:p>
    <w:p w:rsidR="00D978E9" w:rsidRDefault="00E137ED" w:rsidP="00D978E9">
      <w:pPr>
        <w:pStyle w:val="NoSpacing"/>
        <w:ind w:left="360"/>
        <w:rPr>
          <w:rFonts w:ascii="Century Gothic" w:hAnsi="Century Gothic"/>
          <w:sz w:val="20"/>
        </w:rPr>
      </w:pPr>
      <w:r>
        <w:rPr>
          <w:rFonts w:ascii="Century Gothic" w:hAnsi="Century Gothic"/>
          <w:sz w:val="20"/>
        </w:rPr>
        <w:t xml:space="preserve">I need to check with Mr. Sandler to see if there is a public address system at Freedom Florence.  </w:t>
      </w:r>
      <w:r w:rsidR="00E724EF">
        <w:rPr>
          <w:rFonts w:ascii="Century Gothic" w:hAnsi="Century Gothic"/>
          <w:sz w:val="20"/>
        </w:rPr>
        <w:t>If</w:t>
      </w:r>
      <w:r>
        <w:rPr>
          <w:rFonts w:ascii="Century Gothic" w:hAnsi="Century Gothic"/>
          <w:sz w:val="20"/>
        </w:rPr>
        <w:t xml:space="preserve"> not, we may need to</w:t>
      </w:r>
      <w:r w:rsidR="00E724EF">
        <w:rPr>
          <w:rFonts w:ascii="Century Gothic" w:hAnsi="Century Gothic"/>
          <w:sz w:val="20"/>
        </w:rPr>
        <w:t xml:space="preserve"> rent a public address system.  During the time between pool play and the championship round, we usually hold an “opening ceremonies” event in which we’ll </w:t>
      </w:r>
      <w:r w:rsidR="008B5C3E">
        <w:rPr>
          <w:rFonts w:ascii="Century Gothic" w:hAnsi="Century Gothic"/>
          <w:sz w:val="20"/>
        </w:rPr>
        <w:t xml:space="preserve">gather all of the teams on the main field, </w:t>
      </w:r>
      <w:r w:rsidR="00E724EF">
        <w:rPr>
          <w:rFonts w:ascii="Century Gothic" w:hAnsi="Century Gothic"/>
          <w:sz w:val="20"/>
        </w:rPr>
        <w:t>hold the drawing for the Wii game console</w:t>
      </w:r>
      <w:r w:rsidR="008B5C3E">
        <w:rPr>
          <w:rFonts w:ascii="Century Gothic" w:hAnsi="Century Gothic"/>
          <w:sz w:val="20"/>
        </w:rPr>
        <w:t xml:space="preserve">, the presentation of colors, the national anthem, and a brief talk from CPT Fitzgerald.  </w:t>
      </w:r>
    </w:p>
    <w:p w:rsidR="008B5C3E" w:rsidRDefault="008B5C3E" w:rsidP="00D978E9">
      <w:pPr>
        <w:pStyle w:val="NoSpacing"/>
        <w:ind w:left="360"/>
        <w:rPr>
          <w:rFonts w:ascii="Century Gothic" w:hAnsi="Century Gothic"/>
          <w:sz w:val="20"/>
        </w:rPr>
      </w:pPr>
    </w:p>
    <w:p w:rsidR="008B5C3E" w:rsidRDefault="008B5C3E" w:rsidP="00D978E9">
      <w:pPr>
        <w:pStyle w:val="NoSpacing"/>
        <w:ind w:left="360"/>
        <w:rPr>
          <w:rFonts w:ascii="Century Gothic" w:hAnsi="Century Gothic"/>
          <w:sz w:val="20"/>
        </w:rPr>
      </w:pPr>
      <w:r>
        <w:rPr>
          <w:rFonts w:ascii="Century Gothic" w:hAnsi="Century Gothic"/>
          <w:sz w:val="20"/>
        </w:rPr>
        <w:t>From a broader perspective, a PA system is important for us to communicate with all</w:t>
      </w:r>
      <w:r w:rsidR="00FB256D">
        <w:rPr>
          <w:rFonts w:ascii="Century Gothic" w:hAnsi="Century Gothic"/>
          <w:sz w:val="20"/>
        </w:rPr>
        <w:t xml:space="preserve"> of the competitors on the site, make general announcements, and can be used in case of emergency such as inclement weather.</w:t>
      </w:r>
    </w:p>
    <w:p w:rsidR="008B5C3E" w:rsidRDefault="008B5C3E" w:rsidP="00D978E9">
      <w:pPr>
        <w:pStyle w:val="NoSpacing"/>
        <w:ind w:left="360"/>
        <w:rPr>
          <w:rFonts w:ascii="Century Gothic" w:hAnsi="Century Gothic"/>
          <w:sz w:val="20"/>
        </w:rPr>
      </w:pPr>
    </w:p>
    <w:p w:rsidR="008B5C3E" w:rsidRDefault="008B5C3E" w:rsidP="00D978E9">
      <w:pPr>
        <w:pStyle w:val="NoSpacing"/>
        <w:ind w:left="360"/>
        <w:rPr>
          <w:rFonts w:ascii="Century Gothic" w:hAnsi="Century Gothic"/>
          <w:sz w:val="20"/>
        </w:rPr>
      </w:pPr>
      <w:r>
        <w:rPr>
          <w:rFonts w:ascii="Century Gothic" w:hAnsi="Century Gothic"/>
          <w:sz w:val="20"/>
        </w:rPr>
        <w:t>I will talk with Mr. Sandler regarding the PA system.</w:t>
      </w:r>
      <w:r w:rsidR="002A2D74">
        <w:rPr>
          <w:rFonts w:ascii="Century Gothic" w:hAnsi="Century Gothic"/>
          <w:sz w:val="20"/>
        </w:rPr>
        <w:t xml:space="preserve">  If necessary, we’ll investigate the possibility of renting a PA system for the event.</w:t>
      </w:r>
    </w:p>
    <w:p w:rsidR="00F940FC" w:rsidRDefault="00F940FC" w:rsidP="00D978E9">
      <w:pPr>
        <w:pStyle w:val="NoSpacing"/>
        <w:ind w:left="360"/>
        <w:rPr>
          <w:rFonts w:ascii="Century Gothic" w:hAnsi="Century Gothic"/>
          <w:sz w:val="20"/>
        </w:rPr>
      </w:pPr>
    </w:p>
    <w:p w:rsidR="00F940FC" w:rsidRPr="006003A2" w:rsidRDefault="00F940FC" w:rsidP="00F940FC">
      <w:pPr>
        <w:pStyle w:val="NoSpacing"/>
        <w:numPr>
          <w:ilvl w:val="0"/>
          <w:numId w:val="3"/>
        </w:numPr>
        <w:rPr>
          <w:rFonts w:ascii="Century Gothic" w:hAnsi="Century Gothic"/>
          <w:b/>
          <w:i/>
          <w:sz w:val="20"/>
        </w:rPr>
      </w:pPr>
      <w:r w:rsidRPr="006003A2">
        <w:rPr>
          <w:rFonts w:ascii="Century Gothic" w:hAnsi="Century Gothic"/>
          <w:b/>
          <w:i/>
          <w:sz w:val="20"/>
        </w:rPr>
        <w:t xml:space="preserve"> Tournament Bracket Chart</w:t>
      </w:r>
    </w:p>
    <w:p w:rsidR="00F940FC" w:rsidRDefault="00F940FC" w:rsidP="00F940FC">
      <w:pPr>
        <w:pStyle w:val="NoSpacing"/>
        <w:ind w:left="360"/>
        <w:rPr>
          <w:rFonts w:ascii="Century Gothic" w:hAnsi="Century Gothic"/>
          <w:sz w:val="20"/>
        </w:rPr>
      </w:pPr>
      <w:r>
        <w:rPr>
          <w:rFonts w:ascii="Century Gothic" w:hAnsi="Century Gothic"/>
          <w:sz w:val="20"/>
        </w:rPr>
        <w:t>We’ve never had a tournament bracket board at any of our other events, but I was under the impression that Freedom Florence had something available for us to use.</w:t>
      </w:r>
    </w:p>
    <w:p w:rsidR="00F940FC" w:rsidRDefault="00F940FC" w:rsidP="00F940FC">
      <w:pPr>
        <w:pStyle w:val="NoSpacing"/>
        <w:ind w:left="360"/>
        <w:rPr>
          <w:rFonts w:ascii="Century Gothic" w:hAnsi="Century Gothic"/>
          <w:sz w:val="20"/>
        </w:rPr>
      </w:pPr>
    </w:p>
    <w:p w:rsidR="00F940FC" w:rsidRPr="006003A2" w:rsidRDefault="00F940FC" w:rsidP="00F940FC">
      <w:pPr>
        <w:pStyle w:val="NoSpacing"/>
        <w:numPr>
          <w:ilvl w:val="0"/>
          <w:numId w:val="3"/>
        </w:numPr>
        <w:rPr>
          <w:rFonts w:ascii="Century Gothic" w:hAnsi="Century Gothic"/>
          <w:b/>
          <w:i/>
          <w:sz w:val="20"/>
        </w:rPr>
      </w:pPr>
      <w:r w:rsidRPr="006003A2">
        <w:rPr>
          <w:rFonts w:ascii="Century Gothic" w:hAnsi="Century Gothic"/>
          <w:b/>
          <w:i/>
          <w:sz w:val="20"/>
        </w:rPr>
        <w:t xml:space="preserve"> Internet Access</w:t>
      </w:r>
    </w:p>
    <w:p w:rsidR="00F940FC" w:rsidRDefault="00F940FC" w:rsidP="00F940FC">
      <w:pPr>
        <w:pStyle w:val="NoSpacing"/>
        <w:ind w:left="360"/>
        <w:rPr>
          <w:rFonts w:ascii="Century Gothic" w:hAnsi="Century Gothic"/>
          <w:sz w:val="20"/>
        </w:rPr>
      </w:pPr>
      <w:r>
        <w:rPr>
          <w:rFonts w:ascii="Century Gothic" w:hAnsi="Century Gothic"/>
          <w:sz w:val="20"/>
        </w:rPr>
        <w:t xml:space="preserve">If available on-site, internet access it would be a luxury, but not necessary.  Internet access would enable us to update scores online or e-mail the media with updates of the event.  </w:t>
      </w:r>
    </w:p>
    <w:p w:rsidR="00F940FC" w:rsidRDefault="00F940FC" w:rsidP="00F940FC">
      <w:pPr>
        <w:pStyle w:val="NoSpacing"/>
        <w:ind w:left="360"/>
        <w:rPr>
          <w:rFonts w:ascii="Century Gothic" w:hAnsi="Century Gothic"/>
          <w:sz w:val="20"/>
        </w:rPr>
      </w:pPr>
    </w:p>
    <w:p w:rsidR="00F940FC" w:rsidRPr="006003A2" w:rsidRDefault="00F940FC" w:rsidP="00F940FC">
      <w:pPr>
        <w:pStyle w:val="NoSpacing"/>
        <w:numPr>
          <w:ilvl w:val="0"/>
          <w:numId w:val="3"/>
        </w:numPr>
        <w:rPr>
          <w:rFonts w:ascii="Century Gothic" w:hAnsi="Century Gothic"/>
          <w:b/>
          <w:i/>
          <w:sz w:val="20"/>
        </w:rPr>
      </w:pPr>
      <w:r w:rsidRPr="006003A2">
        <w:rPr>
          <w:rFonts w:ascii="Century Gothic" w:hAnsi="Century Gothic"/>
          <w:b/>
          <w:i/>
          <w:sz w:val="20"/>
        </w:rPr>
        <w:t xml:space="preserve"> Printer/Copier</w:t>
      </w:r>
    </w:p>
    <w:p w:rsidR="00F940FC" w:rsidRDefault="00F940FC" w:rsidP="00F940FC">
      <w:pPr>
        <w:pStyle w:val="NoSpacing"/>
        <w:ind w:left="360"/>
        <w:rPr>
          <w:rFonts w:ascii="Century Gothic" w:hAnsi="Century Gothic"/>
          <w:sz w:val="20"/>
        </w:rPr>
      </w:pPr>
      <w:r>
        <w:rPr>
          <w:rFonts w:ascii="Century Gothic" w:hAnsi="Century Gothic"/>
          <w:sz w:val="20"/>
        </w:rPr>
        <w:t>If at all possible, a printer or copier on-si</w:t>
      </w:r>
      <w:r w:rsidR="006003A2">
        <w:rPr>
          <w:rFonts w:ascii="Century Gothic" w:hAnsi="Century Gothic"/>
          <w:sz w:val="20"/>
        </w:rPr>
        <w:t xml:space="preserve">te would be extremely helpful.  After the completion of pool play, we’ll determine the brackets for the championship-round.  I can update the brackets on my laptop and then print copies to distribute to all of the coaches, field managers, and game managers.  If necessary, we can hand write the brackets and make copies for everyone.  </w:t>
      </w:r>
    </w:p>
    <w:p w:rsidR="002A2D74" w:rsidRDefault="002A2D74" w:rsidP="00D978E9">
      <w:pPr>
        <w:pStyle w:val="NoSpacing"/>
        <w:ind w:left="360"/>
        <w:rPr>
          <w:rFonts w:ascii="Century Gothic" w:hAnsi="Century Gothic"/>
          <w:sz w:val="20"/>
        </w:rPr>
      </w:pPr>
    </w:p>
    <w:p w:rsidR="00F940FC" w:rsidRPr="00F940FC" w:rsidRDefault="00F940FC" w:rsidP="00F940FC">
      <w:pPr>
        <w:pStyle w:val="NoSpacing"/>
        <w:numPr>
          <w:ilvl w:val="0"/>
          <w:numId w:val="3"/>
        </w:numPr>
        <w:rPr>
          <w:rFonts w:ascii="Century Gothic" w:hAnsi="Century Gothic"/>
          <w:b/>
          <w:i/>
          <w:sz w:val="20"/>
        </w:rPr>
      </w:pPr>
      <w:r w:rsidRPr="00F940FC">
        <w:rPr>
          <w:rFonts w:ascii="Century Gothic" w:hAnsi="Century Gothic"/>
          <w:b/>
          <w:i/>
          <w:sz w:val="20"/>
        </w:rPr>
        <w:t xml:space="preserve"> Miscellaneous</w:t>
      </w:r>
    </w:p>
    <w:p w:rsidR="00F940FC" w:rsidRDefault="00F940FC" w:rsidP="00F940FC">
      <w:pPr>
        <w:pStyle w:val="NoSpacing"/>
        <w:ind w:left="360"/>
        <w:rPr>
          <w:rFonts w:ascii="Century Gothic" w:hAnsi="Century Gothic"/>
          <w:sz w:val="20"/>
        </w:rPr>
      </w:pPr>
      <w:r>
        <w:rPr>
          <w:rFonts w:ascii="Century Gothic" w:hAnsi="Century Gothic"/>
          <w:sz w:val="20"/>
        </w:rPr>
        <w:t xml:space="preserve">I have an entire checklist of necessary facility requirements that I can go through, but I’m assuming that these are expected as part of our rental agreement with Freedom Florence.  </w:t>
      </w:r>
      <w:r>
        <w:rPr>
          <w:rFonts w:ascii="Century Gothic" w:hAnsi="Century Gothic"/>
          <w:sz w:val="20"/>
        </w:rPr>
        <w:lastRenderedPageBreak/>
        <w:t xml:space="preserve">I’ll not go into detail, but these include restroom facilities, trash cans, etc.  Many of these items can be answered </w:t>
      </w:r>
    </w:p>
    <w:p w:rsidR="006003A2" w:rsidRDefault="006003A2" w:rsidP="00F940FC">
      <w:pPr>
        <w:pStyle w:val="NoSpacing"/>
        <w:ind w:left="360"/>
        <w:rPr>
          <w:rFonts w:ascii="Century Gothic" w:hAnsi="Century Gothic"/>
          <w:sz w:val="20"/>
        </w:rPr>
      </w:pPr>
    </w:p>
    <w:p w:rsidR="006003A2" w:rsidRDefault="006003A2" w:rsidP="006003A2">
      <w:pPr>
        <w:pStyle w:val="NoSpacing"/>
        <w:rPr>
          <w:rFonts w:ascii="Century Gothic" w:hAnsi="Century Gothic"/>
          <w:sz w:val="20"/>
        </w:rPr>
      </w:pPr>
    </w:p>
    <w:p w:rsidR="006003A2" w:rsidRDefault="006003A2" w:rsidP="006003A2">
      <w:pPr>
        <w:pStyle w:val="NoSpacing"/>
        <w:rPr>
          <w:rFonts w:ascii="Century Gothic" w:hAnsi="Century Gothic"/>
          <w:sz w:val="20"/>
        </w:rPr>
      </w:pPr>
      <w:r>
        <w:rPr>
          <w:rFonts w:ascii="Century Gothic" w:hAnsi="Century Gothic"/>
          <w:sz w:val="20"/>
        </w:rPr>
        <w:t>That is all for now.  I’m sure there’s more to discuss, but that’s enough for us to chew on for the immediate future.</w:t>
      </w:r>
    </w:p>
    <w:p w:rsidR="006003A2" w:rsidRDefault="006003A2" w:rsidP="006003A2">
      <w:pPr>
        <w:pStyle w:val="NoSpacing"/>
        <w:rPr>
          <w:rFonts w:ascii="Century Gothic" w:hAnsi="Century Gothic"/>
          <w:sz w:val="20"/>
        </w:rPr>
      </w:pPr>
    </w:p>
    <w:p w:rsidR="006003A2" w:rsidRDefault="006003A2" w:rsidP="006003A2">
      <w:pPr>
        <w:pStyle w:val="NoSpacing"/>
        <w:rPr>
          <w:rFonts w:ascii="Century Gothic" w:hAnsi="Century Gothic"/>
          <w:sz w:val="20"/>
        </w:rPr>
      </w:pPr>
      <w:r>
        <w:rPr>
          <w:rFonts w:ascii="Century Gothic" w:hAnsi="Century Gothic"/>
          <w:sz w:val="20"/>
        </w:rPr>
        <w:t>I welcome your feedback, questions, comments, and whatever else you’d like to add.</w:t>
      </w:r>
      <w:bookmarkStart w:id="0" w:name="_GoBack"/>
      <w:bookmarkEnd w:id="0"/>
    </w:p>
    <w:p w:rsidR="00F940FC" w:rsidRDefault="00F940FC" w:rsidP="00F940FC">
      <w:pPr>
        <w:pStyle w:val="NoSpacing"/>
        <w:rPr>
          <w:rFonts w:ascii="Century Gothic" w:hAnsi="Century Gothic"/>
          <w:sz w:val="20"/>
        </w:rPr>
      </w:pPr>
    </w:p>
    <w:p w:rsidR="002A2D74" w:rsidRDefault="002A2D74" w:rsidP="00D978E9">
      <w:pPr>
        <w:pStyle w:val="NoSpacing"/>
        <w:ind w:left="360"/>
        <w:rPr>
          <w:rFonts w:ascii="Century Gothic" w:hAnsi="Century Gothic"/>
          <w:sz w:val="20"/>
        </w:rPr>
      </w:pPr>
    </w:p>
    <w:p w:rsidR="00FB256D" w:rsidRDefault="00FB256D" w:rsidP="00D978E9">
      <w:pPr>
        <w:pStyle w:val="NoSpacing"/>
        <w:ind w:left="360"/>
        <w:rPr>
          <w:rFonts w:ascii="Century Gothic" w:hAnsi="Century Gothic"/>
          <w:sz w:val="20"/>
        </w:rPr>
      </w:pPr>
    </w:p>
    <w:p w:rsidR="00FB256D" w:rsidRDefault="00FB256D" w:rsidP="00D978E9">
      <w:pPr>
        <w:pStyle w:val="NoSpacing"/>
        <w:ind w:left="360"/>
        <w:rPr>
          <w:rFonts w:ascii="Century Gothic" w:hAnsi="Century Gothic"/>
          <w:sz w:val="20"/>
        </w:rPr>
      </w:pPr>
    </w:p>
    <w:p w:rsidR="008B5C3E" w:rsidRDefault="008B5C3E" w:rsidP="00D978E9">
      <w:pPr>
        <w:pStyle w:val="NoSpacing"/>
        <w:ind w:left="360"/>
        <w:rPr>
          <w:rFonts w:ascii="Century Gothic" w:hAnsi="Century Gothic"/>
          <w:sz w:val="20"/>
        </w:rPr>
      </w:pPr>
    </w:p>
    <w:p w:rsidR="008B5C3E" w:rsidRPr="00E137ED" w:rsidRDefault="008B5C3E" w:rsidP="00D978E9">
      <w:pPr>
        <w:pStyle w:val="NoSpacing"/>
        <w:ind w:left="360"/>
        <w:rPr>
          <w:rFonts w:ascii="Century Gothic" w:hAnsi="Century Gothic"/>
          <w:sz w:val="20"/>
        </w:rPr>
      </w:pPr>
    </w:p>
    <w:sectPr w:rsidR="008B5C3E" w:rsidRPr="00E13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11315"/>
    <w:multiLevelType w:val="hybridMultilevel"/>
    <w:tmpl w:val="803020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995455"/>
    <w:multiLevelType w:val="hybridMultilevel"/>
    <w:tmpl w:val="6A26D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097023"/>
    <w:multiLevelType w:val="hybridMultilevel"/>
    <w:tmpl w:val="B5087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924"/>
    <w:rsid w:val="000D429E"/>
    <w:rsid w:val="002A2D74"/>
    <w:rsid w:val="002D016F"/>
    <w:rsid w:val="00332816"/>
    <w:rsid w:val="00350B90"/>
    <w:rsid w:val="0043666F"/>
    <w:rsid w:val="005417F2"/>
    <w:rsid w:val="00580924"/>
    <w:rsid w:val="005907AB"/>
    <w:rsid w:val="006003A2"/>
    <w:rsid w:val="00601607"/>
    <w:rsid w:val="00661B03"/>
    <w:rsid w:val="0067146E"/>
    <w:rsid w:val="00671F35"/>
    <w:rsid w:val="00735BE8"/>
    <w:rsid w:val="008B5C3E"/>
    <w:rsid w:val="008C7396"/>
    <w:rsid w:val="00941AA9"/>
    <w:rsid w:val="009D0E32"/>
    <w:rsid w:val="009E4220"/>
    <w:rsid w:val="00AB4EA6"/>
    <w:rsid w:val="00B1163D"/>
    <w:rsid w:val="00BD0F75"/>
    <w:rsid w:val="00D66AB6"/>
    <w:rsid w:val="00D978E9"/>
    <w:rsid w:val="00DC725E"/>
    <w:rsid w:val="00E137ED"/>
    <w:rsid w:val="00E45E1E"/>
    <w:rsid w:val="00E724EF"/>
    <w:rsid w:val="00F940FC"/>
    <w:rsid w:val="00FB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924"/>
    <w:pPr>
      <w:spacing w:after="0" w:line="240" w:lineRule="auto"/>
    </w:pPr>
  </w:style>
  <w:style w:type="character" w:styleId="Emphasis">
    <w:name w:val="Emphasis"/>
    <w:basedOn w:val="DefaultParagraphFont"/>
    <w:uiPriority w:val="20"/>
    <w:qFormat/>
    <w:rsid w:val="00941A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924"/>
    <w:pPr>
      <w:spacing w:after="0" w:line="240" w:lineRule="auto"/>
    </w:pPr>
  </w:style>
  <w:style w:type="character" w:styleId="Emphasis">
    <w:name w:val="Emphasis"/>
    <w:basedOn w:val="DefaultParagraphFont"/>
    <w:uiPriority w:val="20"/>
    <w:qFormat/>
    <w:rsid w:val="00941A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563696">
      <w:bodyDiv w:val="1"/>
      <w:marLeft w:val="0"/>
      <w:marRight w:val="0"/>
      <w:marTop w:val="0"/>
      <w:marBottom w:val="0"/>
      <w:divBdr>
        <w:top w:val="none" w:sz="0" w:space="0" w:color="auto"/>
        <w:left w:val="none" w:sz="0" w:space="0" w:color="auto"/>
        <w:bottom w:val="none" w:sz="0" w:space="0" w:color="auto"/>
        <w:right w:val="none" w:sz="0" w:space="0" w:color="auto"/>
      </w:divBdr>
      <w:divsChild>
        <w:div w:id="116410294">
          <w:marLeft w:val="0"/>
          <w:marRight w:val="0"/>
          <w:marTop w:val="0"/>
          <w:marBottom w:val="0"/>
          <w:divBdr>
            <w:top w:val="none" w:sz="0" w:space="0" w:color="auto"/>
            <w:left w:val="none" w:sz="0" w:space="0" w:color="auto"/>
            <w:bottom w:val="none" w:sz="0" w:space="0" w:color="auto"/>
            <w:right w:val="none" w:sz="0" w:space="0" w:color="auto"/>
          </w:divBdr>
          <w:divsChild>
            <w:div w:id="1213233768">
              <w:marLeft w:val="0"/>
              <w:marRight w:val="0"/>
              <w:marTop w:val="0"/>
              <w:marBottom w:val="0"/>
              <w:divBdr>
                <w:top w:val="none" w:sz="0" w:space="0" w:color="auto"/>
                <w:left w:val="none" w:sz="0" w:space="0" w:color="auto"/>
                <w:bottom w:val="none" w:sz="0" w:space="0" w:color="auto"/>
                <w:right w:val="none" w:sz="0" w:space="0" w:color="auto"/>
              </w:divBdr>
              <w:divsChild>
                <w:div w:id="493566188">
                  <w:marLeft w:val="0"/>
                  <w:marRight w:val="0"/>
                  <w:marTop w:val="0"/>
                  <w:marBottom w:val="0"/>
                  <w:divBdr>
                    <w:top w:val="none" w:sz="0" w:space="0" w:color="auto"/>
                    <w:left w:val="none" w:sz="0" w:space="0" w:color="auto"/>
                    <w:bottom w:val="none" w:sz="0" w:space="0" w:color="auto"/>
                    <w:right w:val="none" w:sz="0" w:space="0" w:color="auto"/>
                  </w:divBdr>
                </w:div>
                <w:div w:id="1307511450">
                  <w:marLeft w:val="0"/>
                  <w:marRight w:val="0"/>
                  <w:marTop w:val="0"/>
                  <w:marBottom w:val="0"/>
                  <w:divBdr>
                    <w:top w:val="none" w:sz="0" w:space="0" w:color="auto"/>
                    <w:left w:val="none" w:sz="0" w:space="0" w:color="auto"/>
                    <w:bottom w:val="none" w:sz="0" w:space="0" w:color="auto"/>
                    <w:right w:val="none" w:sz="0" w:space="0" w:color="auto"/>
                  </w:divBdr>
                </w:div>
                <w:div w:id="1369838916">
                  <w:marLeft w:val="0"/>
                  <w:marRight w:val="0"/>
                  <w:marTop w:val="0"/>
                  <w:marBottom w:val="0"/>
                  <w:divBdr>
                    <w:top w:val="none" w:sz="0" w:space="0" w:color="auto"/>
                    <w:left w:val="none" w:sz="0" w:space="0" w:color="auto"/>
                    <w:bottom w:val="none" w:sz="0" w:space="0" w:color="auto"/>
                    <w:right w:val="none" w:sz="0" w:space="0" w:color="auto"/>
                  </w:divBdr>
                </w:div>
                <w:div w:id="1326516097">
                  <w:marLeft w:val="0"/>
                  <w:marRight w:val="0"/>
                  <w:marTop w:val="0"/>
                  <w:marBottom w:val="0"/>
                  <w:divBdr>
                    <w:top w:val="none" w:sz="0" w:space="0" w:color="auto"/>
                    <w:left w:val="none" w:sz="0" w:space="0" w:color="auto"/>
                    <w:bottom w:val="none" w:sz="0" w:space="0" w:color="auto"/>
                    <w:right w:val="none" w:sz="0" w:space="0" w:color="auto"/>
                  </w:divBdr>
                </w:div>
                <w:div w:id="1910966617">
                  <w:marLeft w:val="0"/>
                  <w:marRight w:val="0"/>
                  <w:marTop w:val="0"/>
                  <w:marBottom w:val="0"/>
                  <w:divBdr>
                    <w:top w:val="none" w:sz="0" w:space="0" w:color="auto"/>
                    <w:left w:val="none" w:sz="0" w:space="0" w:color="auto"/>
                    <w:bottom w:val="none" w:sz="0" w:space="0" w:color="auto"/>
                    <w:right w:val="none" w:sz="0" w:space="0" w:color="auto"/>
                  </w:divBdr>
                </w:div>
                <w:div w:id="801460003">
                  <w:marLeft w:val="0"/>
                  <w:marRight w:val="0"/>
                  <w:marTop w:val="0"/>
                  <w:marBottom w:val="0"/>
                  <w:divBdr>
                    <w:top w:val="none" w:sz="0" w:space="0" w:color="auto"/>
                    <w:left w:val="none" w:sz="0" w:space="0" w:color="auto"/>
                    <w:bottom w:val="none" w:sz="0" w:space="0" w:color="auto"/>
                    <w:right w:val="none" w:sz="0" w:space="0" w:color="auto"/>
                  </w:divBdr>
                </w:div>
                <w:div w:id="526140618">
                  <w:marLeft w:val="0"/>
                  <w:marRight w:val="0"/>
                  <w:marTop w:val="0"/>
                  <w:marBottom w:val="0"/>
                  <w:divBdr>
                    <w:top w:val="none" w:sz="0" w:space="0" w:color="auto"/>
                    <w:left w:val="none" w:sz="0" w:space="0" w:color="auto"/>
                    <w:bottom w:val="none" w:sz="0" w:space="0" w:color="auto"/>
                    <w:right w:val="none" w:sz="0" w:space="0" w:color="auto"/>
                  </w:divBdr>
                </w:div>
                <w:div w:id="539826834">
                  <w:marLeft w:val="0"/>
                  <w:marRight w:val="0"/>
                  <w:marTop w:val="0"/>
                  <w:marBottom w:val="0"/>
                  <w:divBdr>
                    <w:top w:val="none" w:sz="0" w:space="0" w:color="auto"/>
                    <w:left w:val="none" w:sz="0" w:space="0" w:color="auto"/>
                    <w:bottom w:val="none" w:sz="0" w:space="0" w:color="auto"/>
                    <w:right w:val="none" w:sz="0" w:space="0" w:color="auto"/>
                  </w:divBdr>
                </w:div>
                <w:div w:id="1382705005">
                  <w:marLeft w:val="0"/>
                  <w:marRight w:val="0"/>
                  <w:marTop w:val="0"/>
                  <w:marBottom w:val="0"/>
                  <w:divBdr>
                    <w:top w:val="none" w:sz="0" w:space="0" w:color="auto"/>
                    <w:left w:val="none" w:sz="0" w:space="0" w:color="auto"/>
                    <w:bottom w:val="none" w:sz="0" w:space="0" w:color="auto"/>
                    <w:right w:val="none" w:sz="0" w:space="0" w:color="auto"/>
                  </w:divBdr>
                </w:div>
                <w:div w:id="1605729417">
                  <w:marLeft w:val="0"/>
                  <w:marRight w:val="0"/>
                  <w:marTop w:val="0"/>
                  <w:marBottom w:val="0"/>
                  <w:divBdr>
                    <w:top w:val="none" w:sz="0" w:space="0" w:color="auto"/>
                    <w:left w:val="none" w:sz="0" w:space="0" w:color="auto"/>
                    <w:bottom w:val="none" w:sz="0" w:space="0" w:color="auto"/>
                    <w:right w:val="none" w:sz="0" w:space="0" w:color="auto"/>
                  </w:divBdr>
                </w:div>
                <w:div w:id="1095319920">
                  <w:marLeft w:val="0"/>
                  <w:marRight w:val="0"/>
                  <w:marTop w:val="0"/>
                  <w:marBottom w:val="0"/>
                  <w:divBdr>
                    <w:top w:val="none" w:sz="0" w:space="0" w:color="auto"/>
                    <w:left w:val="none" w:sz="0" w:space="0" w:color="auto"/>
                    <w:bottom w:val="none" w:sz="0" w:space="0" w:color="auto"/>
                    <w:right w:val="none" w:sz="0" w:space="0" w:color="auto"/>
                  </w:divBdr>
                </w:div>
                <w:div w:id="311327494">
                  <w:marLeft w:val="0"/>
                  <w:marRight w:val="0"/>
                  <w:marTop w:val="0"/>
                  <w:marBottom w:val="0"/>
                  <w:divBdr>
                    <w:top w:val="none" w:sz="0" w:space="0" w:color="auto"/>
                    <w:left w:val="none" w:sz="0" w:space="0" w:color="auto"/>
                    <w:bottom w:val="none" w:sz="0" w:space="0" w:color="auto"/>
                    <w:right w:val="none" w:sz="0" w:space="0" w:color="auto"/>
                  </w:divBdr>
                </w:div>
                <w:div w:id="1179807921">
                  <w:marLeft w:val="0"/>
                  <w:marRight w:val="0"/>
                  <w:marTop w:val="0"/>
                  <w:marBottom w:val="0"/>
                  <w:divBdr>
                    <w:top w:val="none" w:sz="0" w:space="0" w:color="auto"/>
                    <w:left w:val="none" w:sz="0" w:space="0" w:color="auto"/>
                    <w:bottom w:val="none" w:sz="0" w:space="0" w:color="auto"/>
                    <w:right w:val="none" w:sz="0" w:space="0" w:color="auto"/>
                  </w:divBdr>
                </w:div>
                <w:div w:id="1616984383">
                  <w:marLeft w:val="0"/>
                  <w:marRight w:val="0"/>
                  <w:marTop w:val="0"/>
                  <w:marBottom w:val="0"/>
                  <w:divBdr>
                    <w:top w:val="none" w:sz="0" w:space="0" w:color="auto"/>
                    <w:left w:val="none" w:sz="0" w:space="0" w:color="auto"/>
                    <w:bottom w:val="none" w:sz="0" w:space="0" w:color="auto"/>
                    <w:right w:val="none" w:sz="0" w:space="0" w:color="auto"/>
                  </w:divBdr>
                </w:div>
                <w:div w:id="736711750">
                  <w:marLeft w:val="0"/>
                  <w:marRight w:val="0"/>
                  <w:marTop w:val="0"/>
                  <w:marBottom w:val="0"/>
                  <w:divBdr>
                    <w:top w:val="none" w:sz="0" w:space="0" w:color="auto"/>
                    <w:left w:val="none" w:sz="0" w:space="0" w:color="auto"/>
                    <w:bottom w:val="none" w:sz="0" w:space="0" w:color="auto"/>
                    <w:right w:val="none" w:sz="0" w:space="0" w:color="auto"/>
                  </w:divBdr>
                </w:div>
                <w:div w:id="561522539">
                  <w:marLeft w:val="0"/>
                  <w:marRight w:val="0"/>
                  <w:marTop w:val="0"/>
                  <w:marBottom w:val="0"/>
                  <w:divBdr>
                    <w:top w:val="none" w:sz="0" w:space="0" w:color="auto"/>
                    <w:left w:val="none" w:sz="0" w:space="0" w:color="auto"/>
                    <w:bottom w:val="none" w:sz="0" w:space="0" w:color="auto"/>
                    <w:right w:val="none" w:sz="0" w:space="0" w:color="auto"/>
                  </w:divBdr>
                </w:div>
                <w:div w:id="1325473641">
                  <w:marLeft w:val="0"/>
                  <w:marRight w:val="0"/>
                  <w:marTop w:val="0"/>
                  <w:marBottom w:val="0"/>
                  <w:divBdr>
                    <w:top w:val="none" w:sz="0" w:space="0" w:color="auto"/>
                    <w:left w:val="none" w:sz="0" w:space="0" w:color="auto"/>
                    <w:bottom w:val="none" w:sz="0" w:space="0" w:color="auto"/>
                    <w:right w:val="none" w:sz="0" w:space="0" w:color="auto"/>
                  </w:divBdr>
                </w:div>
                <w:div w:id="1547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2064</TotalTime>
  <Pages>7</Pages>
  <Words>2432</Words>
  <Characters>13865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14</cp:revision>
  <dcterms:created xsi:type="dcterms:W3CDTF">2011-05-07T16:54:00Z</dcterms:created>
  <dcterms:modified xsi:type="dcterms:W3CDTF">2011-05-09T05:40:00Z</dcterms:modified>
</cp:coreProperties>
</file>