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2446BA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Jevan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</w:t>
      </w:r>
      <w:proofErr w:type="spellStart"/>
      <w:r>
        <w:rPr>
          <w:rFonts w:ascii="Arial" w:hAnsi="Arial" w:cs="Arial"/>
          <w:b/>
          <w:i/>
          <w:sz w:val="56"/>
          <w:szCs w:val="72"/>
        </w:rPr>
        <w:t>Billinger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- Columbus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2446BA">
        <w:rPr>
          <w:rFonts w:ascii="Century Gothic" w:hAnsi="Century Gothic" w:cs="Times New Roman"/>
          <w:sz w:val="24"/>
          <w:szCs w:val="20"/>
        </w:rPr>
        <w:t>Columbus Hi</w:t>
      </w:r>
      <w:bookmarkStart w:id="0" w:name="_GoBack"/>
      <w:bookmarkEnd w:id="0"/>
      <w:r w:rsidR="002446BA">
        <w:rPr>
          <w:rFonts w:ascii="Century Gothic" w:hAnsi="Century Gothic" w:cs="Times New Roman"/>
          <w:sz w:val="24"/>
          <w:szCs w:val="20"/>
        </w:rPr>
        <w:t xml:space="preserve">gh School’s </w:t>
      </w:r>
      <w:proofErr w:type="spellStart"/>
      <w:r w:rsidR="002446BA">
        <w:rPr>
          <w:rFonts w:ascii="Century Gothic" w:hAnsi="Century Gothic" w:cs="Times New Roman"/>
          <w:sz w:val="24"/>
          <w:szCs w:val="20"/>
        </w:rPr>
        <w:t>Jevan</w:t>
      </w:r>
      <w:proofErr w:type="spellEnd"/>
      <w:r w:rsidR="002446BA">
        <w:rPr>
          <w:rFonts w:ascii="Century Gothic" w:hAnsi="Century Gothic" w:cs="Times New Roman"/>
          <w:sz w:val="24"/>
          <w:szCs w:val="20"/>
        </w:rPr>
        <w:t xml:space="preserve"> </w:t>
      </w:r>
      <w:proofErr w:type="spellStart"/>
      <w:r w:rsidR="002446BA">
        <w:rPr>
          <w:rFonts w:ascii="Century Gothic" w:hAnsi="Century Gothic" w:cs="Times New Roman"/>
          <w:sz w:val="24"/>
          <w:szCs w:val="20"/>
        </w:rPr>
        <w:t>Billinger</w:t>
      </w:r>
      <w:proofErr w:type="spellEnd"/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 xml:space="preserve">U.S. Air Force High Flyer of the Week as the best high school basketball player in Georgia.  </w:t>
      </w:r>
      <w:proofErr w:type="spellStart"/>
      <w:r w:rsidR="002446BA">
        <w:rPr>
          <w:rFonts w:ascii="Century Gothic" w:hAnsi="Century Gothic" w:cs="Times New Roman"/>
          <w:sz w:val="24"/>
          <w:szCs w:val="20"/>
        </w:rPr>
        <w:t>Billinger</w:t>
      </w:r>
      <w:proofErr w:type="spellEnd"/>
      <w:r w:rsidR="002446BA">
        <w:rPr>
          <w:rFonts w:ascii="Century Gothic" w:hAnsi="Century Gothic" w:cs="Times New Roman"/>
          <w:sz w:val="24"/>
          <w:szCs w:val="20"/>
        </w:rPr>
        <w:t xml:space="preserve"> had a game-high 25 points and collected seven rebounds in a 71-53 loss to Hardaway and added 30 points and nine rebounds in a 58-53 loss to Spencer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150E9"/>
    <w:rsid w:val="001A36E6"/>
    <w:rsid w:val="002446BA"/>
    <w:rsid w:val="00263996"/>
    <w:rsid w:val="00294699"/>
    <w:rsid w:val="002A6B02"/>
    <w:rsid w:val="002C6BBB"/>
    <w:rsid w:val="002E74E1"/>
    <w:rsid w:val="0032059D"/>
    <w:rsid w:val="003659A7"/>
    <w:rsid w:val="003A72C4"/>
    <w:rsid w:val="00433BC4"/>
    <w:rsid w:val="004430D2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912B6"/>
    <w:rsid w:val="00725C79"/>
    <w:rsid w:val="00726059"/>
    <w:rsid w:val="00780559"/>
    <w:rsid w:val="007807BF"/>
    <w:rsid w:val="007A4E59"/>
    <w:rsid w:val="007B5950"/>
    <w:rsid w:val="007D7FC4"/>
    <w:rsid w:val="007E65F0"/>
    <w:rsid w:val="00890991"/>
    <w:rsid w:val="009003D9"/>
    <w:rsid w:val="00943E14"/>
    <w:rsid w:val="00950915"/>
    <w:rsid w:val="009A7C65"/>
    <w:rsid w:val="009E5AAA"/>
    <w:rsid w:val="009F5181"/>
    <w:rsid w:val="00A1196C"/>
    <w:rsid w:val="00AB296E"/>
    <w:rsid w:val="00B54B8A"/>
    <w:rsid w:val="00B95851"/>
    <w:rsid w:val="00BA5FDB"/>
    <w:rsid w:val="00BA74AA"/>
    <w:rsid w:val="00BC0544"/>
    <w:rsid w:val="00C57976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2012-01-06T19:23:00Z</cp:lastPrinted>
  <dcterms:created xsi:type="dcterms:W3CDTF">2012-01-06T19:20:00Z</dcterms:created>
  <dcterms:modified xsi:type="dcterms:W3CDTF">2012-01-06T19:23:00Z</dcterms:modified>
</cp:coreProperties>
</file>