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625EE3" w:rsidP="002C6BBB">
      <w:pPr>
        <w:pStyle w:val="NoSpacing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562A09E3" wp14:editId="25CA30A5">
            <wp:extent cx="2286000" cy="2395728"/>
            <wp:effectExtent l="0" t="0" r="0" b="5080"/>
            <wp:docPr id="1" name="Picture 1" descr="C:\Users\Owner\Desktop\Old Data\Michael J. Sinnott\Desktop\USAF-HIGH FLYERS\High-Flyers-work-2-[Converted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Old Data\Michael J. Sinnott\Desktop\USAF-HIGH FLYERS\High-Flyers-work-2-[Converted]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395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EE3" w:rsidRDefault="00625EE3" w:rsidP="002C6BBB">
      <w:pPr>
        <w:pStyle w:val="NoSpacing"/>
        <w:jc w:val="center"/>
        <w:rPr>
          <w:rFonts w:ascii="Arial" w:hAnsi="Arial" w:cs="Arial"/>
          <w:b/>
          <w:i/>
          <w:sz w:val="56"/>
          <w:szCs w:val="72"/>
        </w:rPr>
      </w:pPr>
    </w:p>
    <w:p w:rsidR="00527166" w:rsidRPr="00527166" w:rsidRDefault="00EC06FA" w:rsidP="002C6BBB">
      <w:pPr>
        <w:pStyle w:val="NoSpacing"/>
        <w:jc w:val="center"/>
        <w:rPr>
          <w:rFonts w:ascii="Arial" w:hAnsi="Arial" w:cs="Arial"/>
          <w:b/>
          <w:i/>
          <w:sz w:val="56"/>
          <w:szCs w:val="72"/>
        </w:rPr>
      </w:pPr>
      <w:proofErr w:type="spellStart"/>
      <w:r>
        <w:rPr>
          <w:rFonts w:ascii="Arial" w:hAnsi="Arial" w:cs="Arial"/>
          <w:b/>
          <w:i/>
          <w:sz w:val="56"/>
          <w:szCs w:val="72"/>
        </w:rPr>
        <w:t>Niki</w:t>
      </w:r>
      <w:proofErr w:type="spellEnd"/>
      <w:r>
        <w:rPr>
          <w:rFonts w:ascii="Arial" w:hAnsi="Arial" w:cs="Arial"/>
          <w:b/>
          <w:i/>
          <w:sz w:val="56"/>
          <w:szCs w:val="72"/>
        </w:rPr>
        <w:t xml:space="preserve"> Perez - </w:t>
      </w:r>
      <w:proofErr w:type="spellStart"/>
      <w:r>
        <w:rPr>
          <w:rFonts w:ascii="Arial" w:hAnsi="Arial" w:cs="Arial"/>
          <w:b/>
          <w:i/>
          <w:sz w:val="56"/>
          <w:szCs w:val="72"/>
        </w:rPr>
        <w:t>Nease</w:t>
      </w:r>
      <w:proofErr w:type="spellEnd"/>
      <w:r>
        <w:rPr>
          <w:rFonts w:ascii="Arial" w:hAnsi="Arial" w:cs="Arial"/>
          <w:b/>
          <w:i/>
          <w:sz w:val="56"/>
          <w:szCs w:val="72"/>
        </w:rPr>
        <w:t xml:space="preserve"> High School</w:t>
      </w:r>
    </w:p>
    <w:p w:rsidR="00527166" w:rsidRPr="00527166" w:rsidRDefault="00527166" w:rsidP="002C6BBB">
      <w:pPr>
        <w:pStyle w:val="NoSpacing"/>
        <w:jc w:val="center"/>
        <w:rPr>
          <w:rFonts w:ascii="Arial" w:hAnsi="Arial" w:cs="Arial"/>
          <w:b/>
          <w:i/>
          <w:sz w:val="48"/>
          <w:szCs w:val="72"/>
        </w:rPr>
      </w:pPr>
      <w:r w:rsidRPr="00527166">
        <w:rPr>
          <w:rFonts w:ascii="Arial" w:hAnsi="Arial" w:cs="Arial"/>
          <w:b/>
          <w:i/>
          <w:sz w:val="48"/>
          <w:szCs w:val="72"/>
        </w:rPr>
        <w:t xml:space="preserve">U.S. Air Force </w:t>
      </w:r>
      <w:r w:rsidR="00625EE3">
        <w:rPr>
          <w:rFonts w:ascii="Arial" w:hAnsi="Arial" w:cs="Arial"/>
          <w:b/>
          <w:i/>
          <w:sz w:val="48"/>
          <w:szCs w:val="72"/>
        </w:rPr>
        <w:t xml:space="preserve">High Flyer of the Week </w:t>
      </w:r>
      <w:r w:rsidR="005E0D07">
        <w:rPr>
          <w:rFonts w:ascii="Arial" w:hAnsi="Arial" w:cs="Arial"/>
          <w:b/>
          <w:i/>
          <w:sz w:val="48"/>
          <w:szCs w:val="72"/>
        </w:rPr>
        <w:t xml:space="preserve">- </w:t>
      </w:r>
      <w:r w:rsidR="00A33AE5">
        <w:rPr>
          <w:rFonts w:ascii="Arial" w:hAnsi="Arial" w:cs="Arial"/>
          <w:b/>
          <w:i/>
          <w:sz w:val="48"/>
          <w:szCs w:val="72"/>
        </w:rPr>
        <w:t>Florida</w:t>
      </w:r>
    </w:p>
    <w:p w:rsidR="002C6BBB" w:rsidRPr="00324B16" w:rsidRDefault="002C6BBB" w:rsidP="002C6BBB">
      <w:pPr>
        <w:pStyle w:val="NoSpacing"/>
        <w:rPr>
          <w:rFonts w:ascii="Century Gothic" w:hAnsi="Century Gothic" w:cs="Courier New"/>
          <w:sz w:val="20"/>
          <w:szCs w:val="20"/>
        </w:rPr>
      </w:pP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P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  <w:r w:rsidRPr="009003D9">
        <w:rPr>
          <w:rFonts w:ascii="Century Gothic" w:hAnsi="Century Gothic" w:cs="Times New Roman"/>
          <w:sz w:val="24"/>
          <w:szCs w:val="20"/>
        </w:rPr>
        <w:t>The U</w:t>
      </w:r>
      <w:r w:rsidR="00B54B8A">
        <w:rPr>
          <w:rFonts w:ascii="Century Gothic" w:hAnsi="Century Gothic" w:cs="Times New Roman"/>
          <w:sz w:val="24"/>
          <w:szCs w:val="20"/>
        </w:rPr>
        <w:t xml:space="preserve">.S. Air Force </w:t>
      </w:r>
      <w:r w:rsidR="00625EE3">
        <w:rPr>
          <w:rFonts w:ascii="Century Gothic" w:hAnsi="Century Gothic" w:cs="Times New Roman"/>
          <w:sz w:val="24"/>
          <w:szCs w:val="20"/>
        </w:rPr>
        <w:t>336</w:t>
      </w:r>
      <w:r w:rsidR="00625EE3" w:rsidRPr="00625EE3">
        <w:rPr>
          <w:rFonts w:ascii="Century Gothic" w:hAnsi="Century Gothic" w:cs="Times New Roman"/>
          <w:sz w:val="24"/>
          <w:szCs w:val="20"/>
          <w:vertAlign w:val="superscript"/>
        </w:rPr>
        <w:t>th</w:t>
      </w:r>
      <w:r w:rsidR="00625EE3">
        <w:rPr>
          <w:rFonts w:ascii="Century Gothic" w:hAnsi="Century Gothic" w:cs="Times New Roman"/>
          <w:sz w:val="24"/>
          <w:szCs w:val="20"/>
        </w:rPr>
        <w:t xml:space="preserve"> </w:t>
      </w:r>
      <w:r w:rsidR="00B54B8A">
        <w:rPr>
          <w:rFonts w:ascii="Century Gothic" w:hAnsi="Century Gothic" w:cs="Times New Roman"/>
          <w:sz w:val="24"/>
          <w:szCs w:val="20"/>
        </w:rPr>
        <w:t>Recruiting Squadron h</w:t>
      </w:r>
      <w:r w:rsidR="00625EE3">
        <w:rPr>
          <w:rFonts w:ascii="Century Gothic" w:hAnsi="Century Gothic" w:cs="Times New Roman"/>
          <w:sz w:val="24"/>
          <w:szCs w:val="20"/>
        </w:rPr>
        <w:t xml:space="preserve">onors </w:t>
      </w:r>
      <w:proofErr w:type="spellStart"/>
      <w:r w:rsidR="00EC06FA">
        <w:rPr>
          <w:rFonts w:ascii="Century Gothic" w:hAnsi="Century Gothic" w:cs="Times New Roman"/>
          <w:sz w:val="24"/>
          <w:szCs w:val="20"/>
        </w:rPr>
        <w:t>Nease</w:t>
      </w:r>
      <w:proofErr w:type="spellEnd"/>
      <w:r w:rsidR="00EC06FA">
        <w:rPr>
          <w:rFonts w:ascii="Century Gothic" w:hAnsi="Century Gothic" w:cs="Times New Roman"/>
          <w:sz w:val="24"/>
          <w:szCs w:val="20"/>
        </w:rPr>
        <w:t xml:space="preserve"> High School’s </w:t>
      </w:r>
      <w:proofErr w:type="spellStart"/>
      <w:r w:rsidR="00EC06FA">
        <w:rPr>
          <w:rFonts w:ascii="Century Gothic" w:hAnsi="Century Gothic" w:cs="Times New Roman"/>
          <w:sz w:val="24"/>
          <w:szCs w:val="20"/>
        </w:rPr>
        <w:t>Niki</w:t>
      </w:r>
      <w:proofErr w:type="spellEnd"/>
      <w:r w:rsidR="00EC06FA">
        <w:rPr>
          <w:rFonts w:ascii="Century Gothic" w:hAnsi="Century Gothic" w:cs="Times New Roman"/>
          <w:sz w:val="24"/>
          <w:szCs w:val="20"/>
        </w:rPr>
        <w:t xml:space="preserve"> Perez</w:t>
      </w:r>
      <w:r w:rsidR="00A33AE5">
        <w:rPr>
          <w:rFonts w:ascii="Century Gothic" w:hAnsi="Century Gothic" w:cs="Times New Roman"/>
          <w:sz w:val="24"/>
          <w:szCs w:val="20"/>
        </w:rPr>
        <w:t xml:space="preserve"> </w:t>
      </w:r>
      <w:r w:rsidR="00625EE3">
        <w:rPr>
          <w:rFonts w:ascii="Century Gothic" w:hAnsi="Century Gothic" w:cs="Times New Roman"/>
          <w:sz w:val="24"/>
          <w:szCs w:val="20"/>
        </w:rPr>
        <w:t xml:space="preserve">as the U.S. Air Force High Flyer of the Week as the best high school basketball player in </w:t>
      </w:r>
      <w:r w:rsidR="00A33AE5">
        <w:rPr>
          <w:rFonts w:ascii="Century Gothic" w:hAnsi="Century Gothic" w:cs="Times New Roman"/>
          <w:sz w:val="24"/>
          <w:szCs w:val="20"/>
        </w:rPr>
        <w:t>Florida</w:t>
      </w:r>
      <w:r w:rsidR="00625EE3">
        <w:rPr>
          <w:rFonts w:ascii="Century Gothic" w:hAnsi="Century Gothic" w:cs="Times New Roman"/>
          <w:sz w:val="24"/>
          <w:szCs w:val="20"/>
        </w:rPr>
        <w:t xml:space="preserve">.  </w:t>
      </w:r>
      <w:r w:rsidR="00EC06FA">
        <w:rPr>
          <w:rFonts w:ascii="Century Gothic" w:hAnsi="Century Gothic" w:cs="Times New Roman"/>
          <w:sz w:val="24"/>
          <w:szCs w:val="20"/>
        </w:rPr>
        <w:t xml:space="preserve">Perez dropped in 22 points to lead </w:t>
      </w:r>
      <w:proofErr w:type="spellStart"/>
      <w:r w:rsidR="00EC06FA">
        <w:rPr>
          <w:rFonts w:ascii="Century Gothic" w:hAnsi="Century Gothic" w:cs="Times New Roman"/>
          <w:sz w:val="24"/>
          <w:szCs w:val="20"/>
        </w:rPr>
        <w:t>Nease</w:t>
      </w:r>
      <w:proofErr w:type="spellEnd"/>
      <w:r w:rsidR="00EC06FA">
        <w:rPr>
          <w:rFonts w:ascii="Century Gothic" w:hAnsi="Century Gothic" w:cs="Times New Roman"/>
          <w:sz w:val="24"/>
          <w:szCs w:val="20"/>
        </w:rPr>
        <w:t xml:space="preserve"> to a 45-33 win over Menendez for the school’s first District 4-5A title since 200</w:t>
      </w:r>
      <w:r w:rsidR="00D27BF3">
        <w:rPr>
          <w:rFonts w:ascii="Century Gothic" w:hAnsi="Century Gothic" w:cs="Times New Roman"/>
          <w:sz w:val="24"/>
          <w:szCs w:val="20"/>
        </w:rPr>
        <w:t xml:space="preserve">.  </w:t>
      </w:r>
      <w:r w:rsidR="00B54B8A">
        <w:rPr>
          <w:rFonts w:ascii="Century Gothic" w:hAnsi="Century Gothic" w:cs="Times New Roman"/>
          <w:sz w:val="24"/>
          <w:szCs w:val="20"/>
        </w:rPr>
        <w:t>The U.S.</w:t>
      </w:r>
      <w:r w:rsidR="00527166">
        <w:rPr>
          <w:rFonts w:ascii="Century Gothic" w:hAnsi="Century Gothic" w:cs="Times New Roman"/>
          <w:sz w:val="24"/>
          <w:szCs w:val="20"/>
        </w:rPr>
        <w:t xml:space="preserve"> Air Force recognizes </w:t>
      </w:r>
      <w:r w:rsidR="001C5F17">
        <w:rPr>
          <w:rFonts w:ascii="Century Gothic" w:hAnsi="Century Gothic" w:cs="Times New Roman"/>
          <w:sz w:val="24"/>
          <w:szCs w:val="20"/>
        </w:rPr>
        <w:t>this exceptional</w:t>
      </w:r>
      <w:r w:rsidR="005E0D07">
        <w:rPr>
          <w:rFonts w:ascii="Century Gothic" w:hAnsi="Century Gothic" w:cs="Times New Roman"/>
          <w:sz w:val="24"/>
          <w:szCs w:val="20"/>
        </w:rPr>
        <w:t xml:space="preserve"> individual performance and </w:t>
      </w:r>
      <w:r w:rsidR="00527166">
        <w:rPr>
          <w:rFonts w:ascii="Century Gothic" w:hAnsi="Century Gothic" w:cs="Times New Roman"/>
          <w:sz w:val="24"/>
          <w:szCs w:val="20"/>
        </w:rPr>
        <w:t xml:space="preserve">the </w:t>
      </w:r>
      <w:r w:rsidR="005E0D07">
        <w:rPr>
          <w:rFonts w:ascii="Century Gothic" w:hAnsi="Century Gothic" w:cs="Times New Roman"/>
          <w:sz w:val="24"/>
          <w:szCs w:val="20"/>
        </w:rPr>
        <w:t xml:space="preserve">incredible </w:t>
      </w:r>
      <w:r w:rsidR="00527166">
        <w:rPr>
          <w:rFonts w:ascii="Century Gothic" w:hAnsi="Century Gothic" w:cs="Times New Roman"/>
          <w:sz w:val="24"/>
          <w:szCs w:val="20"/>
        </w:rPr>
        <w:t>skill, dedication, and te</w:t>
      </w:r>
      <w:r w:rsidR="005E0D07">
        <w:rPr>
          <w:rFonts w:ascii="Century Gothic" w:hAnsi="Century Gothic" w:cs="Times New Roman"/>
          <w:sz w:val="24"/>
          <w:szCs w:val="20"/>
        </w:rPr>
        <w:t xml:space="preserve">amwork required to </w:t>
      </w:r>
      <w:r w:rsidR="00527166">
        <w:rPr>
          <w:rFonts w:ascii="Century Gothic" w:hAnsi="Century Gothic" w:cs="Times New Roman"/>
          <w:sz w:val="24"/>
          <w:szCs w:val="20"/>
        </w:rPr>
        <w:t xml:space="preserve">accomplish team goals.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86"/>
        <w:gridCol w:w="4218"/>
        <w:gridCol w:w="4272"/>
      </w:tblGrid>
      <w:tr w:rsidR="002C6BBB" w:rsidRPr="002C6BBB" w:rsidTr="002C6BBB">
        <w:tc>
          <w:tcPr>
            <w:tcW w:w="4686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9003D9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E408263" wp14:editId="3BD6EF80">
                  <wp:extent cx="1609344" cy="1344168"/>
                  <wp:effectExtent l="0" t="0" r="0" b="8890"/>
                  <wp:docPr id="2" name="Picture 2" descr="http://www.trademark.af.mil/shared/media/ggallery/hires/afg_021216_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trademark.af.mil/shared/media/ggallery/hires/afg_021216_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344" cy="1344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8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2" w:type="dxa"/>
            <w:shd w:val="clear" w:color="auto" w:fill="auto"/>
          </w:tcPr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DB9" w:rsidRPr="002C6BBB" w:rsidRDefault="00D22DB9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D563FB" w:rsidRDefault="002C6BBB" w:rsidP="002C6BBB">
            <w:pPr>
              <w:pStyle w:val="NoSpacing"/>
              <w:rPr>
                <w:rFonts w:ascii="Arial" w:hAnsi="Arial" w:cs="Arial"/>
                <w:sz w:val="20"/>
              </w:rPr>
            </w:pPr>
            <w:r w:rsidRPr="00D563FB">
              <w:rPr>
                <w:rFonts w:ascii="Arial" w:hAnsi="Arial" w:cs="Arial"/>
                <w:sz w:val="20"/>
              </w:rPr>
              <w:t>Commanding Officer</w:t>
            </w:r>
          </w:p>
          <w:p w:rsidR="002C6BBB" w:rsidRPr="002C6BBB" w:rsidRDefault="009003D9" w:rsidP="00625EE3">
            <w:pPr>
              <w:pStyle w:val="NoSpacing"/>
            </w:pPr>
            <w:r>
              <w:rPr>
                <w:rFonts w:ascii="Arial" w:hAnsi="Arial" w:cs="Arial"/>
                <w:sz w:val="20"/>
              </w:rPr>
              <w:t xml:space="preserve">U.S. Air Force </w:t>
            </w:r>
            <w:r w:rsidR="00625EE3">
              <w:rPr>
                <w:rFonts w:ascii="Arial" w:hAnsi="Arial" w:cs="Arial"/>
                <w:sz w:val="20"/>
              </w:rPr>
              <w:t>336</w:t>
            </w:r>
            <w:r w:rsidR="00625EE3" w:rsidRPr="00625EE3">
              <w:rPr>
                <w:rFonts w:ascii="Arial" w:hAnsi="Arial" w:cs="Arial"/>
                <w:sz w:val="20"/>
                <w:vertAlign w:val="superscript"/>
              </w:rPr>
              <w:t>th</w:t>
            </w:r>
            <w:r w:rsidR="00625EE3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Recruiting Squadron</w:t>
            </w:r>
          </w:p>
        </w:tc>
      </w:tr>
    </w:tbl>
    <w:p w:rsidR="002C6BBB" w:rsidRDefault="002C6BBB" w:rsidP="002C6BBB">
      <w:pPr>
        <w:jc w:val="center"/>
      </w:pPr>
    </w:p>
    <w:sectPr w:rsidR="002C6BBB" w:rsidSect="002C6BBB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BBB"/>
    <w:rsid w:val="000C1F68"/>
    <w:rsid w:val="001A36E6"/>
    <w:rsid w:val="001C5F17"/>
    <w:rsid w:val="00251990"/>
    <w:rsid w:val="00263996"/>
    <w:rsid w:val="002A6B02"/>
    <w:rsid w:val="002C6BBB"/>
    <w:rsid w:val="002E74E1"/>
    <w:rsid w:val="003659A7"/>
    <w:rsid w:val="0043310E"/>
    <w:rsid w:val="00433BC4"/>
    <w:rsid w:val="004430D2"/>
    <w:rsid w:val="004829DF"/>
    <w:rsid w:val="00493E51"/>
    <w:rsid w:val="004978B7"/>
    <w:rsid w:val="004A2C79"/>
    <w:rsid w:val="004C16D3"/>
    <w:rsid w:val="00527166"/>
    <w:rsid w:val="005441AA"/>
    <w:rsid w:val="005E0D07"/>
    <w:rsid w:val="0062086A"/>
    <w:rsid w:val="00625EE3"/>
    <w:rsid w:val="0063399C"/>
    <w:rsid w:val="00640E83"/>
    <w:rsid w:val="00705F9B"/>
    <w:rsid w:val="00726059"/>
    <w:rsid w:val="007A4E59"/>
    <w:rsid w:val="007B5950"/>
    <w:rsid w:val="007D7FC4"/>
    <w:rsid w:val="007E65F0"/>
    <w:rsid w:val="00890991"/>
    <w:rsid w:val="009003D9"/>
    <w:rsid w:val="00943E14"/>
    <w:rsid w:val="009F5181"/>
    <w:rsid w:val="00A33AE5"/>
    <w:rsid w:val="00A85A93"/>
    <w:rsid w:val="00AB296E"/>
    <w:rsid w:val="00B54B8A"/>
    <w:rsid w:val="00B95851"/>
    <w:rsid w:val="00C57976"/>
    <w:rsid w:val="00CD6C81"/>
    <w:rsid w:val="00D0159D"/>
    <w:rsid w:val="00D16FA6"/>
    <w:rsid w:val="00D22DB9"/>
    <w:rsid w:val="00D2717E"/>
    <w:rsid w:val="00D27BF3"/>
    <w:rsid w:val="00D563FB"/>
    <w:rsid w:val="00D656EF"/>
    <w:rsid w:val="00D662C1"/>
    <w:rsid w:val="00D73DB3"/>
    <w:rsid w:val="00D7622A"/>
    <w:rsid w:val="00D978FE"/>
    <w:rsid w:val="00DA6165"/>
    <w:rsid w:val="00DE5FBB"/>
    <w:rsid w:val="00E744C1"/>
    <w:rsid w:val="00EC06FA"/>
    <w:rsid w:val="00ED16AC"/>
    <w:rsid w:val="00EF76ED"/>
    <w:rsid w:val="00F009EB"/>
    <w:rsid w:val="00F844A4"/>
    <w:rsid w:val="00FB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6</cp:revision>
  <cp:lastPrinted>2012-02-25T02:36:00Z</cp:lastPrinted>
  <dcterms:created xsi:type="dcterms:W3CDTF">2012-02-09T06:10:00Z</dcterms:created>
  <dcterms:modified xsi:type="dcterms:W3CDTF">2012-02-25T02:37:00Z</dcterms:modified>
</cp:coreProperties>
</file>