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B93C25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Dee Lewis – Lake Weir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B93C25" w:rsidRDefault="002C6BBB" w:rsidP="00B93C25">
      <w:pPr>
        <w:pStyle w:val="NoSpacing"/>
        <w:rPr>
          <w:rFonts w:ascii="Century Gothic" w:hAnsi="Century Gothic"/>
          <w:i/>
          <w:sz w:val="24"/>
        </w:rPr>
      </w:pPr>
    </w:p>
    <w:p w:rsidR="002C6BBB" w:rsidRPr="00B93C25" w:rsidRDefault="002C6BBB" w:rsidP="00B93C25">
      <w:pPr>
        <w:pStyle w:val="NoSpacing"/>
        <w:rPr>
          <w:rFonts w:ascii="Century Gothic" w:hAnsi="Century Gothic"/>
          <w:i/>
          <w:sz w:val="24"/>
        </w:rPr>
      </w:pPr>
      <w:r w:rsidRPr="00B93C25">
        <w:rPr>
          <w:rFonts w:ascii="Century Gothic" w:hAnsi="Century Gothic"/>
          <w:i/>
          <w:sz w:val="24"/>
        </w:rPr>
        <w:t>The U</w:t>
      </w:r>
      <w:r w:rsidR="00B54B8A" w:rsidRPr="00B93C25">
        <w:rPr>
          <w:rFonts w:ascii="Century Gothic" w:hAnsi="Century Gothic"/>
          <w:i/>
          <w:sz w:val="24"/>
        </w:rPr>
        <w:t xml:space="preserve">.S. Air Force </w:t>
      </w:r>
      <w:r w:rsidR="00625EE3" w:rsidRPr="00B93C25">
        <w:rPr>
          <w:rFonts w:ascii="Century Gothic" w:hAnsi="Century Gothic"/>
          <w:i/>
          <w:sz w:val="24"/>
        </w:rPr>
        <w:t xml:space="preserve">336th </w:t>
      </w:r>
      <w:r w:rsidR="00B54B8A" w:rsidRPr="00B93C25">
        <w:rPr>
          <w:rFonts w:ascii="Century Gothic" w:hAnsi="Century Gothic"/>
          <w:i/>
          <w:sz w:val="24"/>
        </w:rPr>
        <w:t>Recruiting Squadron h</w:t>
      </w:r>
      <w:r w:rsidR="00625EE3" w:rsidRPr="00B93C25">
        <w:rPr>
          <w:rFonts w:ascii="Century Gothic" w:hAnsi="Century Gothic"/>
          <w:i/>
          <w:sz w:val="24"/>
        </w:rPr>
        <w:t xml:space="preserve">onors </w:t>
      </w:r>
      <w:r w:rsidR="00B93C25" w:rsidRPr="00B93C25">
        <w:rPr>
          <w:rFonts w:ascii="Century Gothic" w:hAnsi="Century Gothic"/>
          <w:i/>
          <w:sz w:val="24"/>
        </w:rPr>
        <w:t>Lake Weir’s Dee Lewis as a 2011</w:t>
      </w:r>
      <w:r w:rsidR="00625EE3" w:rsidRPr="00B93C25">
        <w:rPr>
          <w:rFonts w:ascii="Century Gothic" w:hAnsi="Century Gothic"/>
          <w:i/>
          <w:sz w:val="24"/>
        </w:rPr>
        <w:t xml:space="preserve"> U.S. Air Force High Flyer of the Week as the best high school basketball player in </w:t>
      </w:r>
      <w:r w:rsidR="00F567B7" w:rsidRPr="00B93C25">
        <w:rPr>
          <w:rFonts w:ascii="Century Gothic" w:hAnsi="Century Gothic"/>
          <w:i/>
          <w:sz w:val="24"/>
        </w:rPr>
        <w:t>Florida</w:t>
      </w:r>
      <w:r w:rsidR="00625EE3" w:rsidRPr="00B93C25">
        <w:rPr>
          <w:rFonts w:ascii="Century Gothic" w:hAnsi="Century Gothic"/>
          <w:i/>
          <w:sz w:val="24"/>
        </w:rPr>
        <w:t xml:space="preserve">.  </w:t>
      </w:r>
      <w:r w:rsidR="00B93C25" w:rsidRPr="00B93C25">
        <w:rPr>
          <w:rFonts w:ascii="Century Gothic" w:hAnsi="Century Gothic"/>
          <w:i/>
          <w:sz w:val="24"/>
        </w:rPr>
        <w:t>Lewis dropped in 38 points, collected 11 rebounds, added nine assists, and registered eight steal to lead Lake Weir to a 76-58 win over South Lake.  In a 75-60 win over West Port, Lewis poured in 37 points, snagged nine rebounds, added six assists, and registered two steals</w:t>
      </w:r>
      <w:r w:rsidR="005E0D07" w:rsidRPr="00B93C25">
        <w:rPr>
          <w:rFonts w:ascii="Century Gothic" w:hAnsi="Century Gothic"/>
          <w:i/>
          <w:sz w:val="24"/>
        </w:rPr>
        <w:t>.</w:t>
      </w:r>
      <w:r w:rsidR="00625EE3" w:rsidRPr="00B93C25">
        <w:rPr>
          <w:rFonts w:ascii="Century Gothic" w:hAnsi="Century Gothic"/>
          <w:i/>
          <w:sz w:val="24"/>
        </w:rPr>
        <w:t xml:space="preserve"> </w:t>
      </w:r>
      <w:r w:rsidR="00457684" w:rsidRPr="00B93C25">
        <w:rPr>
          <w:rFonts w:ascii="Century Gothic" w:hAnsi="Century Gothic"/>
          <w:i/>
          <w:sz w:val="24"/>
        </w:rPr>
        <w:t xml:space="preserve"> </w:t>
      </w:r>
      <w:r w:rsidR="00B54B8A" w:rsidRPr="00B93C25">
        <w:rPr>
          <w:rFonts w:ascii="Century Gothic" w:hAnsi="Century Gothic"/>
          <w:i/>
          <w:sz w:val="24"/>
        </w:rPr>
        <w:t>The U.S.</w:t>
      </w:r>
      <w:r w:rsidR="00527166" w:rsidRPr="00B93C25">
        <w:rPr>
          <w:rFonts w:ascii="Century Gothic" w:hAnsi="Century Gothic"/>
          <w:i/>
          <w:sz w:val="24"/>
        </w:rPr>
        <w:t xml:space="preserve"> Air Force recognizes </w:t>
      </w:r>
      <w:r w:rsidR="005E0D07" w:rsidRPr="00B93C25">
        <w:rPr>
          <w:rFonts w:ascii="Century Gothic" w:hAnsi="Century Gothic"/>
          <w:i/>
          <w:sz w:val="24"/>
        </w:rPr>
        <w:t>this except</w:t>
      </w:r>
      <w:r w:rsidR="001319ED" w:rsidRPr="00B93C25">
        <w:rPr>
          <w:rFonts w:ascii="Century Gothic" w:hAnsi="Century Gothic"/>
          <w:i/>
          <w:sz w:val="24"/>
        </w:rPr>
        <w:t>ional</w:t>
      </w:r>
      <w:r w:rsidR="005E0D07" w:rsidRPr="00B93C25">
        <w:rPr>
          <w:rFonts w:ascii="Century Gothic" w:hAnsi="Century Gothic"/>
          <w:i/>
          <w:sz w:val="24"/>
        </w:rPr>
        <w:t xml:space="preserve"> individual performance and </w:t>
      </w:r>
      <w:r w:rsidR="00527166" w:rsidRPr="00B93C25">
        <w:rPr>
          <w:rFonts w:ascii="Century Gothic" w:hAnsi="Century Gothic"/>
          <w:i/>
          <w:sz w:val="24"/>
        </w:rPr>
        <w:t xml:space="preserve">the </w:t>
      </w:r>
      <w:r w:rsidR="005E0D07" w:rsidRPr="00B93C25">
        <w:rPr>
          <w:rFonts w:ascii="Century Gothic" w:hAnsi="Century Gothic"/>
          <w:i/>
          <w:sz w:val="24"/>
        </w:rPr>
        <w:t xml:space="preserve">incredible </w:t>
      </w:r>
      <w:r w:rsidR="00527166" w:rsidRPr="00B93C25">
        <w:rPr>
          <w:rFonts w:ascii="Century Gothic" w:hAnsi="Century Gothic"/>
          <w:i/>
          <w:sz w:val="24"/>
        </w:rPr>
        <w:t>skill, dedication, and te</w:t>
      </w:r>
      <w:r w:rsidR="005E0D07" w:rsidRPr="00B93C25">
        <w:rPr>
          <w:rFonts w:ascii="Century Gothic" w:hAnsi="Century Gothic"/>
          <w:i/>
          <w:sz w:val="24"/>
        </w:rPr>
        <w:t xml:space="preserve">amwork required to </w:t>
      </w:r>
      <w:r w:rsidR="00527166" w:rsidRPr="00B93C25">
        <w:rPr>
          <w:rFonts w:ascii="Century Gothic" w:hAnsi="Century Gothic"/>
          <w:i/>
          <w:sz w:val="24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319ED"/>
    <w:rsid w:val="001A36E6"/>
    <w:rsid w:val="001F6BF5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5F3841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3C25"/>
    <w:rsid w:val="00B95851"/>
    <w:rsid w:val="00BA74AA"/>
    <w:rsid w:val="00BE0B18"/>
    <w:rsid w:val="00BE43E5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0C54"/>
    <w:rsid w:val="00ED16AC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2012-01-12T07:31:00Z</cp:lastPrinted>
  <dcterms:created xsi:type="dcterms:W3CDTF">2012-01-12T07:29:00Z</dcterms:created>
  <dcterms:modified xsi:type="dcterms:W3CDTF">2012-01-12T07:31:00Z</dcterms:modified>
</cp:coreProperties>
</file>