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Pr="009F76B9" w:rsidRDefault="00A171EE" w:rsidP="00A171EE">
      <w:pPr>
        <w:pStyle w:val="NoSpacing"/>
        <w:rPr>
          <w:rFonts w:ascii="Century Gothic" w:hAnsi="Century Gothic"/>
          <w:b/>
          <w:i/>
          <w:sz w:val="20"/>
        </w:rPr>
      </w:pPr>
      <w:r w:rsidRPr="009F76B9">
        <w:rPr>
          <w:rFonts w:ascii="Century Gothic" w:hAnsi="Century Gothic"/>
          <w:b/>
          <w:i/>
          <w:sz w:val="20"/>
        </w:rPr>
        <w:t>Overview</w:t>
      </w:r>
    </w:p>
    <w:p w:rsidR="00A171EE" w:rsidRDefault="00A171EE" w:rsidP="00A171EE">
      <w:pPr>
        <w:pStyle w:val="NoSpacing"/>
        <w:rPr>
          <w:rFonts w:ascii="Century Gothic" w:hAnsi="Century Gothic"/>
          <w:sz w:val="20"/>
        </w:rPr>
      </w:pPr>
      <w:r>
        <w:rPr>
          <w:rFonts w:ascii="Century Gothic" w:hAnsi="Century Gothic"/>
          <w:sz w:val="20"/>
        </w:rPr>
        <w:t>“The Sports Flash” Radio Network powered by Yahoo! Sports Radio would partner with Bluegrass Cellular to deliver exclusive sports-r</w:t>
      </w:r>
      <w:r w:rsidR="009F3B31">
        <w:rPr>
          <w:rFonts w:ascii="Century Gothic" w:hAnsi="Century Gothic"/>
          <w:sz w:val="20"/>
        </w:rPr>
        <w:t xml:space="preserve">elated content to its customers via </w:t>
      </w:r>
      <w:r w:rsidR="00243ECF">
        <w:rPr>
          <w:rFonts w:ascii="Century Gothic" w:hAnsi="Century Gothic"/>
          <w:sz w:val="20"/>
        </w:rPr>
        <w:t xml:space="preserve">their </w:t>
      </w:r>
      <w:r w:rsidR="009F3B31">
        <w:rPr>
          <w:rFonts w:ascii="Century Gothic" w:hAnsi="Century Gothic"/>
          <w:sz w:val="20"/>
        </w:rPr>
        <w:t>mobile devices.</w:t>
      </w:r>
    </w:p>
    <w:p w:rsidR="00A171EE" w:rsidRDefault="00A171EE" w:rsidP="00A171EE">
      <w:pPr>
        <w:pStyle w:val="NoSpacing"/>
        <w:rPr>
          <w:rFonts w:ascii="Century Gothic" w:hAnsi="Century Gothic"/>
          <w:sz w:val="20"/>
        </w:rPr>
      </w:pPr>
    </w:p>
    <w:p w:rsidR="00A171EE" w:rsidRPr="009F76B9" w:rsidRDefault="00A171EE" w:rsidP="00A171EE">
      <w:pPr>
        <w:pStyle w:val="NoSpacing"/>
        <w:rPr>
          <w:rFonts w:ascii="Century Gothic" w:hAnsi="Century Gothic"/>
          <w:b/>
          <w:i/>
          <w:sz w:val="20"/>
        </w:rPr>
      </w:pPr>
      <w:r w:rsidRPr="009F76B9">
        <w:rPr>
          <w:rFonts w:ascii="Century Gothic" w:hAnsi="Century Gothic"/>
          <w:b/>
          <w:i/>
          <w:sz w:val="20"/>
        </w:rPr>
        <w:t>“The Sports Flash” (TSF) Radio Network powered by Yahoo! Sports Radio</w:t>
      </w:r>
    </w:p>
    <w:p w:rsidR="00CC4904" w:rsidRDefault="00CC4904" w:rsidP="00A171EE">
      <w:pPr>
        <w:pStyle w:val="NoSpacing"/>
        <w:rPr>
          <w:rFonts w:ascii="Century Gothic" w:hAnsi="Century Gothic"/>
          <w:sz w:val="20"/>
        </w:rPr>
      </w:pPr>
      <w:r>
        <w:rPr>
          <w:rFonts w:ascii="Century Gothic" w:hAnsi="Century Gothic"/>
          <w:sz w:val="20"/>
        </w:rPr>
        <w:t>We deliver customized, local sports content to more than 250 affiliates nationwide, including 13 affiliates in the Bluegrass Cellular footprint.  Daily “The Sports Flash” delivers sports reports that focus on the teams and scores that matter most</w:t>
      </w:r>
      <w:r w:rsidR="0068224A">
        <w:rPr>
          <w:rFonts w:ascii="Century Gothic" w:hAnsi="Century Gothic"/>
          <w:sz w:val="20"/>
        </w:rPr>
        <w:t xml:space="preserve"> for of our </w:t>
      </w:r>
      <w:r>
        <w:rPr>
          <w:rFonts w:ascii="Century Gothic" w:hAnsi="Century Gothic"/>
          <w:sz w:val="20"/>
        </w:rPr>
        <w:t>local audience</w:t>
      </w:r>
      <w:r w:rsidR="0068224A">
        <w:rPr>
          <w:rFonts w:ascii="Century Gothic" w:hAnsi="Century Gothic"/>
          <w:sz w:val="20"/>
        </w:rPr>
        <w:t>s</w:t>
      </w:r>
      <w:r>
        <w:rPr>
          <w:rFonts w:ascii="Century Gothic" w:hAnsi="Century Gothic"/>
          <w:sz w:val="20"/>
        </w:rPr>
        <w:t xml:space="preserve">.  </w:t>
      </w:r>
    </w:p>
    <w:p w:rsidR="00CC4904" w:rsidRDefault="00CC4904" w:rsidP="00A171EE">
      <w:pPr>
        <w:pStyle w:val="NoSpacing"/>
        <w:rPr>
          <w:rFonts w:ascii="Century Gothic" w:hAnsi="Century Gothic"/>
          <w:sz w:val="20"/>
        </w:rPr>
      </w:pPr>
    </w:p>
    <w:p w:rsidR="009F3B31" w:rsidRDefault="009F3B31" w:rsidP="00A171EE">
      <w:pPr>
        <w:pStyle w:val="NoSpacing"/>
        <w:rPr>
          <w:rFonts w:ascii="Century Gothic" w:hAnsi="Century Gothic"/>
          <w:sz w:val="20"/>
        </w:rPr>
      </w:pPr>
      <w:r>
        <w:rPr>
          <w:rFonts w:ascii="Century Gothic" w:hAnsi="Century Gothic"/>
          <w:sz w:val="20"/>
        </w:rPr>
        <w:t xml:space="preserve">Yahoo! Sports Radio and “The Sports Flash” deliver more than 400 affiliates nationwide, including 13 affiliates in the Bluegrass Cellular footprint.  </w:t>
      </w:r>
      <w:r w:rsidR="00CC4904">
        <w:rPr>
          <w:rFonts w:ascii="Century Gothic" w:hAnsi="Century Gothic"/>
          <w:sz w:val="20"/>
        </w:rPr>
        <w:t xml:space="preserve">Each weekday, we deliver </w:t>
      </w:r>
      <w:r w:rsidR="00A56E80">
        <w:rPr>
          <w:rFonts w:ascii="Century Gothic" w:hAnsi="Century Gothic"/>
          <w:sz w:val="20"/>
        </w:rPr>
        <w:t>thousands of customized, local sports reports to our affiliates across the country.</w:t>
      </w:r>
    </w:p>
    <w:p w:rsidR="009F3B31" w:rsidRDefault="009F3B31" w:rsidP="00A171EE">
      <w:pPr>
        <w:pStyle w:val="NoSpacing"/>
        <w:rPr>
          <w:rFonts w:ascii="Century Gothic" w:hAnsi="Century Gothic"/>
          <w:sz w:val="20"/>
        </w:rPr>
      </w:pPr>
    </w:p>
    <w:p w:rsidR="00A171EE" w:rsidRDefault="00A171EE" w:rsidP="00A171EE">
      <w:pPr>
        <w:pStyle w:val="NoSpacing"/>
        <w:rPr>
          <w:rFonts w:ascii="Century Gothic" w:hAnsi="Century Gothic"/>
          <w:sz w:val="20"/>
        </w:rPr>
      </w:pPr>
      <w:r>
        <w:rPr>
          <w:rFonts w:ascii="Century Gothic" w:hAnsi="Century Gothic"/>
          <w:sz w:val="20"/>
        </w:rPr>
        <w:t>Our combined radio networks deliver more than 400 affiliates nationwide wit</w:t>
      </w:r>
      <w:r w:rsidR="009F3B31">
        <w:rPr>
          <w:rFonts w:ascii="Century Gothic" w:hAnsi="Century Gothic"/>
          <w:sz w:val="20"/>
        </w:rPr>
        <w:t>h 37 affiliates in Kentucky, including</w:t>
      </w:r>
      <w:r>
        <w:rPr>
          <w:rFonts w:ascii="Century Gothic" w:hAnsi="Century Gothic"/>
          <w:sz w:val="20"/>
        </w:rPr>
        <w:t>13 in the Bluegrass Cellular footprint.  “The Sports Flash” is a customized, local sports reports that focus on the teams and scores that matte</w:t>
      </w:r>
      <w:r w:rsidR="0003129A">
        <w:rPr>
          <w:rFonts w:ascii="Century Gothic" w:hAnsi="Century Gothic"/>
          <w:sz w:val="20"/>
        </w:rPr>
        <w:t xml:space="preserve">r most to the local audience.  We’re experts at delivering local sports content to our audience.  </w:t>
      </w:r>
    </w:p>
    <w:p w:rsidR="0003129A" w:rsidRDefault="0003129A" w:rsidP="00A171EE">
      <w:pPr>
        <w:pStyle w:val="NoSpacing"/>
        <w:rPr>
          <w:rFonts w:ascii="Century Gothic" w:hAnsi="Century Gothic"/>
          <w:sz w:val="20"/>
        </w:rPr>
      </w:pPr>
    </w:p>
    <w:p w:rsidR="00AF61C7" w:rsidRPr="009F76B9" w:rsidRDefault="00AF61C7" w:rsidP="00A171EE">
      <w:pPr>
        <w:pStyle w:val="NoSpacing"/>
        <w:rPr>
          <w:rFonts w:ascii="Century Gothic" w:hAnsi="Century Gothic"/>
          <w:b/>
          <w:i/>
          <w:sz w:val="20"/>
        </w:rPr>
      </w:pPr>
      <w:r w:rsidRPr="009F76B9">
        <w:rPr>
          <w:rFonts w:ascii="Century Gothic" w:hAnsi="Century Gothic"/>
          <w:b/>
          <w:i/>
          <w:sz w:val="20"/>
        </w:rPr>
        <w:t>Content Generation</w:t>
      </w:r>
    </w:p>
    <w:p w:rsidR="009F3B31" w:rsidRDefault="0003129A" w:rsidP="00A171EE">
      <w:pPr>
        <w:pStyle w:val="NoSpacing"/>
        <w:rPr>
          <w:rFonts w:ascii="Century Gothic" w:hAnsi="Century Gothic"/>
          <w:sz w:val="20"/>
        </w:rPr>
      </w:pPr>
      <w:r>
        <w:rPr>
          <w:rFonts w:ascii="Century Gothic" w:hAnsi="Century Gothic"/>
          <w:sz w:val="20"/>
        </w:rPr>
        <w:t xml:space="preserve">For Bluegrass Cellular, we can provide a similar service that would focus on providing customers with sports scores and news that matters most to them.  </w:t>
      </w:r>
      <w:r w:rsidR="00AF61C7">
        <w:rPr>
          <w:rFonts w:ascii="Century Gothic" w:hAnsi="Century Gothic"/>
          <w:sz w:val="20"/>
        </w:rPr>
        <w:t xml:space="preserve">We can produce exclusive </w:t>
      </w:r>
      <w:r w:rsidR="009F3B31">
        <w:rPr>
          <w:rFonts w:ascii="Century Gothic" w:hAnsi="Century Gothic"/>
          <w:sz w:val="20"/>
        </w:rPr>
        <w:t>content that we can deliver to your customers via audio files, video files, and/or text messages.</w:t>
      </w:r>
      <w:r w:rsidR="00D35709">
        <w:rPr>
          <w:rFonts w:ascii="Century Gothic" w:hAnsi="Century Gothic"/>
          <w:sz w:val="20"/>
        </w:rPr>
        <w:t xml:space="preserve">  Yahoo! Sports Radio and “The Sports Flash” are experts at generating and delivering exclusive content that our audience craves.</w:t>
      </w:r>
    </w:p>
    <w:p w:rsidR="00D35709" w:rsidRDefault="00D35709" w:rsidP="00A171EE">
      <w:pPr>
        <w:pStyle w:val="NoSpacing"/>
        <w:rPr>
          <w:rFonts w:ascii="Century Gothic" w:hAnsi="Century Gothic"/>
          <w:sz w:val="20"/>
        </w:rPr>
      </w:pPr>
    </w:p>
    <w:p w:rsidR="00D35709" w:rsidRPr="00A56E80" w:rsidRDefault="004F5D81" w:rsidP="00A171EE">
      <w:pPr>
        <w:pStyle w:val="NoSpacing"/>
        <w:rPr>
          <w:rFonts w:ascii="Century Gothic" w:hAnsi="Century Gothic"/>
          <w:b/>
          <w:i/>
          <w:sz w:val="20"/>
        </w:rPr>
      </w:pPr>
      <w:r>
        <w:rPr>
          <w:rFonts w:ascii="Century Gothic" w:hAnsi="Century Gothic"/>
          <w:b/>
          <w:i/>
          <w:sz w:val="20"/>
        </w:rPr>
        <w:t xml:space="preserve">Unique Selling Proposition:  </w:t>
      </w:r>
      <w:r w:rsidR="00D35709" w:rsidRPr="00A56E80">
        <w:rPr>
          <w:rFonts w:ascii="Century Gothic" w:hAnsi="Century Gothic"/>
          <w:b/>
          <w:i/>
          <w:sz w:val="20"/>
        </w:rPr>
        <w:t>Exclusivity of Content</w:t>
      </w:r>
    </w:p>
    <w:p w:rsidR="00D35709" w:rsidRDefault="00D35709" w:rsidP="00A171EE">
      <w:pPr>
        <w:pStyle w:val="NoSpacing"/>
        <w:rPr>
          <w:rFonts w:ascii="Century Gothic" w:hAnsi="Century Gothic"/>
          <w:sz w:val="20"/>
        </w:rPr>
      </w:pPr>
      <w:r>
        <w:rPr>
          <w:rFonts w:ascii="Century Gothic" w:hAnsi="Century Gothic"/>
          <w:sz w:val="20"/>
        </w:rPr>
        <w:t>While there are a myriad of sources for sports content, Yahoo! Sports Radio and “The Sports Flash” delivers content that focuses on the local teams, local scores that matter most</w:t>
      </w:r>
      <w:r w:rsidR="00B44DB7">
        <w:rPr>
          <w:rFonts w:ascii="Century Gothic" w:hAnsi="Century Gothic"/>
          <w:sz w:val="20"/>
        </w:rPr>
        <w:t xml:space="preserve"> to th</w:t>
      </w:r>
      <w:r w:rsidR="00A56E80">
        <w:rPr>
          <w:rFonts w:ascii="Century Gothic" w:hAnsi="Century Gothic"/>
          <w:sz w:val="20"/>
        </w:rPr>
        <w:t>e customers in your footprint.  Our unique selling proposition is our deliver</w:t>
      </w:r>
      <w:r w:rsidR="004F5D81">
        <w:rPr>
          <w:rFonts w:ascii="Century Gothic" w:hAnsi="Century Gothic"/>
          <w:sz w:val="20"/>
        </w:rPr>
        <w:t>y</w:t>
      </w:r>
      <w:r w:rsidR="00A56E80">
        <w:rPr>
          <w:rFonts w:ascii="Century Gothic" w:hAnsi="Century Gothic"/>
          <w:sz w:val="20"/>
        </w:rPr>
        <w:t xml:space="preserve"> of exclusive local content that the listener cannot get anywhere else.  That’s why with a myriad of radio network options, hundreds of radio stations pick “The Sports Flash” and Yahoo! Sports Radio as their network of choice.  </w:t>
      </w:r>
    </w:p>
    <w:p w:rsidR="00A62BE1" w:rsidRDefault="00A62BE1" w:rsidP="00A171EE">
      <w:pPr>
        <w:pStyle w:val="NoSpacing"/>
        <w:rPr>
          <w:rFonts w:ascii="Century Gothic" w:hAnsi="Century Gothic"/>
          <w:sz w:val="20"/>
        </w:rPr>
      </w:pPr>
    </w:p>
    <w:p w:rsidR="003A21C5" w:rsidRPr="00A62BE1" w:rsidRDefault="009F3B31" w:rsidP="00A171EE">
      <w:pPr>
        <w:pStyle w:val="NoSpacing"/>
        <w:rPr>
          <w:rFonts w:ascii="Century Gothic" w:hAnsi="Century Gothic"/>
          <w:b/>
          <w:i/>
          <w:sz w:val="20"/>
        </w:rPr>
      </w:pPr>
      <w:r w:rsidRPr="00A62BE1">
        <w:rPr>
          <w:rFonts w:ascii="Century Gothic" w:hAnsi="Century Gothic"/>
          <w:b/>
          <w:i/>
          <w:sz w:val="20"/>
        </w:rPr>
        <w:t>Amount of Content Delivered</w:t>
      </w:r>
    </w:p>
    <w:p w:rsidR="00721DF9" w:rsidRDefault="00243ECF" w:rsidP="00A171EE">
      <w:pPr>
        <w:pStyle w:val="NoSpacing"/>
        <w:rPr>
          <w:rFonts w:ascii="Century Gothic" w:hAnsi="Century Gothic"/>
          <w:sz w:val="20"/>
        </w:rPr>
      </w:pPr>
      <w:r>
        <w:rPr>
          <w:rFonts w:ascii="Century Gothic" w:hAnsi="Century Gothic"/>
          <w:sz w:val="20"/>
        </w:rPr>
        <w:t xml:space="preserve">Together, we can establish a baseline of the coverage that we deliver to your customers.  </w:t>
      </w:r>
      <w:r w:rsidR="00B50C3E">
        <w:rPr>
          <w:rFonts w:ascii="Century Gothic" w:hAnsi="Century Gothic"/>
          <w:sz w:val="20"/>
        </w:rPr>
        <w:t>At a minimum, we recommend delivering three updates each day:  morning; midday; and afternoon.  The morning content will focus on what happened the night before, including scores, audio highlights, and actualities from the previous evening.  The midday update ca</w:t>
      </w:r>
      <w:r w:rsidR="00721DF9">
        <w:rPr>
          <w:rFonts w:ascii="Century Gothic" w:hAnsi="Century Gothic"/>
          <w:sz w:val="20"/>
        </w:rPr>
        <w:t>n focus any sports news and information since the previous evening, including injury news, trades, coverage of press conference, etc.  For the afternoon u</w:t>
      </w:r>
      <w:r w:rsidR="00B44DB7">
        <w:rPr>
          <w:rFonts w:ascii="Century Gothic" w:hAnsi="Century Gothic"/>
          <w:sz w:val="20"/>
        </w:rPr>
        <w:t xml:space="preserve">pdates, we will update your customers on the news of the day while also previewing </w:t>
      </w:r>
      <w:r w:rsidR="00721DF9">
        <w:rPr>
          <w:rFonts w:ascii="Century Gothic" w:hAnsi="Century Gothic"/>
          <w:sz w:val="20"/>
        </w:rPr>
        <w:t>the games coming up that night.</w:t>
      </w:r>
    </w:p>
    <w:p w:rsidR="00721DF9" w:rsidRDefault="00721DF9" w:rsidP="00A171EE">
      <w:pPr>
        <w:pStyle w:val="NoSpacing"/>
        <w:rPr>
          <w:rFonts w:ascii="Century Gothic" w:hAnsi="Century Gothic"/>
          <w:sz w:val="20"/>
        </w:rPr>
      </w:pPr>
    </w:p>
    <w:p w:rsidR="00721DF9" w:rsidRPr="009F3B31" w:rsidRDefault="00721DF9" w:rsidP="00721DF9">
      <w:pPr>
        <w:pStyle w:val="NoSpacing"/>
        <w:rPr>
          <w:rFonts w:ascii="Century Gothic" w:hAnsi="Century Gothic"/>
          <w:b/>
          <w:i/>
          <w:sz w:val="20"/>
        </w:rPr>
      </w:pPr>
      <w:r w:rsidRPr="009F3B31">
        <w:rPr>
          <w:rFonts w:ascii="Century Gothic" w:hAnsi="Century Gothic"/>
          <w:b/>
          <w:i/>
          <w:sz w:val="20"/>
        </w:rPr>
        <w:t>Breaking News!</w:t>
      </w:r>
    </w:p>
    <w:p w:rsidR="00721DF9" w:rsidRDefault="00721DF9" w:rsidP="00721DF9">
      <w:pPr>
        <w:pStyle w:val="NoSpacing"/>
        <w:rPr>
          <w:rFonts w:ascii="Century Gothic" w:hAnsi="Century Gothic"/>
          <w:sz w:val="20"/>
        </w:rPr>
      </w:pPr>
      <w:r>
        <w:rPr>
          <w:rFonts w:ascii="Century Gothic" w:hAnsi="Century Gothic"/>
          <w:sz w:val="20"/>
        </w:rPr>
        <w:t>When appropriate, TSF Radio Network can deliver breaking news of interest to your customers.  This can include, but is not limited to the following:</w:t>
      </w:r>
    </w:p>
    <w:p w:rsidR="00721DF9" w:rsidRDefault="00721DF9" w:rsidP="00721DF9">
      <w:pPr>
        <w:pStyle w:val="NoSpacing"/>
        <w:rPr>
          <w:rFonts w:ascii="Century Gothic" w:hAnsi="Century Gothic"/>
          <w:sz w:val="20"/>
        </w:rPr>
      </w:pPr>
    </w:p>
    <w:p w:rsidR="00721DF9" w:rsidRDefault="00721DF9" w:rsidP="00721DF9">
      <w:pPr>
        <w:pStyle w:val="NoSpacing"/>
        <w:rPr>
          <w:rFonts w:ascii="Century Gothic" w:hAnsi="Century Gothic"/>
          <w:sz w:val="20"/>
        </w:rPr>
      </w:pPr>
      <w:r>
        <w:rPr>
          <w:rFonts w:ascii="Century Gothic" w:hAnsi="Century Gothic"/>
          <w:sz w:val="20"/>
        </w:rPr>
        <w:tab/>
        <w:t>-injury updates;</w:t>
      </w:r>
    </w:p>
    <w:p w:rsidR="00721DF9" w:rsidRDefault="00721DF9" w:rsidP="00721DF9">
      <w:pPr>
        <w:pStyle w:val="NoSpacing"/>
        <w:rPr>
          <w:rFonts w:ascii="Century Gothic" w:hAnsi="Century Gothic"/>
          <w:sz w:val="20"/>
        </w:rPr>
      </w:pPr>
      <w:r>
        <w:rPr>
          <w:rFonts w:ascii="Century Gothic" w:hAnsi="Century Gothic"/>
          <w:sz w:val="20"/>
        </w:rPr>
        <w:tab/>
        <w:t>-recruiting news;</w:t>
      </w:r>
    </w:p>
    <w:p w:rsidR="00721DF9" w:rsidRDefault="00721DF9" w:rsidP="00721DF9">
      <w:pPr>
        <w:pStyle w:val="NoSpacing"/>
        <w:rPr>
          <w:rFonts w:ascii="Century Gothic" w:hAnsi="Century Gothic"/>
          <w:sz w:val="20"/>
        </w:rPr>
      </w:pPr>
      <w:r>
        <w:rPr>
          <w:rFonts w:ascii="Century Gothic" w:hAnsi="Century Gothic"/>
          <w:sz w:val="20"/>
        </w:rPr>
        <w:tab/>
        <w:t>-hiring and firing of coaches;</w:t>
      </w:r>
    </w:p>
    <w:p w:rsidR="00721DF9" w:rsidRDefault="00721DF9" w:rsidP="00721DF9">
      <w:pPr>
        <w:pStyle w:val="NoSpacing"/>
        <w:rPr>
          <w:rFonts w:ascii="Century Gothic" w:hAnsi="Century Gothic"/>
          <w:sz w:val="20"/>
        </w:rPr>
      </w:pPr>
      <w:r>
        <w:rPr>
          <w:rFonts w:ascii="Century Gothic" w:hAnsi="Century Gothic"/>
          <w:sz w:val="20"/>
        </w:rPr>
        <w:tab/>
        <w:t>-arrests or run-ins with the law, et cetera.</w:t>
      </w:r>
    </w:p>
    <w:p w:rsidR="004F5D81" w:rsidRDefault="004F5D81" w:rsidP="00721DF9">
      <w:pPr>
        <w:pStyle w:val="NoSpacing"/>
        <w:rPr>
          <w:rFonts w:ascii="Century Gothic" w:hAnsi="Century Gothic"/>
          <w:sz w:val="20"/>
        </w:rPr>
      </w:pPr>
    </w:p>
    <w:p w:rsidR="00A62BE1" w:rsidRDefault="00A62BE1" w:rsidP="00A62BE1">
      <w:pPr>
        <w:pStyle w:val="NoSpacing"/>
        <w:rPr>
          <w:rFonts w:ascii="Century Gothic" w:hAnsi="Century Gothic"/>
          <w:sz w:val="20"/>
        </w:rPr>
      </w:pPr>
    </w:p>
    <w:p w:rsidR="00A62BE1" w:rsidRPr="009F3B31" w:rsidRDefault="00A62BE1" w:rsidP="00A62BE1">
      <w:pPr>
        <w:pStyle w:val="NoSpacing"/>
        <w:rPr>
          <w:rFonts w:ascii="Century Gothic" w:hAnsi="Century Gothic"/>
          <w:b/>
          <w:i/>
          <w:sz w:val="20"/>
        </w:rPr>
      </w:pPr>
      <w:r w:rsidRPr="009F3B31">
        <w:rPr>
          <w:rFonts w:ascii="Century Gothic" w:hAnsi="Century Gothic"/>
          <w:b/>
          <w:i/>
          <w:sz w:val="20"/>
        </w:rPr>
        <w:lastRenderedPageBreak/>
        <w:t>Delivering your teams, your scores</w:t>
      </w:r>
    </w:p>
    <w:p w:rsidR="00A62BE1" w:rsidRDefault="00A62BE1" w:rsidP="00A62BE1">
      <w:pPr>
        <w:pStyle w:val="NoSpacing"/>
        <w:rPr>
          <w:rFonts w:ascii="Century Gothic" w:hAnsi="Century Gothic"/>
          <w:sz w:val="20"/>
        </w:rPr>
      </w:pPr>
      <w:r>
        <w:rPr>
          <w:rFonts w:ascii="Century Gothic" w:hAnsi="Century Gothic"/>
          <w:sz w:val="20"/>
        </w:rPr>
        <w:t>We will deliver your customers content that focuses on the following teams in the Bluegrass Cellular footprint:</w:t>
      </w:r>
    </w:p>
    <w:p w:rsidR="00A62BE1" w:rsidRDefault="00A62BE1" w:rsidP="00A62BE1">
      <w:pPr>
        <w:pStyle w:val="NoSpacing"/>
        <w:rPr>
          <w:rFonts w:ascii="Century Gothic" w:hAnsi="Century Gothic"/>
          <w:sz w:val="20"/>
        </w:rPr>
      </w:pPr>
    </w:p>
    <w:p w:rsidR="00A62BE1" w:rsidRDefault="00A62BE1" w:rsidP="00A62BE1">
      <w:pPr>
        <w:pStyle w:val="NoSpacing"/>
        <w:rPr>
          <w:rFonts w:ascii="Century Gothic" w:hAnsi="Century Gothic"/>
          <w:sz w:val="20"/>
        </w:rPr>
      </w:pPr>
      <w:r>
        <w:rPr>
          <w:rFonts w:ascii="Century Gothic" w:hAnsi="Century Gothic"/>
          <w:sz w:val="20"/>
        </w:rPr>
        <w:tab/>
        <w:t>-Kentucky Wildcats;</w:t>
      </w:r>
    </w:p>
    <w:p w:rsidR="00A62BE1" w:rsidRDefault="00A62BE1" w:rsidP="00A62BE1">
      <w:pPr>
        <w:pStyle w:val="NoSpacing"/>
        <w:rPr>
          <w:rFonts w:ascii="Century Gothic" w:hAnsi="Century Gothic"/>
          <w:sz w:val="20"/>
        </w:rPr>
      </w:pPr>
      <w:r>
        <w:rPr>
          <w:rFonts w:ascii="Century Gothic" w:hAnsi="Century Gothic"/>
          <w:sz w:val="20"/>
        </w:rPr>
        <w:tab/>
        <w:t>-Louisville Cardinals;</w:t>
      </w:r>
    </w:p>
    <w:p w:rsidR="00A62BE1" w:rsidRDefault="00A62BE1" w:rsidP="00A62BE1">
      <w:pPr>
        <w:pStyle w:val="NoSpacing"/>
        <w:rPr>
          <w:rFonts w:ascii="Century Gothic" w:hAnsi="Century Gothic"/>
          <w:sz w:val="20"/>
        </w:rPr>
      </w:pPr>
      <w:r>
        <w:rPr>
          <w:rFonts w:ascii="Century Gothic" w:hAnsi="Century Gothic"/>
          <w:sz w:val="20"/>
        </w:rPr>
        <w:tab/>
        <w:t>-Western Kentucky;</w:t>
      </w:r>
    </w:p>
    <w:p w:rsidR="00A62BE1" w:rsidRDefault="00A62BE1" w:rsidP="00A62BE1">
      <w:pPr>
        <w:pStyle w:val="NoSpacing"/>
        <w:rPr>
          <w:rFonts w:ascii="Century Gothic" w:hAnsi="Century Gothic"/>
          <w:sz w:val="20"/>
        </w:rPr>
      </w:pPr>
      <w:r>
        <w:rPr>
          <w:rFonts w:ascii="Century Gothic" w:hAnsi="Century Gothic"/>
          <w:sz w:val="20"/>
        </w:rPr>
        <w:tab/>
        <w:t>-NASCAR</w:t>
      </w:r>
    </w:p>
    <w:p w:rsidR="00A62BE1" w:rsidRDefault="00A62BE1" w:rsidP="00A62BE1">
      <w:pPr>
        <w:pStyle w:val="NoSpacing"/>
        <w:rPr>
          <w:rFonts w:ascii="Century Gothic" w:hAnsi="Century Gothic"/>
          <w:sz w:val="20"/>
        </w:rPr>
      </w:pPr>
    </w:p>
    <w:p w:rsidR="00A62BE1" w:rsidRDefault="00A62BE1" w:rsidP="00A62BE1">
      <w:pPr>
        <w:pStyle w:val="NoSpacing"/>
        <w:rPr>
          <w:rFonts w:ascii="Century Gothic" w:hAnsi="Century Gothic"/>
          <w:sz w:val="20"/>
        </w:rPr>
      </w:pPr>
      <w:r>
        <w:rPr>
          <w:rFonts w:ascii="Century Gothic" w:hAnsi="Century Gothic"/>
          <w:sz w:val="20"/>
        </w:rPr>
        <w:tab/>
      </w:r>
      <w:r w:rsidRPr="00B861AE">
        <w:rPr>
          <w:rFonts w:ascii="Century Gothic" w:hAnsi="Century Gothic"/>
          <w:sz w:val="20"/>
          <w:highlight w:val="yellow"/>
        </w:rPr>
        <w:t>(ADD TO LIST)</w:t>
      </w:r>
    </w:p>
    <w:p w:rsidR="00A62BE1" w:rsidRDefault="00A62BE1" w:rsidP="00A62BE1">
      <w:pPr>
        <w:pStyle w:val="NoSpacing"/>
        <w:rPr>
          <w:rFonts w:ascii="Century Gothic" w:hAnsi="Century Gothic"/>
          <w:sz w:val="20"/>
        </w:rPr>
      </w:pPr>
    </w:p>
    <w:p w:rsidR="00A62BE1" w:rsidRDefault="00A62BE1" w:rsidP="00A62BE1">
      <w:pPr>
        <w:pStyle w:val="NoSpacing"/>
        <w:rPr>
          <w:rFonts w:ascii="Century Gothic" w:hAnsi="Century Gothic"/>
          <w:sz w:val="20"/>
        </w:rPr>
      </w:pPr>
      <w:r>
        <w:rPr>
          <w:rFonts w:ascii="Century Gothic" w:hAnsi="Century Gothic"/>
          <w:sz w:val="20"/>
        </w:rPr>
        <w:t>This content generation is not limited to major college and professional teams, but can also include any high school information of interest to your listeners.  We can cover the following high schools in your coverage area:</w:t>
      </w:r>
    </w:p>
    <w:p w:rsidR="00A62BE1" w:rsidRDefault="00A62BE1" w:rsidP="00A62BE1">
      <w:pPr>
        <w:pStyle w:val="NoSpacing"/>
        <w:rPr>
          <w:rFonts w:ascii="Century Gothic" w:hAnsi="Century Gothic"/>
          <w:sz w:val="20"/>
        </w:rPr>
      </w:pPr>
    </w:p>
    <w:p w:rsidR="00A62BE1" w:rsidRDefault="00A62BE1" w:rsidP="00A62BE1">
      <w:pPr>
        <w:pStyle w:val="NoSpacing"/>
        <w:rPr>
          <w:rFonts w:ascii="Century Gothic" w:hAnsi="Century Gothic"/>
          <w:sz w:val="20"/>
        </w:rPr>
      </w:pPr>
      <w:r>
        <w:rPr>
          <w:rFonts w:ascii="Century Gothic" w:hAnsi="Century Gothic"/>
          <w:sz w:val="20"/>
        </w:rPr>
        <w:tab/>
        <w:t>-Hopkinsville;</w:t>
      </w:r>
    </w:p>
    <w:p w:rsidR="00A62BE1" w:rsidRDefault="00A62BE1" w:rsidP="00A62BE1">
      <w:pPr>
        <w:pStyle w:val="NoSpacing"/>
        <w:rPr>
          <w:rFonts w:ascii="Century Gothic" w:hAnsi="Century Gothic"/>
          <w:sz w:val="20"/>
        </w:rPr>
      </w:pPr>
    </w:p>
    <w:p w:rsidR="00A62BE1" w:rsidRDefault="00A62BE1" w:rsidP="00A62BE1">
      <w:pPr>
        <w:pStyle w:val="NoSpacing"/>
        <w:rPr>
          <w:rFonts w:ascii="Century Gothic" w:hAnsi="Century Gothic"/>
          <w:sz w:val="20"/>
        </w:rPr>
      </w:pPr>
      <w:r>
        <w:rPr>
          <w:rFonts w:ascii="Century Gothic" w:hAnsi="Century Gothic"/>
          <w:sz w:val="20"/>
        </w:rPr>
        <w:tab/>
      </w:r>
      <w:r w:rsidRPr="003A21C5">
        <w:rPr>
          <w:rFonts w:ascii="Century Gothic" w:hAnsi="Century Gothic"/>
          <w:sz w:val="20"/>
          <w:highlight w:val="yellow"/>
        </w:rPr>
        <w:t>(ADD LIST OF HIGH SCHOOLS)</w:t>
      </w:r>
    </w:p>
    <w:p w:rsidR="00B50C3E" w:rsidRDefault="00B50C3E" w:rsidP="00A171EE">
      <w:pPr>
        <w:pStyle w:val="NoSpacing"/>
        <w:rPr>
          <w:rFonts w:ascii="Century Gothic" w:hAnsi="Century Gothic"/>
          <w:sz w:val="20"/>
        </w:rPr>
      </w:pPr>
    </w:p>
    <w:p w:rsidR="00721DF9" w:rsidRPr="009F3B31" w:rsidRDefault="00721DF9" w:rsidP="00721DF9">
      <w:pPr>
        <w:pStyle w:val="NoSpacing"/>
        <w:rPr>
          <w:rFonts w:ascii="Century Gothic" w:hAnsi="Century Gothic"/>
          <w:b/>
          <w:i/>
          <w:sz w:val="20"/>
        </w:rPr>
      </w:pPr>
      <w:r w:rsidRPr="009F3B31">
        <w:rPr>
          <w:rFonts w:ascii="Century Gothic" w:hAnsi="Century Gothic"/>
          <w:b/>
          <w:i/>
          <w:sz w:val="20"/>
        </w:rPr>
        <w:t>Content – Specialty</w:t>
      </w:r>
    </w:p>
    <w:p w:rsidR="00721DF9" w:rsidRDefault="00721DF9" w:rsidP="00721DF9">
      <w:pPr>
        <w:pStyle w:val="NoSpacing"/>
        <w:rPr>
          <w:rFonts w:ascii="Century Gothic" w:hAnsi="Century Gothic"/>
          <w:sz w:val="20"/>
        </w:rPr>
      </w:pPr>
      <w:r>
        <w:rPr>
          <w:rFonts w:ascii="Century Gothic" w:hAnsi="Century Gothic"/>
          <w:sz w:val="20"/>
        </w:rPr>
        <w:t>In addition to the standard content that we deliver to your customers, we can generate content for special events, including:</w:t>
      </w:r>
    </w:p>
    <w:p w:rsidR="00721DF9" w:rsidRDefault="00721DF9" w:rsidP="00721DF9">
      <w:pPr>
        <w:pStyle w:val="NoSpacing"/>
        <w:rPr>
          <w:rFonts w:ascii="Century Gothic" w:hAnsi="Century Gothic"/>
          <w:sz w:val="20"/>
        </w:rPr>
      </w:pPr>
    </w:p>
    <w:p w:rsidR="00721DF9" w:rsidRDefault="00721DF9" w:rsidP="00721DF9">
      <w:pPr>
        <w:pStyle w:val="NoSpacing"/>
        <w:rPr>
          <w:rFonts w:ascii="Century Gothic" w:hAnsi="Century Gothic"/>
          <w:sz w:val="20"/>
        </w:rPr>
      </w:pPr>
      <w:r>
        <w:rPr>
          <w:rFonts w:ascii="Century Gothic" w:hAnsi="Century Gothic"/>
          <w:sz w:val="20"/>
        </w:rPr>
        <w:tab/>
        <w:t>-National Signing Day;</w:t>
      </w:r>
    </w:p>
    <w:p w:rsidR="00721DF9" w:rsidRDefault="00721DF9" w:rsidP="00721DF9">
      <w:pPr>
        <w:pStyle w:val="NoSpacing"/>
        <w:rPr>
          <w:rFonts w:ascii="Century Gothic" w:hAnsi="Century Gothic"/>
          <w:sz w:val="20"/>
        </w:rPr>
      </w:pPr>
      <w:r>
        <w:rPr>
          <w:rFonts w:ascii="Century Gothic" w:hAnsi="Century Gothic"/>
          <w:sz w:val="20"/>
        </w:rPr>
        <w:tab/>
        <w:t>-Daytona 500;</w:t>
      </w:r>
      <w:r>
        <w:rPr>
          <w:rFonts w:ascii="Century Gothic" w:hAnsi="Century Gothic"/>
          <w:sz w:val="20"/>
        </w:rPr>
        <w:tab/>
      </w:r>
    </w:p>
    <w:p w:rsidR="00721DF9" w:rsidRDefault="00721DF9" w:rsidP="00721DF9">
      <w:pPr>
        <w:pStyle w:val="NoSpacing"/>
        <w:rPr>
          <w:rFonts w:ascii="Century Gothic" w:hAnsi="Century Gothic"/>
          <w:sz w:val="20"/>
        </w:rPr>
      </w:pPr>
      <w:r>
        <w:rPr>
          <w:rFonts w:ascii="Century Gothic" w:hAnsi="Century Gothic"/>
          <w:sz w:val="20"/>
        </w:rPr>
        <w:tab/>
        <w:t>-Super Bowl;</w:t>
      </w:r>
    </w:p>
    <w:p w:rsidR="00721DF9" w:rsidRDefault="00721DF9" w:rsidP="00721DF9">
      <w:pPr>
        <w:pStyle w:val="NoSpacing"/>
        <w:rPr>
          <w:rFonts w:ascii="Century Gothic" w:hAnsi="Century Gothic"/>
          <w:sz w:val="20"/>
        </w:rPr>
      </w:pPr>
      <w:r>
        <w:rPr>
          <w:rFonts w:ascii="Century Gothic" w:hAnsi="Century Gothic"/>
          <w:sz w:val="20"/>
        </w:rPr>
        <w:tab/>
        <w:t>-NCAA Tournament;</w:t>
      </w:r>
    </w:p>
    <w:p w:rsidR="00721DF9" w:rsidRDefault="00721DF9" w:rsidP="00721DF9">
      <w:pPr>
        <w:pStyle w:val="NoSpacing"/>
        <w:rPr>
          <w:rFonts w:ascii="Century Gothic" w:hAnsi="Century Gothic"/>
          <w:sz w:val="20"/>
        </w:rPr>
      </w:pPr>
      <w:r>
        <w:rPr>
          <w:rFonts w:ascii="Century Gothic" w:hAnsi="Century Gothic"/>
          <w:sz w:val="20"/>
        </w:rPr>
        <w:tab/>
        <w:t>-Masters;</w:t>
      </w:r>
    </w:p>
    <w:p w:rsidR="00721DF9" w:rsidRDefault="00721DF9" w:rsidP="00721DF9">
      <w:pPr>
        <w:pStyle w:val="NoSpacing"/>
        <w:rPr>
          <w:rFonts w:ascii="Century Gothic" w:hAnsi="Century Gothic"/>
          <w:sz w:val="20"/>
        </w:rPr>
      </w:pPr>
      <w:r>
        <w:rPr>
          <w:rFonts w:ascii="Century Gothic" w:hAnsi="Century Gothic"/>
          <w:sz w:val="20"/>
        </w:rPr>
        <w:tab/>
        <w:t>-U.S. Open;</w:t>
      </w:r>
    </w:p>
    <w:p w:rsidR="0068224A" w:rsidRDefault="0068224A" w:rsidP="00721DF9">
      <w:pPr>
        <w:pStyle w:val="NoSpacing"/>
        <w:rPr>
          <w:rFonts w:ascii="Century Gothic" w:hAnsi="Century Gothic"/>
          <w:sz w:val="20"/>
        </w:rPr>
      </w:pPr>
      <w:r>
        <w:rPr>
          <w:rFonts w:ascii="Century Gothic" w:hAnsi="Century Gothic"/>
          <w:sz w:val="20"/>
        </w:rPr>
        <w:tab/>
        <w:t>-British Open.</w:t>
      </w:r>
    </w:p>
    <w:p w:rsidR="001B5434" w:rsidRDefault="001B5434" w:rsidP="00721DF9">
      <w:pPr>
        <w:pStyle w:val="NoSpacing"/>
        <w:rPr>
          <w:rFonts w:ascii="Century Gothic" w:hAnsi="Century Gothic"/>
          <w:sz w:val="20"/>
        </w:rPr>
      </w:pPr>
    </w:p>
    <w:p w:rsidR="001B5434" w:rsidRDefault="001B5434" w:rsidP="00721DF9">
      <w:pPr>
        <w:pStyle w:val="NoSpacing"/>
        <w:rPr>
          <w:rFonts w:ascii="Century Gothic" w:hAnsi="Century Gothic"/>
          <w:sz w:val="20"/>
        </w:rPr>
      </w:pPr>
      <w:r>
        <w:rPr>
          <w:rFonts w:ascii="Century Gothic" w:hAnsi="Century Gothic"/>
          <w:sz w:val="20"/>
        </w:rPr>
        <w:t>This will be exclusive content delivered by our team to your customers.  The content will vary based on the event.  For example, for an event like the Masters, we could provide updates throughout the tournament, especially during play on</w:t>
      </w:r>
      <w:r w:rsidR="0065115A">
        <w:rPr>
          <w:rFonts w:ascii="Century Gothic" w:hAnsi="Century Gothic"/>
          <w:sz w:val="20"/>
        </w:rPr>
        <w:t xml:space="preserve"> Thursday and Friday, while fans are at work.  During the NCAA Tournament, free updates during the tournament, especially news and information about teams of a local interest.  </w:t>
      </w:r>
    </w:p>
    <w:p w:rsidR="0068224A" w:rsidRDefault="0068224A" w:rsidP="00721DF9">
      <w:pPr>
        <w:pStyle w:val="NoSpacing"/>
        <w:rPr>
          <w:rFonts w:ascii="Century Gothic" w:hAnsi="Century Gothic"/>
          <w:sz w:val="20"/>
        </w:rPr>
      </w:pPr>
    </w:p>
    <w:p w:rsidR="0068224A" w:rsidRPr="004F5D81" w:rsidRDefault="0068224A" w:rsidP="00A171EE">
      <w:pPr>
        <w:pStyle w:val="NoSpacing"/>
        <w:rPr>
          <w:rFonts w:ascii="Century Gothic" w:hAnsi="Century Gothic"/>
          <w:b/>
          <w:i/>
          <w:sz w:val="20"/>
        </w:rPr>
      </w:pPr>
      <w:r w:rsidRPr="004F5D81">
        <w:rPr>
          <w:rFonts w:ascii="Century Gothic" w:hAnsi="Century Gothic"/>
          <w:b/>
          <w:i/>
          <w:sz w:val="20"/>
        </w:rPr>
        <w:t>Customer Benefits</w:t>
      </w:r>
    </w:p>
    <w:p w:rsidR="0068224A" w:rsidRDefault="000807F6" w:rsidP="00A171EE">
      <w:pPr>
        <w:pStyle w:val="NoSpacing"/>
        <w:rPr>
          <w:rFonts w:ascii="Century Gothic" w:hAnsi="Century Gothic"/>
          <w:sz w:val="20"/>
        </w:rPr>
      </w:pPr>
      <w:r>
        <w:rPr>
          <w:rFonts w:ascii="Century Gothic" w:hAnsi="Century Gothic"/>
          <w:sz w:val="20"/>
        </w:rPr>
        <w:t>Sports fans leave no stone unturned in their quest for information about their favorite teams, and our “Sports Flash” mobile service can benefit your customer base.  Here’s how:</w:t>
      </w:r>
    </w:p>
    <w:p w:rsidR="000807F6" w:rsidRDefault="000807F6" w:rsidP="00A171EE">
      <w:pPr>
        <w:pStyle w:val="NoSpacing"/>
        <w:rPr>
          <w:rFonts w:ascii="Century Gothic" w:hAnsi="Century Gothic"/>
          <w:sz w:val="20"/>
        </w:rPr>
      </w:pPr>
    </w:p>
    <w:p w:rsidR="0068224A" w:rsidRDefault="0068224A" w:rsidP="00A171EE">
      <w:pPr>
        <w:pStyle w:val="NoSpacing"/>
        <w:rPr>
          <w:rFonts w:ascii="Century Gothic" w:hAnsi="Century Gothic"/>
          <w:sz w:val="20"/>
        </w:rPr>
      </w:pPr>
      <w:r>
        <w:rPr>
          <w:rFonts w:ascii="Century Gothic" w:hAnsi="Century Gothic"/>
          <w:sz w:val="20"/>
        </w:rPr>
        <w:tab/>
        <w:t>-customers can receive sports news and information as it happens;</w:t>
      </w:r>
    </w:p>
    <w:p w:rsidR="0068224A" w:rsidRDefault="0068224A" w:rsidP="00A171EE">
      <w:pPr>
        <w:pStyle w:val="NoSpacing"/>
        <w:rPr>
          <w:rFonts w:ascii="Century Gothic" w:hAnsi="Century Gothic"/>
          <w:sz w:val="20"/>
        </w:rPr>
      </w:pPr>
      <w:r>
        <w:rPr>
          <w:rFonts w:ascii="Century Gothic" w:hAnsi="Century Gothic"/>
          <w:sz w:val="20"/>
        </w:rPr>
        <w:tab/>
        <w:t>-customers remain connected with the local sports scene; and,</w:t>
      </w:r>
    </w:p>
    <w:p w:rsidR="0068224A" w:rsidRDefault="0068224A" w:rsidP="00A171EE">
      <w:pPr>
        <w:pStyle w:val="NoSpacing"/>
        <w:rPr>
          <w:rFonts w:ascii="Century Gothic" w:hAnsi="Century Gothic"/>
          <w:sz w:val="20"/>
        </w:rPr>
      </w:pPr>
      <w:r>
        <w:rPr>
          <w:rFonts w:ascii="Century Gothic" w:hAnsi="Century Gothic"/>
          <w:sz w:val="20"/>
        </w:rPr>
        <w:tab/>
        <w:t>-customers will be able to customize the information they receive.</w:t>
      </w:r>
    </w:p>
    <w:p w:rsidR="0068224A" w:rsidRDefault="0068224A" w:rsidP="00A171EE">
      <w:pPr>
        <w:pStyle w:val="NoSpacing"/>
        <w:rPr>
          <w:rFonts w:ascii="Century Gothic" w:hAnsi="Century Gothic"/>
          <w:sz w:val="20"/>
        </w:rPr>
      </w:pPr>
    </w:p>
    <w:p w:rsidR="0068224A" w:rsidRPr="004F5D81" w:rsidRDefault="0068224A" w:rsidP="00A171EE">
      <w:pPr>
        <w:pStyle w:val="NoSpacing"/>
        <w:rPr>
          <w:rFonts w:ascii="Century Gothic" w:hAnsi="Century Gothic"/>
          <w:b/>
          <w:i/>
          <w:sz w:val="20"/>
        </w:rPr>
      </w:pPr>
      <w:r w:rsidRPr="004F5D81">
        <w:rPr>
          <w:rFonts w:ascii="Century Gothic" w:hAnsi="Century Gothic"/>
          <w:b/>
          <w:i/>
          <w:sz w:val="20"/>
        </w:rPr>
        <w:t>Bluegrass Cellular Benefits</w:t>
      </w:r>
      <w:r w:rsidR="00775AFA" w:rsidRPr="004F5D81">
        <w:rPr>
          <w:rFonts w:ascii="Century Gothic" w:hAnsi="Century Gothic"/>
          <w:b/>
          <w:i/>
          <w:sz w:val="20"/>
        </w:rPr>
        <w:t>:  More Minutes, More Revenue</w:t>
      </w:r>
    </w:p>
    <w:p w:rsidR="000807F6" w:rsidRDefault="000807F6" w:rsidP="00A171EE">
      <w:pPr>
        <w:pStyle w:val="NoSpacing"/>
        <w:rPr>
          <w:rFonts w:ascii="Century Gothic" w:hAnsi="Century Gothic"/>
          <w:sz w:val="20"/>
        </w:rPr>
      </w:pPr>
      <w:r>
        <w:rPr>
          <w:rFonts w:ascii="Century Gothic" w:hAnsi="Century Gothic"/>
          <w:sz w:val="20"/>
        </w:rPr>
        <w:t>Adding another service for your customers isn’t enough to make this a beneficial arrangement f</w:t>
      </w:r>
      <w:r w:rsidR="00775AFA">
        <w:rPr>
          <w:rFonts w:ascii="Century Gothic" w:hAnsi="Century Gothic"/>
          <w:sz w:val="20"/>
        </w:rPr>
        <w:t xml:space="preserve">or Bluegrass Cellular.  Our unique offerings for your customers will help to </w:t>
      </w:r>
    </w:p>
    <w:p w:rsidR="00BB1BCB" w:rsidRDefault="00BB1BCB" w:rsidP="00A171EE">
      <w:pPr>
        <w:pStyle w:val="NoSpacing"/>
        <w:rPr>
          <w:rFonts w:ascii="Century Gothic" w:hAnsi="Century Gothic"/>
          <w:sz w:val="20"/>
        </w:rPr>
      </w:pPr>
    </w:p>
    <w:p w:rsidR="00BA3AB9" w:rsidRDefault="00BA3AB9" w:rsidP="00A171EE">
      <w:pPr>
        <w:pStyle w:val="NoSpacing"/>
        <w:rPr>
          <w:rFonts w:ascii="Century Gothic" w:hAnsi="Century Gothic"/>
          <w:sz w:val="20"/>
        </w:rPr>
      </w:pPr>
      <w:r>
        <w:rPr>
          <w:rFonts w:ascii="Century Gothic" w:hAnsi="Century Gothic"/>
          <w:sz w:val="20"/>
        </w:rPr>
        <w:tab/>
        <w:t>-increase minutes used by your customers;</w:t>
      </w:r>
    </w:p>
    <w:p w:rsidR="00BA3AB9" w:rsidRDefault="00BA3AB9" w:rsidP="00A171EE">
      <w:pPr>
        <w:pStyle w:val="NoSpacing"/>
        <w:rPr>
          <w:rFonts w:ascii="Century Gothic" w:hAnsi="Century Gothic"/>
          <w:sz w:val="20"/>
        </w:rPr>
      </w:pPr>
      <w:r>
        <w:rPr>
          <w:rFonts w:ascii="Century Gothic" w:hAnsi="Century Gothic"/>
          <w:sz w:val="20"/>
        </w:rPr>
        <w:tab/>
        <w:t>-develop a new revenue stream.</w:t>
      </w:r>
    </w:p>
    <w:p w:rsidR="00775AFA" w:rsidRDefault="00775AFA" w:rsidP="00A171EE">
      <w:pPr>
        <w:pStyle w:val="NoSpacing"/>
        <w:rPr>
          <w:rFonts w:ascii="Century Gothic" w:hAnsi="Century Gothic"/>
          <w:sz w:val="20"/>
        </w:rPr>
      </w:pPr>
    </w:p>
    <w:p w:rsidR="00775AFA" w:rsidRPr="004F5D81" w:rsidRDefault="00775AFA" w:rsidP="00A171EE">
      <w:pPr>
        <w:pStyle w:val="NoSpacing"/>
        <w:rPr>
          <w:rFonts w:ascii="Century Gothic" w:hAnsi="Century Gothic"/>
          <w:b/>
          <w:i/>
          <w:sz w:val="20"/>
        </w:rPr>
      </w:pPr>
      <w:r w:rsidRPr="004F5D81">
        <w:rPr>
          <w:rFonts w:ascii="Century Gothic" w:hAnsi="Century Gothic"/>
          <w:b/>
          <w:i/>
          <w:sz w:val="20"/>
        </w:rPr>
        <w:lastRenderedPageBreak/>
        <w:t>Increasing Minutes</w:t>
      </w:r>
    </w:p>
    <w:p w:rsidR="00775AFA" w:rsidRDefault="00775AFA" w:rsidP="00A171EE">
      <w:pPr>
        <w:pStyle w:val="NoSpacing"/>
        <w:rPr>
          <w:rFonts w:ascii="Century Gothic" w:hAnsi="Century Gothic"/>
          <w:sz w:val="20"/>
        </w:rPr>
      </w:pPr>
      <w:r>
        <w:rPr>
          <w:rFonts w:ascii="Century Gothic" w:hAnsi="Century Gothic"/>
          <w:sz w:val="20"/>
        </w:rPr>
        <w:t xml:space="preserve">Our content will help to increase the number of minutes </w:t>
      </w:r>
      <w:r w:rsidR="00257F35">
        <w:rPr>
          <w:rFonts w:ascii="Century Gothic" w:hAnsi="Century Gothic"/>
          <w:sz w:val="20"/>
        </w:rPr>
        <w:t>used by the subscribers to the service</w:t>
      </w:r>
      <w:r>
        <w:rPr>
          <w:rFonts w:ascii="Century Gothic" w:hAnsi="Century Gothic"/>
          <w:sz w:val="20"/>
        </w:rPr>
        <w:t>.  We will offer our minimum service for free, but charge additional fees for access to more exclusive con</w:t>
      </w:r>
      <w:r w:rsidR="004F5D81">
        <w:rPr>
          <w:rFonts w:ascii="Century Gothic" w:hAnsi="Century Gothic"/>
          <w:sz w:val="20"/>
        </w:rPr>
        <w:t>tent from Yahoo! Sports Radio.  The use of our service will help to increase the number of minutes that your customers use.</w:t>
      </w:r>
    </w:p>
    <w:p w:rsidR="0068224A" w:rsidRDefault="0068224A" w:rsidP="00A171EE">
      <w:pPr>
        <w:pStyle w:val="NoSpacing"/>
        <w:rPr>
          <w:rFonts w:ascii="Century Gothic" w:hAnsi="Century Gothic"/>
          <w:sz w:val="20"/>
        </w:rPr>
      </w:pPr>
    </w:p>
    <w:p w:rsidR="0068224A" w:rsidRPr="006C4A51" w:rsidRDefault="0068224A" w:rsidP="00A171EE">
      <w:pPr>
        <w:pStyle w:val="NoSpacing"/>
        <w:rPr>
          <w:rFonts w:ascii="Century Gothic" w:hAnsi="Century Gothic"/>
          <w:b/>
          <w:i/>
          <w:sz w:val="20"/>
        </w:rPr>
      </w:pPr>
      <w:r w:rsidRPr="006C4A51">
        <w:rPr>
          <w:rFonts w:ascii="Century Gothic" w:hAnsi="Century Gothic"/>
          <w:b/>
          <w:i/>
          <w:sz w:val="20"/>
        </w:rPr>
        <w:t>Targeted Audience</w:t>
      </w:r>
    </w:p>
    <w:p w:rsidR="004B234B" w:rsidRDefault="004B234B" w:rsidP="00A171EE">
      <w:pPr>
        <w:pStyle w:val="NoSpacing"/>
        <w:rPr>
          <w:rFonts w:ascii="Century Gothic" w:hAnsi="Century Gothic"/>
          <w:sz w:val="20"/>
        </w:rPr>
      </w:pPr>
      <w:r>
        <w:rPr>
          <w:rFonts w:ascii="Century Gothic" w:hAnsi="Century Gothic"/>
          <w:sz w:val="20"/>
        </w:rPr>
        <w:t xml:space="preserve">The “Sports Flash” mobile delivery skews toward </w:t>
      </w:r>
      <w:r w:rsidR="00775AFA">
        <w:rPr>
          <w:rFonts w:ascii="Century Gothic" w:hAnsi="Century Gothic"/>
          <w:sz w:val="20"/>
        </w:rPr>
        <w:t>a</w:t>
      </w:r>
      <w:r w:rsidR="00CD6A6B">
        <w:rPr>
          <w:rFonts w:ascii="Century Gothic" w:hAnsi="Century Gothic"/>
          <w:sz w:val="20"/>
        </w:rPr>
        <w:t xml:space="preserve"> male demographic.  The primary audience for this service will be men, 18-34, which is typical for the sports audience.  This is an incredibly attractive, yet hard-to-reach demographic that is of particular interest to advertisers.  Many advertisers covet this demographic, including:</w:t>
      </w:r>
    </w:p>
    <w:p w:rsidR="00CD6A6B" w:rsidRDefault="00CD6A6B" w:rsidP="00A171EE">
      <w:pPr>
        <w:pStyle w:val="NoSpacing"/>
        <w:rPr>
          <w:rFonts w:ascii="Century Gothic" w:hAnsi="Century Gothic"/>
          <w:sz w:val="20"/>
        </w:rPr>
      </w:pPr>
    </w:p>
    <w:p w:rsidR="00CD6A6B" w:rsidRDefault="00CD6A6B" w:rsidP="00A171EE">
      <w:pPr>
        <w:pStyle w:val="NoSpacing"/>
        <w:rPr>
          <w:rFonts w:ascii="Century Gothic" w:hAnsi="Century Gothic"/>
          <w:sz w:val="20"/>
        </w:rPr>
      </w:pPr>
      <w:r>
        <w:rPr>
          <w:rFonts w:ascii="Century Gothic" w:hAnsi="Century Gothic"/>
          <w:sz w:val="20"/>
        </w:rPr>
        <w:tab/>
        <w:t>-automotive dealers;</w:t>
      </w:r>
    </w:p>
    <w:p w:rsidR="00CD6A6B" w:rsidRDefault="00CD6A6B" w:rsidP="00A171EE">
      <w:pPr>
        <w:pStyle w:val="NoSpacing"/>
        <w:rPr>
          <w:rFonts w:ascii="Century Gothic" w:hAnsi="Century Gothic"/>
          <w:sz w:val="20"/>
        </w:rPr>
      </w:pPr>
      <w:r>
        <w:rPr>
          <w:rFonts w:ascii="Century Gothic" w:hAnsi="Century Gothic"/>
          <w:sz w:val="20"/>
        </w:rPr>
        <w:tab/>
        <w:t>-after-market automobile providers;</w:t>
      </w:r>
    </w:p>
    <w:p w:rsidR="00CD6A6B" w:rsidRDefault="00CD6A6B" w:rsidP="00A171EE">
      <w:pPr>
        <w:pStyle w:val="NoSpacing"/>
        <w:rPr>
          <w:rFonts w:ascii="Century Gothic" w:hAnsi="Century Gothic"/>
          <w:sz w:val="20"/>
        </w:rPr>
      </w:pPr>
      <w:r>
        <w:rPr>
          <w:rFonts w:ascii="Century Gothic" w:hAnsi="Century Gothic"/>
          <w:sz w:val="20"/>
        </w:rPr>
        <w:tab/>
        <w:t>-soft drink companies;</w:t>
      </w:r>
    </w:p>
    <w:p w:rsidR="00CD6A6B" w:rsidRDefault="00CD6A6B" w:rsidP="00A171EE">
      <w:pPr>
        <w:pStyle w:val="NoSpacing"/>
        <w:rPr>
          <w:rFonts w:ascii="Century Gothic" w:hAnsi="Century Gothic"/>
          <w:sz w:val="20"/>
        </w:rPr>
      </w:pPr>
      <w:r>
        <w:rPr>
          <w:rFonts w:ascii="Century Gothic" w:hAnsi="Century Gothic"/>
          <w:sz w:val="20"/>
        </w:rPr>
        <w:tab/>
        <w:t>-alcoholic beverages;</w:t>
      </w:r>
    </w:p>
    <w:p w:rsidR="00CD6A6B" w:rsidRDefault="00CD6A6B" w:rsidP="00A171EE">
      <w:pPr>
        <w:pStyle w:val="NoSpacing"/>
        <w:rPr>
          <w:rFonts w:ascii="Century Gothic" w:hAnsi="Century Gothic"/>
          <w:sz w:val="20"/>
        </w:rPr>
      </w:pPr>
      <w:r>
        <w:rPr>
          <w:rFonts w:ascii="Century Gothic" w:hAnsi="Century Gothic"/>
          <w:sz w:val="20"/>
        </w:rPr>
        <w:tab/>
        <w:t>-fast-food restaurants.</w:t>
      </w:r>
    </w:p>
    <w:p w:rsidR="00402A0F" w:rsidRDefault="00402A0F" w:rsidP="00A171EE">
      <w:pPr>
        <w:pStyle w:val="NoSpacing"/>
        <w:rPr>
          <w:rFonts w:ascii="Century Gothic" w:hAnsi="Century Gothic"/>
          <w:sz w:val="20"/>
        </w:rPr>
      </w:pPr>
    </w:p>
    <w:p w:rsidR="00F7408D" w:rsidRPr="006C4A51" w:rsidRDefault="00F7408D" w:rsidP="00A171EE">
      <w:pPr>
        <w:pStyle w:val="NoSpacing"/>
        <w:rPr>
          <w:rFonts w:ascii="Century Gothic" w:hAnsi="Century Gothic"/>
          <w:b/>
          <w:i/>
          <w:sz w:val="20"/>
        </w:rPr>
      </w:pPr>
      <w:r w:rsidRPr="006C4A51">
        <w:rPr>
          <w:rFonts w:ascii="Century Gothic" w:hAnsi="Century Gothic"/>
          <w:b/>
          <w:i/>
          <w:sz w:val="20"/>
        </w:rPr>
        <w:t xml:space="preserve">Methods of Advertising </w:t>
      </w:r>
    </w:p>
    <w:p w:rsidR="00CF0C81" w:rsidRDefault="00F7408D" w:rsidP="00A171EE">
      <w:pPr>
        <w:pStyle w:val="NoSpacing"/>
        <w:rPr>
          <w:rFonts w:ascii="Century Gothic" w:hAnsi="Century Gothic"/>
          <w:sz w:val="20"/>
        </w:rPr>
      </w:pPr>
      <w:r>
        <w:rPr>
          <w:rFonts w:ascii="Century Gothic" w:hAnsi="Century Gothic"/>
          <w:sz w:val="20"/>
        </w:rPr>
        <w:t xml:space="preserve">We recommend a method of advertising that is as least intrusive as possible for the customer while maintaining </w:t>
      </w:r>
      <w:r w:rsidR="00CF0C81">
        <w:rPr>
          <w:rFonts w:ascii="Century Gothic" w:hAnsi="Century Gothic"/>
          <w:sz w:val="20"/>
        </w:rPr>
        <w:t xml:space="preserve">its effectiveness of the platform as an advertising medium for our advertising clients.  A service cluttered with too many advertisements will lose customers.  Those who are paying for the service expect fewer advertisements than those who are receiving the free service.  The level of advertisements present in each package will be representative of how much the customer is paying for the service.  </w:t>
      </w:r>
    </w:p>
    <w:p w:rsidR="00CF0C81" w:rsidRDefault="00CF0C81" w:rsidP="00A171EE">
      <w:pPr>
        <w:pStyle w:val="NoSpacing"/>
        <w:rPr>
          <w:rFonts w:ascii="Century Gothic" w:hAnsi="Century Gothic"/>
          <w:sz w:val="20"/>
        </w:rPr>
      </w:pPr>
    </w:p>
    <w:p w:rsidR="00F7408D" w:rsidRDefault="00F7408D" w:rsidP="00A171EE">
      <w:pPr>
        <w:pStyle w:val="NoSpacing"/>
        <w:rPr>
          <w:rFonts w:ascii="Century Gothic" w:hAnsi="Century Gothic"/>
          <w:sz w:val="20"/>
        </w:rPr>
      </w:pPr>
      <w:r>
        <w:rPr>
          <w:rFonts w:ascii="Century Gothic" w:hAnsi="Century Gothic"/>
          <w:sz w:val="20"/>
        </w:rPr>
        <w:t>Of course, those wh</w:t>
      </w:r>
      <w:r w:rsidR="00CF0C81">
        <w:rPr>
          <w:rFonts w:ascii="Century Gothic" w:hAnsi="Century Gothic"/>
          <w:sz w:val="20"/>
        </w:rPr>
        <w:t xml:space="preserve">o are receiving the FREE service can expect more advertisements, which could include a 15-30 second per-roll commercial, advertising copy prior to the delivery of the content, and links to advertiser web sites.  </w:t>
      </w:r>
    </w:p>
    <w:p w:rsidR="00F7408D" w:rsidRDefault="00F7408D" w:rsidP="00A171EE">
      <w:pPr>
        <w:pStyle w:val="NoSpacing"/>
        <w:rPr>
          <w:rFonts w:ascii="Century Gothic" w:hAnsi="Century Gothic"/>
          <w:sz w:val="20"/>
        </w:rPr>
      </w:pPr>
    </w:p>
    <w:p w:rsidR="00402A0F" w:rsidRPr="0065115A" w:rsidRDefault="00402A0F" w:rsidP="00A171EE">
      <w:pPr>
        <w:pStyle w:val="NoSpacing"/>
        <w:rPr>
          <w:rFonts w:ascii="Century Gothic" w:hAnsi="Century Gothic"/>
          <w:b/>
          <w:i/>
          <w:sz w:val="20"/>
        </w:rPr>
      </w:pPr>
      <w:r w:rsidRPr="0065115A">
        <w:rPr>
          <w:rFonts w:ascii="Century Gothic" w:hAnsi="Century Gothic"/>
          <w:b/>
          <w:i/>
          <w:sz w:val="20"/>
        </w:rPr>
        <w:t>Revenue Streams</w:t>
      </w:r>
    </w:p>
    <w:p w:rsidR="00402A0F" w:rsidRDefault="000807F6" w:rsidP="00A171EE">
      <w:pPr>
        <w:pStyle w:val="NoSpacing"/>
        <w:rPr>
          <w:rFonts w:ascii="Century Gothic" w:hAnsi="Century Gothic"/>
          <w:sz w:val="20"/>
        </w:rPr>
      </w:pPr>
      <w:r>
        <w:rPr>
          <w:rFonts w:ascii="Century Gothic" w:hAnsi="Century Gothic"/>
          <w:sz w:val="20"/>
        </w:rPr>
        <w:t>At a minimum, we predict two potential</w:t>
      </w:r>
      <w:r w:rsidR="004F5D81">
        <w:rPr>
          <w:rFonts w:ascii="Century Gothic" w:hAnsi="Century Gothic"/>
          <w:sz w:val="20"/>
        </w:rPr>
        <w:t>ly new</w:t>
      </w:r>
      <w:r>
        <w:rPr>
          <w:rFonts w:ascii="Century Gothic" w:hAnsi="Century Gothic"/>
          <w:sz w:val="20"/>
        </w:rPr>
        <w:t xml:space="preserve"> revenue streams for our “Sports Flash” mobile service, including:</w:t>
      </w:r>
    </w:p>
    <w:p w:rsidR="00402A0F" w:rsidRDefault="00402A0F" w:rsidP="00A171EE">
      <w:pPr>
        <w:pStyle w:val="NoSpacing"/>
        <w:rPr>
          <w:rFonts w:ascii="Century Gothic" w:hAnsi="Century Gothic"/>
          <w:sz w:val="20"/>
        </w:rPr>
      </w:pPr>
    </w:p>
    <w:p w:rsidR="00402A0F" w:rsidRDefault="00402A0F" w:rsidP="00A171EE">
      <w:pPr>
        <w:pStyle w:val="NoSpacing"/>
        <w:rPr>
          <w:rFonts w:ascii="Century Gothic" w:hAnsi="Century Gothic"/>
          <w:sz w:val="20"/>
        </w:rPr>
      </w:pPr>
      <w:r>
        <w:rPr>
          <w:rFonts w:ascii="Century Gothic" w:hAnsi="Century Gothic"/>
          <w:sz w:val="20"/>
        </w:rPr>
        <w:tab/>
        <w:t xml:space="preserve">-a </w:t>
      </w:r>
      <w:r w:rsidR="000807F6">
        <w:rPr>
          <w:rFonts w:ascii="Century Gothic" w:hAnsi="Century Gothic"/>
          <w:sz w:val="20"/>
        </w:rPr>
        <w:t>monthly fees paid by users of the service; and,</w:t>
      </w:r>
    </w:p>
    <w:p w:rsidR="000807F6" w:rsidRDefault="000807F6" w:rsidP="00A171EE">
      <w:pPr>
        <w:pStyle w:val="NoSpacing"/>
        <w:rPr>
          <w:rFonts w:ascii="Century Gothic" w:hAnsi="Century Gothic"/>
          <w:sz w:val="20"/>
        </w:rPr>
      </w:pPr>
      <w:r>
        <w:rPr>
          <w:rFonts w:ascii="Century Gothic" w:hAnsi="Century Gothic"/>
          <w:sz w:val="20"/>
        </w:rPr>
        <w:tab/>
        <w:t>-advertising sales.</w:t>
      </w:r>
    </w:p>
    <w:p w:rsidR="004F5D81" w:rsidRDefault="004F5D81" w:rsidP="00A171EE">
      <w:pPr>
        <w:pStyle w:val="NoSpacing"/>
        <w:rPr>
          <w:rFonts w:ascii="Century Gothic" w:hAnsi="Century Gothic"/>
          <w:sz w:val="20"/>
        </w:rPr>
      </w:pPr>
    </w:p>
    <w:p w:rsidR="004F5D81" w:rsidRDefault="004F5D81" w:rsidP="00A171EE">
      <w:pPr>
        <w:pStyle w:val="NoSpacing"/>
        <w:rPr>
          <w:rFonts w:ascii="Century Gothic" w:hAnsi="Century Gothic"/>
          <w:sz w:val="20"/>
        </w:rPr>
      </w:pPr>
      <w:r>
        <w:rPr>
          <w:rFonts w:ascii="Century Gothic" w:hAnsi="Century Gothic"/>
          <w:sz w:val="20"/>
        </w:rPr>
        <w:t>An ancillary benefit for Bluegrass Cellular is the potential additional revenue from increased use of minutes by your customers.</w:t>
      </w:r>
    </w:p>
    <w:p w:rsidR="000807F6" w:rsidRDefault="000807F6" w:rsidP="00A171EE">
      <w:pPr>
        <w:pStyle w:val="NoSpacing"/>
        <w:rPr>
          <w:rFonts w:ascii="Century Gothic" w:hAnsi="Century Gothic"/>
          <w:sz w:val="20"/>
        </w:rPr>
      </w:pPr>
    </w:p>
    <w:p w:rsidR="00402A0F" w:rsidRDefault="00257F35" w:rsidP="00A171EE">
      <w:pPr>
        <w:pStyle w:val="NoSpacing"/>
        <w:rPr>
          <w:rFonts w:ascii="Century Gothic" w:hAnsi="Century Gothic"/>
          <w:sz w:val="20"/>
        </w:rPr>
      </w:pPr>
      <w:r>
        <w:rPr>
          <w:rFonts w:ascii="Century Gothic" w:hAnsi="Century Gothic"/>
          <w:sz w:val="20"/>
        </w:rPr>
        <w:t>In an effort to sign up as many subscribers as possible, we woul</w:t>
      </w:r>
      <w:r w:rsidR="004F5D81">
        <w:rPr>
          <w:rFonts w:ascii="Century Gothic" w:hAnsi="Century Gothic"/>
          <w:sz w:val="20"/>
        </w:rPr>
        <w:t xml:space="preserve">d offer a </w:t>
      </w:r>
      <w:r w:rsidR="00C06DE5">
        <w:rPr>
          <w:rFonts w:ascii="Century Gothic" w:hAnsi="Century Gothic"/>
          <w:sz w:val="20"/>
        </w:rPr>
        <w:t xml:space="preserve">free package with additional content available on a fee-based system.  The free offering would include information that could be gathered from other sources, but convenient to have delivered to your phone.  The content behind the “pay wall” would be content that is exclusive to Bluegrass Cellular users, </w:t>
      </w:r>
      <w:r w:rsidR="00A56E80">
        <w:rPr>
          <w:rFonts w:ascii="Century Gothic" w:hAnsi="Century Gothic"/>
          <w:sz w:val="20"/>
        </w:rPr>
        <w:t>including:</w:t>
      </w:r>
    </w:p>
    <w:p w:rsidR="00A56E80" w:rsidRDefault="00A56E80" w:rsidP="00A171EE">
      <w:pPr>
        <w:pStyle w:val="NoSpacing"/>
        <w:rPr>
          <w:rFonts w:ascii="Century Gothic" w:hAnsi="Century Gothic"/>
          <w:sz w:val="20"/>
        </w:rPr>
      </w:pPr>
    </w:p>
    <w:p w:rsidR="004F5D81" w:rsidRDefault="004F5D81" w:rsidP="00A171EE">
      <w:pPr>
        <w:pStyle w:val="NoSpacing"/>
        <w:rPr>
          <w:rFonts w:ascii="Century Gothic" w:hAnsi="Century Gothic"/>
          <w:sz w:val="20"/>
        </w:rPr>
      </w:pPr>
      <w:r>
        <w:rPr>
          <w:rFonts w:ascii="Century Gothic" w:hAnsi="Century Gothic"/>
          <w:sz w:val="20"/>
        </w:rPr>
        <w:tab/>
        <w:t>-video highlights from key games involving local teams;</w:t>
      </w:r>
    </w:p>
    <w:p w:rsidR="00A56E80" w:rsidRDefault="00A56E80" w:rsidP="00A171EE">
      <w:pPr>
        <w:pStyle w:val="NoSpacing"/>
        <w:rPr>
          <w:rFonts w:ascii="Century Gothic" w:hAnsi="Century Gothic"/>
          <w:sz w:val="20"/>
        </w:rPr>
      </w:pPr>
      <w:r>
        <w:rPr>
          <w:rFonts w:ascii="Century Gothic" w:hAnsi="Century Gothic"/>
          <w:sz w:val="20"/>
        </w:rPr>
        <w:tab/>
        <w:t xml:space="preserve">-audio files from weekly press </w:t>
      </w:r>
      <w:r w:rsidR="004F5D81">
        <w:rPr>
          <w:rFonts w:ascii="Century Gothic" w:hAnsi="Century Gothic"/>
          <w:sz w:val="20"/>
        </w:rPr>
        <w:t>conferences &amp; conference calls;</w:t>
      </w:r>
    </w:p>
    <w:p w:rsidR="004F5D81" w:rsidRDefault="00A56E80" w:rsidP="00A171EE">
      <w:pPr>
        <w:pStyle w:val="NoSpacing"/>
        <w:rPr>
          <w:rFonts w:ascii="Century Gothic" w:hAnsi="Century Gothic"/>
          <w:sz w:val="20"/>
        </w:rPr>
      </w:pPr>
      <w:r>
        <w:rPr>
          <w:rFonts w:ascii="Century Gothic" w:hAnsi="Century Gothic"/>
          <w:sz w:val="20"/>
        </w:rPr>
        <w:tab/>
        <w:t xml:space="preserve">-exclusive coverage of major sporting events delivered to mobile devices; </w:t>
      </w:r>
    </w:p>
    <w:p w:rsidR="00A56E80" w:rsidRDefault="004F5D81" w:rsidP="004F5D81">
      <w:pPr>
        <w:pStyle w:val="NoSpacing"/>
        <w:ind w:firstLine="720"/>
        <w:rPr>
          <w:rFonts w:ascii="Century Gothic" w:hAnsi="Century Gothic"/>
          <w:sz w:val="20"/>
        </w:rPr>
      </w:pPr>
      <w:r>
        <w:rPr>
          <w:rFonts w:ascii="Century Gothic" w:hAnsi="Century Gothic"/>
          <w:sz w:val="20"/>
        </w:rPr>
        <w:t xml:space="preserve">-exclusive recruiting updates from Yahoo! Sports Radio; </w:t>
      </w:r>
      <w:r w:rsidR="00A56E80">
        <w:rPr>
          <w:rFonts w:ascii="Century Gothic" w:hAnsi="Century Gothic"/>
          <w:sz w:val="20"/>
        </w:rPr>
        <w:t>and,</w:t>
      </w:r>
    </w:p>
    <w:p w:rsidR="00CD6A6B" w:rsidRDefault="00A56E80" w:rsidP="00A171EE">
      <w:pPr>
        <w:pStyle w:val="NoSpacing"/>
        <w:rPr>
          <w:rFonts w:ascii="Century Gothic" w:hAnsi="Century Gothic"/>
          <w:sz w:val="20"/>
        </w:rPr>
      </w:pPr>
      <w:r>
        <w:rPr>
          <w:rFonts w:ascii="Century Gothic" w:hAnsi="Century Gothic"/>
          <w:sz w:val="20"/>
        </w:rPr>
        <w:tab/>
        <w:t xml:space="preserve">-fantasy sports updates.  </w:t>
      </w:r>
      <w:r w:rsidR="00402A0F">
        <w:rPr>
          <w:rFonts w:ascii="Century Gothic" w:hAnsi="Century Gothic"/>
          <w:sz w:val="20"/>
        </w:rPr>
        <w:t xml:space="preserve">  </w:t>
      </w:r>
      <w:r w:rsidR="00CD6A6B">
        <w:rPr>
          <w:rFonts w:ascii="Century Gothic" w:hAnsi="Century Gothic"/>
          <w:sz w:val="20"/>
        </w:rPr>
        <w:tab/>
      </w:r>
    </w:p>
    <w:p w:rsidR="00984A33" w:rsidRDefault="00984A33" w:rsidP="000807F6">
      <w:pPr>
        <w:pStyle w:val="NoSpacing"/>
        <w:rPr>
          <w:rFonts w:ascii="Century Gothic" w:hAnsi="Century Gothic"/>
          <w:sz w:val="20"/>
        </w:rPr>
      </w:pPr>
    </w:p>
    <w:p w:rsidR="000807F6" w:rsidRDefault="00984A33" w:rsidP="000807F6">
      <w:pPr>
        <w:pStyle w:val="NoSpacing"/>
        <w:rPr>
          <w:rFonts w:ascii="Century Gothic" w:hAnsi="Century Gothic"/>
          <w:sz w:val="20"/>
        </w:rPr>
      </w:pPr>
      <w:r>
        <w:rPr>
          <w:rFonts w:ascii="Century Gothic" w:hAnsi="Century Gothic"/>
          <w:sz w:val="20"/>
        </w:rPr>
        <w:lastRenderedPageBreak/>
        <w:t xml:space="preserve">The </w:t>
      </w:r>
      <w:r w:rsidR="000807F6">
        <w:rPr>
          <w:rFonts w:ascii="Century Gothic" w:hAnsi="Century Gothic"/>
          <w:sz w:val="20"/>
        </w:rPr>
        <w:tab/>
      </w:r>
    </w:p>
    <w:p w:rsidR="00203227" w:rsidRDefault="00203227" w:rsidP="000807F6">
      <w:pPr>
        <w:pStyle w:val="NoSpacing"/>
        <w:rPr>
          <w:rFonts w:ascii="Century Gothic" w:hAnsi="Century Gothic"/>
          <w:b/>
          <w:i/>
          <w:sz w:val="20"/>
        </w:rPr>
      </w:pPr>
    </w:p>
    <w:p w:rsidR="00203227" w:rsidRDefault="00203227" w:rsidP="000807F6">
      <w:pPr>
        <w:pStyle w:val="NoSpacing"/>
        <w:rPr>
          <w:rFonts w:ascii="Century Gothic" w:hAnsi="Century Gothic"/>
          <w:b/>
          <w:i/>
          <w:sz w:val="20"/>
        </w:rPr>
      </w:pPr>
    </w:p>
    <w:p w:rsidR="000807F6" w:rsidRPr="0068224A" w:rsidRDefault="000807F6" w:rsidP="000807F6">
      <w:pPr>
        <w:pStyle w:val="NoSpacing"/>
        <w:rPr>
          <w:rFonts w:ascii="Century Gothic" w:hAnsi="Century Gothic"/>
          <w:b/>
          <w:i/>
          <w:sz w:val="20"/>
        </w:rPr>
      </w:pPr>
      <w:r w:rsidRPr="0068224A">
        <w:rPr>
          <w:rFonts w:ascii="Century Gothic" w:hAnsi="Century Gothic"/>
          <w:b/>
          <w:i/>
          <w:sz w:val="20"/>
        </w:rPr>
        <w:t>Menu of Coverage Options</w:t>
      </w:r>
    </w:p>
    <w:p w:rsidR="000807F6" w:rsidRDefault="004F5D81" w:rsidP="000807F6">
      <w:pPr>
        <w:pStyle w:val="NoSpacing"/>
        <w:rPr>
          <w:rFonts w:ascii="Century Gothic" w:hAnsi="Century Gothic"/>
          <w:sz w:val="20"/>
        </w:rPr>
      </w:pPr>
      <w:r>
        <w:rPr>
          <w:rFonts w:ascii="Century Gothic" w:hAnsi="Century Gothic"/>
          <w:sz w:val="20"/>
        </w:rPr>
        <w:t>We recommend offering a variety of packages that appeal to even the</w:t>
      </w:r>
      <w:r w:rsidR="00203227">
        <w:rPr>
          <w:rFonts w:ascii="Century Gothic" w:hAnsi="Century Gothic"/>
          <w:sz w:val="20"/>
        </w:rPr>
        <w:t xml:space="preserve"> most cost-conscious consumer.  The minimum package ensures increased minutes and a minimal customer base which can be sold to advertisers.  </w:t>
      </w:r>
    </w:p>
    <w:p w:rsidR="003C1B15" w:rsidRDefault="003C1B15" w:rsidP="000807F6">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7"/>
        <w:gridCol w:w="2445"/>
        <w:gridCol w:w="2526"/>
        <w:gridCol w:w="2118"/>
      </w:tblGrid>
      <w:tr w:rsidR="008D7B3B" w:rsidTr="008D7B3B">
        <w:tc>
          <w:tcPr>
            <w:tcW w:w="2487" w:type="dxa"/>
            <w:shd w:val="clear" w:color="auto" w:fill="BFBFBF" w:themeFill="background1" w:themeFillShade="BF"/>
            <w:vAlign w:val="center"/>
          </w:tcPr>
          <w:p w:rsidR="008D7B3B" w:rsidRDefault="008D7B3B" w:rsidP="003E1FC0">
            <w:pPr>
              <w:pStyle w:val="NoSpacing"/>
              <w:jc w:val="center"/>
              <w:rPr>
                <w:rFonts w:ascii="Century Gothic" w:hAnsi="Century Gothic"/>
                <w:b/>
                <w:i/>
                <w:sz w:val="20"/>
              </w:rPr>
            </w:pPr>
            <w:r>
              <w:rPr>
                <w:rFonts w:ascii="Century Gothic" w:hAnsi="Century Gothic"/>
                <w:b/>
                <w:i/>
                <w:sz w:val="20"/>
              </w:rPr>
              <w:t>PACKAGE</w:t>
            </w:r>
          </w:p>
        </w:tc>
        <w:tc>
          <w:tcPr>
            <w:tcW w:w="2445" w:type="dxa"/>
            <w:shd w:val="clear" w:color="auto" w:fill="BFBFBF" w:themeFill="background1" w:themeFillShade="BF"/>
            <w:vAlign w:val="center"/>
          </w:tcPr>
          <w:p w:rsidR="008D7B3B" w:rsidRPr="003E1FC0" w:rsidRDefault="008D7B3B" w:rsidP="003E1FC0">
            <w:pPr>
              <w:pStyle w:val="NoSpacing"/>
              <w:jc w:val="center"/>
              <w:rPr>
                <w:rFonts w:ascii="Century Gothic" w:hAnsi="Century Gothic"/>
                <w:b/>
                <w:i/>
                <w:sz w:val="20"/>
              </w:rPr>
            </w:pPr>
            <w:r>
              <w:rPr>
                <w:rFonts w:ascii="Century Gothic" w:hAnsi="Century Gothic"/>
                <w:b/>
                <w:i/>
                <w:sz w:val="20"/>
              </w:rPr>
              <w:t>COST</w:t>
            </w:r>
          </w:p>
        </w:tc>
        <w:tc>
          <w:tcPr>
            <w:tcW w:w="2526" w:type="dxa"/>
            <w:shd w:val="clear" w:color="auto" w:fill="BFBFBF" w:themeFill="background1" w:themeFillShade="BF"/>
            <w:vAlign w:val="center"/>
          </w:tcPr>
          <w:p w:rsidR="008D7B3B" w:rsidRPr="003E1FC0" w:rsidRDefault="008D7B3B" w:rsidP="003E1FC0">
            <w:pPr>
              <w:pStyle w:val="NoSpacing"/>
              <w:jc w:val="center"/>
              <w:rPr>
                <w:rFonts w:ascii="Century Gothic" w:hAnsi="Century Gothic"/>
                <w:b/>
                <w:i/>
                <w:sz w:val="16"/>
              </w:rPr>
            </w:pPr>
            <w:r w:rsidRPr="008D7B3B">
              <w:rPr>
                <w:rFonts w:ascii="Century Gothic" w:hAnsi="Century Gothic"/>
                <w:b/>
                <w:i/>
                <w:sz w:val="20"/>
              </w:rPr>
              <w:t>CONTENT DELIVERED</w:t>
            </w:r>
          </w:p>
        </w:tc>
        <w:tc>
          <w:tcPr>
            <w:tcW w:w="2118" w:type="dxa"/>
            <w:shd w:val="clear" w:color="auto" w:fill="BFBFBF" w:themeFill="background1" w:themeFillShade="BF"/>
            <w:vAlign w:val="center"/>
          </w:tcPr>
          <w:p w:rsidR="008D7B3B" w:rsidRDefault="008D7B3B" w:rsidP="008D7B3B">
            <w:pPr>
              <w:pStyle w:val="NoSpacing"/>
              <w:jc w:val="center"/>
              <w:rPr>
                <w:rFonts w:ascii="Century Gothic" w:hAnsi="Century Gothic"/>
                <w:b/>
                <w:i/>
                <w:sz w:val="20"/>
              </w:rPr>
            </w:pPr>
          </w:p>
          <w:p w:rsidR="008D7B3B" w:rsidRDefault="008D7B3B" w:rsidP="008D7B3B">
            <w:pPr>
              <w:pStyle w:val="NoSpacing"/>
              <w:jc w:val="center"/>
              <w:rPr>
                <w:rFonts w:ascii="Century Gothic" w:hAnsi="Century Gothic"/>
                <w:b/>
                <w:i/>
                <w:sz w:val="20"/>
              </w:rPr>
            </w:pPr>
            <w:r w:rsidRPr="008D7B3B">
              <w:rPr>
                <w:rFonts w:ascii="Century Gothic" w:hAnsi="Century Gothic"/>
                <w:b/>
                <w:i/>
                <w:sz w:val="20"/>
              </w:rPr>
              <w:t>ADVERTISING</w:t>
            </w:r>
          </w:p>
          <w:p w:rsidR="008D7B3B" w:rsidRPr="003E1FC0" w:rsidRDefault="008D7B3B" w:rsidP="008D7B3B">
            <w:pPr>
              <w:pStyle w:val="NoSpacing"/>
              <w:jc w:val="center"/>
              <w:rPr>
                <w:rFonts w:ascii="Century Gothic" w:hAnsi="Century Gothic"/>
                <w:b/>
                <w:i/>
                <w:sz w:val="16"/>
              </w:rPr>
            </w:pPr>
          </w:p>
        </w:tc>
      </w:tr>
      <w:tr w:rsidR="003C1B15" w:rsidTr="008D7B3B">
        <w:tc>
          <w:tcPr>
            <w:tcW w:w="2487" w:type="dxa"/>
            <w:shd w:val="clear" w:color="auto" w:fill="00B050"/>
            <w:vAlign w:val="center"/>
          </w:tcPr>
          <w:p w:rsidR="003C1B15" w:rsidRPr="003C1B15" w:rsidRDefault="003C1B15" w:rsidP="003E1FC0">
            <w:pPr>
              <w:pStyle w:val="NoSpacing"/>
              <w:jc w:val="center"/>
              <w:rPr>
                <w:rFonts w:ascii="Century Gothic" w:hAnsi="Century Gothic"/>
                <w:b/>
                <w:i/>
                <w:sz w:val="20"/>
              </w:rPr>
            </w:pPr>
            <w:r>
              <w:rPr>
                <w:rFonts w:ascii="Century Gothic" w:hAnsi="Century Gothic"/>
                <w:b/>
                <w:i/>
                <w:sz w:val="20"/>
              </w:rPr>
              <w:t>FLASH STANDARD</w:t>
            </w:r>
          </w:p>
        </w:tc>
        <w:tc>
          <w:tcPr>
            <w:tcW w:w="2445" w:type="dxa"/>
            <w:shd w:val="clear" w:color="auto" w:fill="00B050"/>
            <w:vAlign w:val="center"/>
          </w:tcPr>
          <w:p w:rsidR="003C1B15" w:rsidRPr="003E1FC0" w:rsidRDefault="003C1B15" w:rsidP="003E1FC0">
            <w:pPr>
              <w:pStyle w:val="NoSpacing"/>
              <w:jc w:val="center"/>
              <w:rPr>
                <w:rFonts w:ascii="Century Gothic" w:hAnsi="Century Gothic"/>
                <w:b/>
                <w:i/>
                <w:sz w:val="20"/>
              </w:rPr>
            </w:pPr>
            <w:r w:rsidRPr="003E1FC0">
              <w:rPr>
                <w:rFonts w:ascii="Century Gothic" w:hAnsi="Century Gothic"/>
                <w:b/>
                <w:i/>
                <w:sz w:val="20"/>
              </w:rPr>
              <w:t>FREE CONTENT</w:t>
            </w:r>
          </w:p>
        </w:tc>
        <w:tc>
          <w:tcPr>
            <w:tcW w:w="2526" w:type="dxa"/>
            <w:shd w:val="clear" w:color="auto" w:fill="00B050"/>
            <w:vAlign w:val="center"/>
          </w:tcPr>
          <w:p w:rsidR="003C1B15" w:rsidRDefault="003C1B15" w:rsidP="003E1FC0">
            <w:pPr>
              <w:pStyle w:val="NoSpacing"/>
              <w:jc w:val="center"/>
              <w:rPr>
                <w:rFonts w:ascii="Century Gothic" w:hAnsi="Century Gothic"/>
                <w:b/>
                <w:i/>
                <w:sz w:val="16"/>
              </w:rPr>
            </w:pPr>
            <w:r w:rsidRPr="003E1FC0">
              <w:rPr>
                <w:rFonts w:ascii="Century Gothic" w:hAnsi="Century Gothic"/>
                <w:b/>
                <w:i/>
                <w:sz w:val="16"/>
              </w:rPr>
              <w:t>STANDARD COVER</w:t>
            </w:r>
            <w:r w:rsidR="008D7B3B">
              <w:rPr>
                <w:rFonts w:ascii="Century Gothic" w:hAnsi="Century Gothic"/>
                <w:b/>
                <w:i/>
                <w:sz w:val="16"/>
              </w:rPr>
              <w:t>AGE OF YOUR TEAMS, YOUR SCORES</w:t>
            </w:r>
          </w:p>
          <w:p w:rsidR="008D7B3B" w:rsidRPr="003E1FC0" w:rsidRDefault="008D7B3B" w:rsidP="003E1FC0">
            <w:pPr>
              <w:pStyle w:val="NoSpacing"/>
              <w:jc w:val="center"/>
              <w:rPr>
                <w:rFonts w:ascii="Century Gothic" w:hAnsi="Century Gothic"/>
                <w:b/>
                <w:i/>
                <w:sz w:val="16"/>
              </w:rPr>
            </w:pPr>
            <w:r>
              <w:rPr>
                <w:rFonts w:ascii="Century Gothic" w:hAnsi="Century Gothic"/>
                <w:b/>
                <w:i/>
                <w:sz w:val="16"/>
              </w:rPr>
              <w:t>MINIMUM OF THREE UPDATES PER DAY</w:t>
            </w:r>
          </w:p>
        </w:tc>
        <w:tc>
          <w:tcPr>
            <w:tcW w:w="2118" w:type="dxa"/>
            <w:shd w:val="clear" w:color="auto" w:fill="00B050"/>
            <w:vAlign w:val="center"/>
          </w:tcPr>
          <w:p w:rsidR="003C1B15" w:rsidRPr="003E1FC0" w:rsidRDefault="003C1B15" w:rsidP="008D7B3B">
            <w:pPr>
              <w:pStyle w:val="NoSpacing"/>
              <w:jc w:val="center"/>
              <w:rPr>
                <w:rFonts w:ascii="Century Gothic" w:hAnsi="Century Gothic"/>
                <w:b/>
                <w:i/>
                <w:sz w:val="16"/>
              </w:rPr>
            </w:pPr>
            <w:r w:rsidRPr="003E1FC0">
              <w:rPr>
                <w:rFonts w:ascii="Century Gothic" w:hAnsi="Century Gothic"/>
                <w:b/>
                <w:i/>
                <w:sz w:val="16"/>
              </w:rPr>
              <w:t xml:space="preserve">ADVERTISING TO INCLUDE LINKS, </w:t>
            </w:r>
            <w:r w:rsidR="008D7B3B">
              <w:rPr>
                <w:rFonts w:ascii="Century Gothic" w:hAnsi="Century Gothic"/>
                <w:b/>
                <w:i/>
                <w:sz w:val="16"/>
              </w:rPr>
              <w:t>AUDIO AND VIDEO PRE-ROLL</w:t>
            </w:r>
          </w:p>
        </w:tc>
      </w:tr>
      <w:tr w:rsidR="003C1B15" w:rsidTr="008D7B3B">
        <w:tc>
          <w:tcPr>
            <w:tcW w:w="2487" w:type="dxa"/>
            <w:shd w:val="clear" w:color="auto" w:fill="FFFF00"/>
            <w:vAlign w:val="center"/>
          </w:tcPr>
          <w:p w:rsidR="003C1B15" w:rsidRDefault="003C1B15" w:rsidP="003E1FC0">
            <w:pPr>
              <w:pStyle w:val="NoSpacing"/>
              <w:jc w:val="center"/>
              <w:rPr>
                <w:rFonts w:ascii="Century Gothic" w:hAnsi="Century Gothic"/>
                <w:b/>
                <w:i/>
                <w:sz w:val="20"/>
              </w:rPr>
            </w:pPr>
            <w:r>
              <w:rPr>
                <w:rFonts w:ascii="Century Gothic" w:hAnsi="Century Gothic"/>
                <w:b/>
                <w:i/>
                <w:sz w:val="20"/>
              </w:rPr>
              <w:t>FLASH GOLD</w:t>
            </w:r>
          </w:p>
        </w:tc>
        <w:tc>
          <w:tcPr>
            <w:tcW w:w="2445" w:type="dxa"/>
            <w:shd w:val="clear" w:color="auto" w:fill="FFFF00"/>
            <w:vAlign w:val="center"/>
          </w:tcPr>
          <w:p w:rsidR="003C1B15" w:rsidRPr="003E1FC0" w:rsidRDefault="003C1B15" w:rsidP="003E1FC0">
            <w:pPr>
              <w:pStyle w:val="NoSpacing"/>
              <w:jc w:val="center"/>
              <w:rPr>
                <w:rFonts w:ascii="Century Gothic" w:hAnsi="Century Gothic"/>
                <w:b/>
                <w:i/>
                <w:sz w:val="20"/>
              </w:rPr>
            </w:pPr>
            <w:r w:rsidRPr="003E1FC0">
              <w:rPr>
                <w:rFonts w:ascii="Century Gothic" w:hAnsi="Century Gothic"/>
                <w:b/>
                <w:i/>
                <w:sz w:val="20"/>
              </w:rPr>
              <w:t>MONTHLY FEE</w:t>
            </w:r>
          </w:p>
          <w:p w:rsidR="003C1B15" w:rsidRPr="003E1FC0" w:rsidRDefault="003C1B15" w:rsidP="003E1FC0">
            <w:pPr>
              <w:pStyle w:val="NoSpacing"/>
              <w:jc w:val="center"/>
              <w:rPr>
                <w:rFonts w:ascii="Century Gothic" w:hAnsi="Century Gothic"/>
                <w:b/>
                <w:i/>
                <w:sz w:val="20"/>
              </w:rPr>
            </w:pPr>
            <w:r w:rsidRPr="003E1FC0">
              <w:rPr>
                <w:rFonts w:ascii="Century Gothic" w:hAnsi="Century Gothic"/>
                <w:b/>
                <w:i/>
                <w:sz w:val="20"/>
              </w:rPr>
              <w:t>$2.50-$5.00/MONTH</w:t>
            </w:r>
          </w:p>
        </w:tc>
        <w:tc>
          <w:tcPr>
            <w:tcW w:w="2526" w:type="dxa"/>
            <w:shd w:val="clear" w:color="auto" w:fill="FFFF00"/>
            <w:vAlign w:val="center"/>
          </w:tcPr>
          <w:p w:rsidR="003C1B15" w:rsidRPr="003E1FC0" w:rsidRDefault="003C1B15" w:rsidP="003E1FC0">
            <w:pPr>
              <w:pStyle w:val="NoSpacing"/>
              <w:jc w:val="center"/>
              <w:rPr>
                <w:rFonts w:ascii="Century Gothic" w:hAnsi="Century Gothic"/>
                <w:b/>
                <w:i/>
                <w:sz w:val="16"/>
              </w:rPr>
            </w:pPr>
            <w:r w:rsidRPr="003E1FC0">
              <w:rPr>
                <w:rFonts w:ascii="Century Gothic" w:hAnsi="Century Gothic"/>
                <w:b/>
                <w:i/>
                <w:sz w:val="16"/>
              </w:rPr>
              <w:t>AUDIO HIGHLIGHTS</w:t>
            </w:r>
          </w:p>
          <w:p w:rsidR="003C1B15" w:rsidRPr="003E1FC0" w:rsidRDefault="003C1B15" w:rsidP="003E1FC0">
            <w:pPr>
              <w:pStyle w:val="NoSpacing"/>
              <w:jc w:val="center"/>
              <w:rPr>
                <w:rFonts w:ascii="Century Gothic" w:hAnsi="Century Gothic"/>
                <w:b/>
                <w:i/>
                <w:sz w:val="16"/>
              </w:rPr>
            </w:pPr>
            <w:r w:rsidRPr="003E1FC0">
              <w:rPr>
                <w:rFonts w:ascii="Century Gothic" w:hAnsi="Century Gothic"/>
                <w:b/>
                <w:i/>
                <w:sz w:val="16"/>
              </w:rPr>
              <w:t>VIDEO HIGHLIGHTS</w:t>
            </w:r>
          </w:p>
          <w:p w:rsidR="003C1B15" w:rsidRPr="003E1FC0" w:rsidRDefault="003C1B15" w:rsidP="003E1FC0">
            <w:pPr>
              <w:pStyle w:val="NoSpacing"/>
              <w:jc w:val="center"/>
              <w:rPr>
                <w:rFonts w:ascii="Century Gothic" w:hAnsi="Century Gothic"/>
                <w:b/>
                <w:i/>
                <w:sz w:val="16"/>
              </w:rPr>
            </w:pPr>
            <w:r w:rsidRPr="003E1FC0">
              <w:rPr>
                <w:rFonts w:ascii="Century Gothic" w:hAnsi="Century Gothic"/>
                <w:b/>
                <w:i/>
                <w:sz w:val="16"/>
              </w:rPr>
              <w:t>RECRUITING UPDATES</w:t>
            </w:r>
          </w:p>
          <w:p w:rsidR="003C1B15" w:rsidRPr="003E1FC0" w:rsidRDefault="003C1B15" w:rsidP="003E1FC0">
            <w:pPr>
              <w:pStyle w:val="NoSpacing"/>
              <w:jc w:val="center"/>
              <w:rPr>
                <w:rFonts w:ascii="Century Gothic" w:hAnsi="Century Gothic"/>
                <w:b/>
                <w:i/>
                <w:sz w:val="16"/>
              </w:rPr>
            </w:pPr>
            <w:r w:rsidRPr="003E1FC0">
              <w:rPr>
                <w:rFonts w:ascii="Century Gothic" w:hAnsi="Century Gothic"/>
                <w:b/>
                <w:i/>
                <w:sz w:val="16"/>
              </w:rPr>
              <w:t>BREAKING NEWS ALERTS</w:t>
            </w:r>
          </w:p>
        </w:tc>
        <w:tc>
          <w:tcPr>
            <w:tcW w:w="2118" w:type="dxa"/>
            <w:shd w:val="clear" w:color="auto" w:fill="FFFF00"/>
            <w:vAlign w:val="center"/>
          </w:tcPr>
          <w:p w:rsidR="003C1B15" w:rsidRPr="003E1FC0" w:rsidRDefault="003C1B15" w:rsidP="003E1FC0">
            <w:pPr>
              <w:pStyle w:val="NoSpacing"/>
              <w:jc w:val="center"/>
              <w:rPr>
                <w:rFonts w:ascii="Century Gothic" w:hAnsi="Century Gothic"/>
                <w:b/>
                <w:i/>
                <w:sz w:val="16"/>
              </w:rPr>
            </w:pPr>
            <w:r w:rsidRPr="003E1FC0">
              <w:rPr>
                <w:rFonts w:ascii="Century Gothic" w:hAnsi="Century Gothic"/>
                <w:b/>
                <w:i/>
                <w:sz w:val="16"/>
              </w:rPr>
              <w:t>ADVERTISER LINKS</w:t>
            </w:r>
          </w:p>
          <w:p w:rsidR="003C1B15" w:rsidRPr="003E1FC0" w:rsidRDefault="003C1B15" w:rsidP="003E1FC0">
            <w:pPr>
              <w:pStyle w:val="NoSpacing"/>
              <w:jc w:val="center"/>
              <w:rPr>
                <w:rFonts w:ascii="Century Gothic" w:hAnsi="Century Gothic"/>
                <w:b/>
                <w:i/>
                <w:sz w:val="16"/>
              </w:rPr>
            </w:pPr>
            <w:r w:rsidRPr="003E1FC0">
              <w:rPr>
                <w:rFonts w:ascii="Century Gothic" w:hAnsi="Century Gothic"/>
                <w:b/>
                <w:i/>
                <w:sz w:val="16"/>
              </w:rPr>
              <w:t>MINIMAL AD COPY</w:t>
            </w:r>
          </w:p>
        </w:tc>
      </w:tr>
      <w:tr w:rsidR="003C1B15" w:rsidTr="008D7B3B">
        <w:tc>
          <w:tcPr>
            <w:tcW w:w="2487" w:type="dxa"/>
            <w:shd w:val="clear" w:color="auto" w:fill="002060"/>
            <w:vAlign w:val="center"/>
          </w:tcPr>
          <w:p w:rsidR="003C1B15" w:rsidRPr="003C1B15" w:rsidRDefault="003C1B15" w:rsidP="003E1FC0">
            <w:pPr>
              <w:pStyle w:val="NoSpacing"/>
              <w:jc w:val="center"/>
              <w:rPr>
                <w:rFonts w:ascii="Century Gothic" w:hAnsi="Century Gothic"/>
                <w:b/>
                <w:i/>
                <w:color w:val="FFFFFF" w:themeColor="background1"/>
                <w:sz w:val="20"/>
              </w:rPr>
            </w:pPr>
            <w:r>
              <w:rPr>
                <w:rFonts w:ascii="Century Gothic" w:hAnsi="Century Gothic"/>
                <w:b/>
                <w:i/>
                <w:color w:val="FFFFFF" w:themeColor="background1"/>
                <w:sz w:val="20"/>
              </w:rPr>
              <w:t>FLASH EVENTS</w:t>
            </w:r>
          </w:p>
        </w:tc>
        <w:tc>
          <w:tcPr>
            <w:tcW w:w="2445" w:type="dxa"/>
            <w:shd w:val="clear" w:color="auto" w:fill="002060"/>
            <w:vAlign w:val="center"/>
          </w:tcPr>
          <w:p w:rsidR="003C1B15" w:rsidRPr="003E1FC0" w:rsidRDefault="003C1B15" w:rsidP="003E1FC0">
            <w:pPr>
              <w:pStyle w:val="NoSpacing"/>
              <w:jc w:val="center"/>
              <w:rPr>
                <w:rFonts w:ascii="Century Gothic" w:hAnsi="Century Gothic"/>
                <w:b/>
                <w:i/>
                <w:sz w:val="20"/>
              </w:rPr>
            </w:pPr>
            <w:r w:rsidRPr="003E1FC0">
              <w:rPr>
                <w:rFonts w:ascii="Century Gothic" w:hAnsi="Century Gothic"/>
                <w:b/>
                <w:i/>
                <w:sz w:val="20"/>
              </w:rPr>
              <w:t>FEE PER EVENT</w:t>
            </w:r>
          </w:p>
          <w:p w:rsidR="003C1B15" w:rsidRPr="003E1FC0" w:rsidRDefault="003C1B15" w:rsidP="003E1FC0">
            <w:pPr>
              <w:pStyle w:val="NoSpacing"/>
              <w:jc w:val="center"/>
              <w:rPr>
                <w:rFonts w:ascii="Century Gothic" w:hAnsi="Century Gothic"/>
                <w:b/>
                <w:i/>
                <w:sz w:val="20"/>
              </w:rPr>
            </w:pPr>
            <w:r w:rsidRPr="003E1FC0">
              <w:rPr>
                <w:rFonts w:ascii="Century Gothic" w:hAnsi="Century Gothic"/>
                <w:b/>
                <w:i/>
                <w:sz w:val="20"/>
              </w:rPr>
              <w:t>$2.50/EVENT</w:t>
            </w:r>
          </w:p>
        </w:tc>
        <w:tc>
          <w:tcPr>
            <w:tcW w:w="2526" w:type="dxa"/>
            <w:shd w:val="clear" w:color="auto" w:fill="002060"/>
            <w:vAlign w:val="center"/>
          </w:tcPr>
          <w:p w:rsidR="003C1B15" w:rsidRPr="003E1FC0" w:rsidRDefault="003C1B15" w:rsidP="003E1FC0">
            <w:pPr>
              <w:pStyle w:val="NoSpacing"/>
              <w:jc w:val="center"/>
              <w:rPr>
                <w:rFonts w:ascii="Century Gothic" w:hAnsi="Century Gothic"/>
                <w:b/>
                <w:i/>
                <w:sz w:val="16"/>
              </w:rPr>
            </w:pPr>
            <w:r w:rsidRPr="003E1FC0">
              <w:rPr>
                <w:rFonts w:ascii="Century Gothic" w:hAnsi="Century Gothic"/>
                <w:b/>
                <w:i/>
                <w:sz w:val="16"/>
              </w:rPr>
              <w:t>SUPER BOWL</w:t>
            </w:r>
          </w:p>
          <w:p w:rsidR="003C1B15" w:rsidRPr="003E1FC0" w:rsidRDefault="003C1B15" w:rsidP="003E1FC0">
            <w:pPr>
              <w:pStyle w:val="NoSpacing"/>
              <w:jc w:val="center"/>
              <w:rPr>
                <w:rFonts w:ascii="Century Gothic" w:hAnsi="Century Gothic"/>
                <w:b/>
                <w:i/>
                <w:sz w:val="16"/>
              </w:rPr>
            </w:pPr>
            <w:r w:rsidRPr="003E1FC0">
              <w:rPr>
                <w:rFonts w:ascii="Century Gothic" w:hAnsi="Century Gothic"/>
                <w:b/>
                <w:i/>
                <w:sz w:val="16"/>
              </w:rPr>
              <w:t>NCAA FINAL FOUR</w:t>
            </w:r>
          </w:p>
          <w:p w:rsidR="003C1B15" w:rsidRPr="003E1FC0" w:rsidRDefault="003C1B15" w:rsidP="003E1FC0">
            <w:pPr>
              <w:pStyle w:val="NoSpacing"/>
              <w:jc w:val="center"/>
              <w:rPr>
                <w:rFonts w:ascii="Century Gothic" w:hAnsi="Century Gothic"/>
                <w:b/>
                <w:i/>
                <w:sz w:val="16"/>
              </w:rPr>
            </w:pPr>
            <w:r w:rsidRPr="003E1FC0">
              <w:rPr>
                <w:rFonts w:ascii="Century Gothic" w:hAnsi="Century Gothic"/>
                <w:b/>
                <w:i/>
                <w:sz w:val="16"/>
              </w:rPr>
              <w:t>NBA FINALS</w:t>
            </w:r>
          </w:p>
          <w:p w:rsidR="003C1B15" w:rsidRPr="003E1FC0" w:rsidRDefault="003C1B15" w:rsidP="003E1FC0">
            <w:pPr>
              <w:pStyle w:val="NoSpacing"/>
              <w:jc w:val="center"/>
              <w:rPr>
                <w:rFonts w:ascii="Century Gothic" w:hAnsi="Century Gothic"/>
                <w:b/>
                <w:i/>
                <w:sz w:val="16"/>
              </w:rPr>
            </w:pPr>
            <w:r w:rsidRPr="003E1FC0">
              <w:rPr>
                <w:rFonts w:ascii="Century Gothic" w:hAnsi="Century Gothic"/>
                <w:b/>
                <w:i/>
                <w:sz w:val="16"/>
              </w:rPr>
              <w:t>WORLD SERIES</w:t>
            </w:r>
          </w:p>
          <w:p w:rsidR="003C1B15" w:rsidRPr="003E1FC0" w:rsidRDefault="003C1B15" w:rsidP="003E1FC0">
            <w:pPr>
              <w:pStyle w:val="NoSpacing"/>
              <w:jc w:val="center"/>
              <w:rPr>
                <w:rFonts w:ascii="Century Gothic" w:hAnsi="Century Gothic"/>
                <w:b/>
                <w:i/>
                <w:sz w:val="16"/>
              </w:rPr>
            </w:pPr>
            <w:r w:rsidRPr="003E1FC0">
              <w:rPr>
                <w:rFonts w:ascii="Century Gothic" w:hAnsi="Century Gothic"/>
                <w:b/>
                <w:i/>
                <w:sz w:val="16"/>
              </w:rPr>
              <w:t>DAYTONA 500</w:t>
            </w:r>
          </w:p>
          <w:p w:rsidR="003C1B15" w:rsidRPr="003E1FC0" w:rsidRDefault="003C1B15" w:rsidP="003E1FC0">
            <w:pPr>
              <w:pStyle w:val="NoSpacing"/>
              <w:jc w:val="center"/>
              <w:rPr>
                <w:rFonts w:ascii="Century Gothic" w:hAnsi="Century Gothic"/>
                <w:b/>
                <w:i/>
                <w:sz w:val="16"/>
              </w:rPr>
            </w:pPr>
            <w:r w:rsidRPr="003E1FC0">
              <w:rPr>
                <w:rFonts w:ascii="Century Gothic" w:hAnsi="Century Gothic"/>
                <w:b/>
                <w:i/>
                <w:sz w:val="16"/>
              </w:rPr>
              <w:t>INDY 500</w:t>
            </w:r>
          </w:p>
          <w:p w:rsidR="003C1B15" w:rsidRPr="003E1FC0" w:rsidRDefault="003C1B15" w:rsidP="003E1FC0">
            <w:pPr>
              <w:pStyle w:val="NoSpacing"/>
              <w:jc w:val="center"/>
              <w:rPr>
                <w:rFonts w:ascii="Century Gothic" w:hAnsi="Century Gothic"/>
                <w:b/>
                <w:i/>
                <w:sz w:val="16"/>
              </w:rPr>
            </w:pPr>
            <w:r w:rsidRPr="003E1FC0">
              <w:rPr>
                <w:rFonts w:ascii="Century Gothic" w:hAnsi="Century Gothic"/>
                <w:b/>
                <w:i/>
                <w:sz w:val="16"/>
              </w:rPr>
              <w:t>PGA TOUR MAJORS</w:t>
            </w:r>
          </w:p>
        </w:tc>
        <w:tc>
          <w:tcPr>
            <w:tcW w:w="2118" w:type="dxa"/>
            <w:shd w:val="clear" w:color="auto" w:fill="002060"/>
            <w:vAlign w:val="center"/>
          </w:tcPr>
          <w:p w:rsidR="003C1B15" w:rsidRPr="003E1FC0" w:rsidRDefault="003E1FC0" w:rsidP="003E1FC0">
            <w:pPr>
              <w:pStyle w:val="NoSpacing"/>
              <w:jc w:val="center"/>
              <w:rPr>
                <w:rFonts w:ascii="Century Gothic" w:hAnsi="Century Gothic"/>
                <w:b/>
                <w:i/>
                <w:sz w:val="16"/>
              </w:rPr>
            </w:pPr>
            <w:r w:rsidRPr="003E1FC0">
              <w:rPr>
                <w:rFonts w:ascii="Century Gothic" w:hAnsi="Century Gothic"/>
                <w:b/>
                <w:i/>
                <w:sz w:val="16"/>
              </w:rPr>
              <w:t>TITLE SPONSOR LOGO INCLUDED IN THE SPECIAL EVENT CONTENT</w:t>
            </w:r>
          </w:p>
        </w:tc>
      </w:tr>
      <w:tr w:rsidR="003C1B15" w:rsidTr="008D7B3B">
        <w:tc>
          <w:tcPr>
            <w:tcW w:w="2487" w:type="dxa"/>
            <w:shd w:val="clear" w:color="auto" w:fill="FF0000"/>
            <w:vAlign w:val="center"/>
          </w:tcPr>
          <w:p w:rsidR="003C1B15" w:rsidRPr="003C1B15" w:rsidRDefault="003C1B15" w:rsidP="003E1FC0">
            <w:pPr>
              <w:pStyle w:val="NoSpacing"/>
              <w:jc w:val="center"/>
              <w:rPr>
                <w:rFonts w:ascii="Century Gothic" w:hAnsi="Century Gothic"/>
                <w:b/>
                <w:i/>
                <w:color w:val="FFFFFF" w:themeColor="background1"/>
                <w:sz w:val="20"/>
              </w:rPr>
            </w:pPr>
            <w:r>
              <w:rPr>
                <w:rFonts w:ascii="Century Gothic" w:hAnsi="Century Gothic"/>
                <w:b/>
                <w:i/>
                <w:color w:val="FFFFFF" w:themeColor="background1"/>
                <w:sz w:val="20"/>
              </w:rPr>
              <w:t>FLASH FANTASY</w:t>
            </w:r>
          </w:p>
        </w:tc>
        <w:tc>
          <w:tcPr>
            <w:tcW w:w="2445" w:type="dxa"/>
            <w:shd w:val="clear" w:color="auto" w:fill="FF0000"/>
            <w:vAlign w:val="center"/>
          </w:tcPr>
          <w:p w:rsidR="003E1FC0" w:rsidRPr="003E1FC0" w:rsidRDefault="003E1FC0" w:rsidP="003E1FC0">
            <w:pPr>
              <w:pStyle w:val="NoSpacing"/>
              <w:jc w:val="center"/>
              <w:rPr>
                <w:rFonts w:ascii="Century Gothic" w:hAnsi="Century Gothic"/>
                <w:b/>
                <w:i/>
                <w:color w:val="FFFFFF" w:themeColor="background1"/>
                <w:sz w:val="20"/>
              </w:rPr>
            </w:pPr>
            <w:r w:rsidRPr="003E1FC0">
              <w:rPr>
                <w:rFonts w:ascii="Century Gothic" w:hAnsi="Century Gothic"/>
                <w:b/>
                <w:i/>
                <w:color w:val="FFFFFF" w:themeColor="background1"/>
                <w:sz w:val="20"/>
              </w:rPr>
              <w:t>MONTHLY FEE OF $5.00 DURING SEASON</w:t>
            </w:r>
          </w:p>
        </w:tc>
        <w:tc>
          <w:tcPr>
            <w:tcW w:w="2526" w:type="dxa"/>
            <w:shd w:val="clear" w:color="auto" w:fill="FF0000"/>
            <w:vAlign w:val="center"/>
          </w:tcPr>
          <w:p w:rsidR="003C1B15" w:rsidRPr="003E1FC0" w:rsidRDefault="003E1FC0" w:rsidP="003E1FC0">
            <w:pPr>
              <w:pStyle w:val="NoSpacing"/>
              <w:jc w:val="center"/>
              <w:rPr>
                <w:rFonts w:ascii="Century Gothic" w:hAnsi="Century Gothic"/>
                <w:b/>
                <w:i/>
                <w:color w:val="FFFFFF" w:themeColor="background1"/>
                <w:sz w:val="16"/>
              </w:rPr>
            </w:pPr>
            <w:r w:rsidRPr="003E1FC0">
              <w:rPr>
                <w:rFonts w:ascii="Century Gothic" w:hAnsi="Century Gothic"/>
                <w:b/>
                <w:i/>
                <w:color w:val="FFFFFF" w:themeColor="background1"/>
                <w:sz w:val="16"/>
              </w:rPr>
              <w:t>FOOTBALL</w:t>
            </w:r>
          </w:p>
          <w:p w:rsidR="003E1FC0" w:rsidRPr="003E1FC0" w:rsidRDefault="003E1FC0" w:rsidP="003E1FC0">
            <w:pPr>
              <w:pStyle w:val="NoSpacing"/>
              <w:jc w:val="center"/>
              <w:rPr>
                <w:rFonts w:ascii="Century Gothic" w:hAnsi="Century Gothic"/>
                <w:b/>
                <w:i/>
                <w:color w:val="FFFFFF" w:themeColor="background1"/>
                <w:sz w:val="16"/>
              </w:rPr>
            </w:pPr>
            <w:r w:rsidRPr="003E1FC0">
              <w:rPr>
                <w:rFonts w:ascii="Century Gothic" w:hAnsi="Century Gothic"/>
                <w:b/>
                <w:i/>
                <w:color w:val="FFFFFF" w:themeColor="background1"/>
                <w:sz w:val="16"/>
              </w:rPr>
              <w:t>BASKETBALL</w:t>
            </w:r>
          </w:p>
          <w:p w:rsidR="003E1FC0" w:rsidRPr="003E1FC0" w:rsidRDefault="003E1FC0" w:rsidP="003E1FC0">
            <w:pPr>
              <w:pStyle w:val="NoSpacing"/>
              <w:jc w:val="center"/>
              <w:rPr>
                <w:rFonts w:ascii="Century Gothic" w:hAnsi="Century Gothic"/>
                <w:b/>
                <w:i/>
                <w:color w:val="FFFFFF" w:themeColor="background1"/>
                <w:sz w:val="16"/>
              </w:rPr>
            </w:pPr>
            <w:r w:rsidRPr="003E1FC0">
              <w:rPr>
                <w:rFonts w:ascii="Century Gothic" w:hAnsi="Century Gothic"/>
                <w:b/>
                <w:i/>
                <w:color w:val="FFFFFF" w:themeColor="background1"/>
                <w:sz w:val="16"/>
              </w:rPr>
              <w:t>BASEBALL</w:t>
            </w:r>
          </w:p>
        </w:tc>
        <w:tc>
          <w:tcPr>
            <w:tcW w:w="2118" w:type="dxa"/>
            <w:shd w:val="clear" w:color="auto" w:fill="FF0000"/>
            <w:vAlign w:val="center"/>
          </w:tcPr>
          <w:p w:rsidR="003C1B15" w:rsidRPr="003E1FC0" w:rsidRDefault="003E1FC0" w:rsidP="003E1FC0">
            <w:pPr>
              <w:pStyle w:val="NoSpacing"/>
              <w:jc w:val="center"/>
              <w:rPr>
                <w:rFonts w:ascii="Century Gothic" w:hAnsi="Century Gothic"/>
                <w:b/>
                <w:i/>
                <w:color w:val="FFFFFF" w:themeColor="background1"/>
                <w:sz w:val="16"/>
              </w:rPr>
            </w:pPr>
            <w:r w:rsidRPr="003E1FC0">
              <w:rPr>
                <w:rFonts w:ascii="Century Gothic" w:hAnsi="Century Gothic"/>
                <w:b/>
                <w:i/>
                <w:color w:val="FFFFFF" w:themeColor="background1"/>
                <w:sz w:val="16"/>
              </w:rPr>
              <w:t>YSR FANTASY FREAKS &amp; BLUEGRASS CELLULAR BRANDED CONTENT</w:t>
            </w:r>
          </w:p>
        </w:tc>
      </w:tr>
    </w:tbl>
    <w:p w:rsidR="003C1B15" w:rsidRDefault="003C1B15" w:rsidP="000807F6">
      <w:pPr>
        <w:pStyle w:val="NoSpacing"/>
        <w:rPr>
          <w:rFonts w:ascii="Century Gothic" w:hAnsi="Century Gothic"/>
          <w:sz w:val="20"/>
        </w:rPr>
      </w:pPr>
    </w:p>
    <w:p w:rsidR="00F7408D" w:rsidRPr="0065115A" w:rsidRDefault="00F7408D" w:rsidP="00A171EE">
      <w:pPr>
        <w:pStyle w:val="NoSpacing"/>
        <w:rPr>
          <w:rFonts w:ascii="Century Gothic" w:hAnsi="Century Gothic"/>
          <w:b/>
          <w:i/>
          <w:sz w:val="20"/>
        </w:rPr>
      </w:pPr>
      <w:r w:rsidRPr="0065115A">
        <w:rPr>
          <w:rFonts w:ascii="Century Gothic" w:hAnsi="Century Gothic"/>
          <w:b/>
          <w:i/>
          <w:sz w:val="20"/>
        </w:rPr>
        <w:t>Sharing Revenue</w:t>
      </w:r>
    </w:p>
    <w:p w:rsidR="00984A33" w:rsidRDefault="0089751D" w:rsidP="00A171EE">
      <w:pPr>
        <w:pStyle w:val="NoSpacing"/>
        <w:rPr>
          <w:rFonts w:ascii="Century Gothic" w:hAnsi="Century Gothic"/>
          <w:sz w:val="20"/>
        </w:rPr>
      </w:pPr>
      <w:r>
        <w:rPr>
          <w:rFonts w:ascii="Century Gothic" w:hAnsi="Century Gothic"/>
          <w:sz w:val="20"/>
        </w:rPr>
        <w:t>Yahoo! Sports Radio and Bluegrass Cellular will share the revenue generated by the paid p</w:t>
      </w:r>
      <w:r w:rsidR="00984A33">
        <w:rPr>
          <w:rFonts w:ascii="Century Gothic" w:hAnsi="Century Gothic"/>
          <w:sz w:val="20"/>
        </w:rPr>
        <w:t xml:space="preserve">ackages and advertising sales.  The ancillary revenue generated from the increased use of minutes will remain with Bluegrass Cellular as the primary benefit of the service.  In addition, we propose a 50-50 split of all revenue generated from “pay wall” features of the project.  For the advertising revenue, we propose another 50-50 split based on the revenue generated through advertising sales after commissions paid to account executives.  </w:t>
      </w:r>
    </w:p>
    <w:p w:rsidR="00984A33" w:rsidRDefault="00984A33" w:rsidP="00A171EE">
      <w:pPr>
        <w:pStyle w:val="NoSpacing"/>
        <w:rPr>
          <w:rFonts w:ascii="Century Gothic" w:hAnsi="Century Gothic"/>
          <w:sz w:val="20"/>
        </w:rPr>
      </w:pPr>
    </w:p>
    <w:p w:rsidR="002341EC" w:rsidRDefault="002341EC" w:rsidP="00A171EE">
      <w:pPr>
        <w:pStyle w:val="NoSpacing"/>
        <w:rPr>
          <w:rFonts w:ascii="Century Gothic" w:hAnsi="Century Gothic"/>
          <w:sz w:val="20"/>
        </w:rPr>
      </w:pPr>
      <w:r>
        <w:rPr>
          <w:rFonts w:ascii="Century Gothic" w:hAnsi="Century Gothic"/>
          <w:sz w:val="20"/>
        </w:rPr>
        <w:t>Supporting “The Sports Flash” Mobile with Radio Advertising</w:t>
      </w:r>
    </w:p>
    <w:p w:rsidR="00E15988" w:rsidRDefault="002341EC" w:rsidP="00A171EE">
      <w:pPr>
        <w:pStyle w:val="NoSpacing"/>
        <w:rPr>
          <w:rFonts w:ascii="Century Gothic" w:hAnsi="Century Gothic"/>
          <w:sz w:val="20"/>
        </w:rPr>
      </w:pPr>
      <w:r>
        <w:rPr>
          <w:rFonts w:ascii="Century Gothic" w:hAnsi="Century Gothic"/>
          <w:sz w:val="20"/>
        </w:rPr>
        <w:t>TSF Radio Network will utilize our 13 network affiliates in the Bluegrass Cellular coverage area</w:t>
      </w:r>
      <w:r w:rsidR="00E15988">
        <w:rPr>
          <w:rFonts w:ascii="Century Gothic" w:hAnsi="Century Gothic"/>
          <w:sz w:val="20"/>
        </w:rPr>
        <w:t xml:space="preserve"> to promote the service and encourage our listeners to sign up for the service.  </w:t>
      </w:r>
    </w:p>
    <w:p w:rsidR="00E15988" w:rsidRDefault="00E15988" w:rsidP="00A171EE">
      <w:pPr>
        <w:pStyle w:val="NoSpacing"/>
        <w:rPr>
          <w:rFonts w:ascii="Century Gothic" w:hAnsi="Century Gothic"/>
          <w:sz w:val="20"/>
        </w:rPr>
      </w:pPr>
    </w:p>
    <w:p w:rsidR="00E15988" w:rsidRDefault="00E15988" w:rsidP="00A171EE">
      <w:pPr>
        <w:pStyle w:val="NoSpacing"/>
        <w:rPr>
          <w:rFonts w:ascii="Century Gothic" w:hAnsi="Century Gothic"/>
          <w:sz w:val="20"/>
        </w:rPr>
      </w:pPr>
      <w:bookmarkStart w:id="0" w:name="_GoBack"/>
      <w:bookmarkEnd w:id="0"/>
    </w:p>
    <w:p w:rsidR="00E15988" w:rsidRDefault="00E15988" w:rsidP="00A171EE">
      <w:pPr>
        <w:pStyle w:val="NoSpacing"/>
        <w:rPr>
          <w:rFonts w:ascii="Century Gothic" w:hAnsi="Century Gothic"/>
          <w:sz w:val="20"/>
        </w:rPr>
      </w:pPr>
    </w:p>
    <w:p w:rsidR="002341EC" w:rsidRDefault="0086359A" w:rsidP="00A171EE">
      <w:pPr>
        <w:pStyle w:val="NoSpacing"/>
        <w:rPr>
          <w:rFonts w:ascii="Century Gothic" w:hAnsi="Century Gothic"/>
          <w:sz w:val="20"/>
        </w:rPr>
      </w:pPr>
      <w:r>
        <w:rPr>
          <w:rFonts w:ascii="Century Gothic" w:hAnsi="Century Gothic"/>
          <w:sz w:val="20"/>
        </w:rPr>
        <w:t xml:space="preserve">We will air commercials that promote the service to our listeners.  </w:t>
      </w:r>
    </w:p>
    <w:p w:rsidR="002341EC" w:rsidRDefault="002341EC" w:rsidP="00A171EE">
      <w:pPr>
        <w:pStyle w:val="NoSpacing"/>
        <w:rPr>
          <w:rFonts w:ascii="Century Gothic" w:hAnsi="Century Gothic"/>
          <w:sz w:val="20"/>
        </w:rPr>
      </w:pPr>
    </w:p>
    <w:p w:rsidR="0065115A" w:rsidRDefault="002341EC" w:rsidP="00A171EE">
      <w:pPr>
        <w:pStyle w:val="NoSpacing"/>
        <w:rPr>
          <w:rFonts w:ascii="Century Gothic" w:hAnsi="Century Gothic"/>
          <w:sz w:val="20"/>
        </w:rPr>
      </w:pPr>
      <w:r>
        <w:rPr>
          <w:rFonts w:ascii="Century Gothic" w:hAnsi="Century Gothic"/>
          <w:sz w:val="20"/>
        </w:rPr>
        <w:t>Launching of the “The Sports Flash” powered by Bluegrass Cellular</w:t>
      </w:r>
    </w:p>
    <w:p w:rsidR="002341EC" w:rsidRDefault="002341EC" w:rsidP="00A171EE">
      <w:pPr>
        <w:pStyle w:val="NoSpacing"/>
        <w:rPr>
          <w:rFonts w:ascii="Century Gothic" w:hAnsi="Century Gothic"/>
          <w:sz w:val="20"/>
        </w:rPr>
      </w:pPr>
    </w:p>
    <w:p w:rsidR="0065115A" w:rsidRDefault="0065115A" w:rsidP="00A171EE">
      <w:pPr>
        <w:pStyle w:val="NoSpacing"/>
        <w:rPr>
          <w:rFonts w:ascii="Century Gothic" w:hAnsi="Century Gothic"/>
          <w:sz w:val="20"/>
        </w:rPr>
      </w:pPr>
    </w:p>
    <w:p w:rsidR="0089751D" w:rsidRPr="00A171EE" w:rsidRDefault="0089751D" w:rsidP="00A171EE">
      <w:pPr>
        <w:pStyle w:val="NoSpacing"/>
        <w:rPr>
          <w:rFonts w:ascii="Century Gothic" w:hAnsi="Century Gothic"/>
          <w:sz w:val="20"/>
        </w:rPr>
      </w:pPr>
    </w:p>
    <w:sectPr w:rsidR="0089751D" w:rsidRPr="00A17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8A1"/>
    <w:rsid w:val="0003129A"/>
    <w:rsid w:val="000807F6"/>
    <w:rsid w:val="001728A1"/>
    <w:rsid w:val="001A36E6"/>
    <w:rsid w:val="001B5434"/>
    <w:rsid w:val="00203227"/>
    <w:rsid w:val="002341EC"/>
    <w:rsid w:val="00243ECF"/>
    <w:rsid w:val="00257F35"/>
    <w:rsid w:val="002E38D6"/>
    <w:rsid w:val="003A21C5"/>
    <w:rsid w:val="003C1B15"/>
    <w:rsid w:val="003E1FC0"/>
    <w:rsid w:val="00402A0F"/>
    <w:rsid w:val="004B234B"/>
    <w:rsid w:val="004F5D81"/>
    <w:rsid w:val="00561344"/>
    <w:rsid w:val="005C25CC"/>
    <w:rsid w:val="0062086A"/>
    <w:rsid w:val="0065115A"/>
    <w:rsid w:val="0068224A"/>
    <w:rsid w:val="0069184B"/>
    <w:rsid w:val="006C4A51"/>
    <w:rsid w:val="00721DF9"/>
    <w:rsid w:val="00775AFA"/>
    <w:rsid w:val="0086359A"/>
    <w:rsid w:val="0089751D"/>
    <w:rsid w:val="008D7B3B"/>
    <w:rsid w:val="00984A33"/>
    <w:rsid w:val="009F3B31"/>
    <w:rsid w:val="009F76B9"/>
    <w:rsid w:val="00A171EE"/>
    <w:rsid w:val="00A2659D"/>
    <w:rsid w:val="00A56E80"/>
    <w:rsid w:val="00A62BE1"/>
    <w:rsid w:val="00AF61C7"/>
    <w:rsid w:val="00B44DB7"/>
    <w:rsid w:val="00B50C3E"/>
    <w:rsid w:val="00B861AE"/>
    <w:rsid w:val="00BA3AB9"/>
    <w:rsid w:val="00BB1BCB"/>
    <w:rsid w:val="00C06DE5"/>
    <w:rsid w:val="00CC4904"/>
    <w:rsid w:val="00CD059E"/>
    <w:rsid w:val="00CD6A6B"/>
    <w:rsid w:val="00CF0C81"/>
    <w:rsid w:val="00D35709"/>
    <w:rsid w:val="00E15988"/>
    <w:rsid w:val="00F7408D"/>
    <w:rsid w:val="00FB7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71EE"/>
    <w:pPr>
      <w:spacing w:after="0" w:line="240" w:lineRule="auto"/>
    </w:pPr>
  </w:style>
  <w:style w:type="table" w:styleId="TableGrid">
    <w:name w:val="Table Grid"/>
    <w:basedOn w:val="TableNormal"/>
    <w:uiPriority w:val="59"/>
    <w:rsid w:val="00A265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71EE"/>
    <w:pPr>
      <w:spacing w:after="0" w:line="240" w:lineRule="auto"/>
    </w:pPr>
  </w:style>
  <w:style w:type="table" w:styleId="TableGrid">
    <w:name w:val="Table Grid"/>
    <w:basedOn w:val="TableNormal"/>
    <w:uiPriority w:val="59"/>
    <w:rsid w:val="00A265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4367</TotalTime>
  <Pages>4</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TSF Radio Network</cp:lastModifiedBy>
  <cp:revision>18</cp:revision>
  <dcterms:created xsi:type="dcterms:W3CDTF">2013-11-05T20:15:00Z</dcterms:created>
  <dcterms:modified xsi:type="dcterms:W3CDTF">2013-11-10T21:11:00Z</dcterms:modified>
</cp:coreProperties>
</file>