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C1" w:rsidRDefault="007B12C1" w:rsidP="00F63CF1">
      <w:pPr>
        <w:pStyle w:val="NoSpacing"/>
        <w:ind w:left="720"/>
        <w:rPr>
          <w:rFonts w:ascii="Century Gothic" w:hAnsi="Century Gothic"/>
          <w:b/>
          <w:i/>
          <w:sz w:val="20"/>
        </w:rPr>
      </w:pPr>
      <w:r>
        <w:rPr>
          <w:rFonts w:ascii="Century Gothic" w:hAnsi="Century Gothic"/>
          <w:b/>
          <w:i/>
          <w:sz w:val="20"/>
        </w:rPr>
        <w:t>Charlottesville</w:t>
      </w:r>
    </w:p>
    <w:p w:rsidR="007B12C1" w:rsidRDefault="007B12C1" w:rsidP="00F63CF1">
      <w:pPr>
        <w:pStyle w:val="NoSpacing"/>
        <w:ind w:left="720"/>
        <w:rPr>
          <w:rFonts w:ascii="Century Gothic" w:hAnsi="Century Gothic"/>
          <w:b/>
          <w:i/>
          <w:sz w:val="20"/>
        </w:rPr>
      </w:pPr>
    </w:p>
    <w:p w:rsidR="00C54780" w:rsidRDefault="00E34AB9" w:rsidP="00F63CF1">
      <w:pPr>
        <w:pStyle w:val="NoSpacing"/>
        <w:ind w:left="720"/>
        <w:rPr>
          <w:rFonts w:ascii="Century Gothic" w:hAnsi="Century Gothic"/>
          <w:b/>
          <w:i/>
          <w:sz w:val="20"/>
        </w:rPr>
      </w:pPr>
      <w:r>
        <w:rPr>
          <w:rFonts w:ascii="Century Gothic" w:hAnsi="Century Gothic"/>
          <w:b/>
          <w:i/>
          <w:sz w:val="20"/>
        </w:rPr>
        <w:t>Defense attorneys for the man accused of murdering a UVA student in 2014 argue that police did not have enough probable cause for a search warrant of the suspect’s apartment.  Jesse Matthew, Jr. is facing capital murder and abduction charges in the death of UVA student Heather Graham in September 2014.  Matthew’s attorneys want a hearing to determine if police lied to obtain the search warrant.</w:t>
      </w:r>
    </w:p>
    <w:p w:rsidR="00C54780" w:rsidRDefault="00C54780" w:rsidP="00F63CF1">
      <w:pPr>
        <w:pStyle w:val="NoSpacing"/>
        <w:ind w:left="720"/>
        <w:rPr>
          <w:rFonts w:ascii="Century Gothic" w:hAnsi="Century Gothic"/>
          <w:b/>
          <w:i/>
          <w:sz w:val="20"/>
        </w:rPr>
      </w:pPr>
    </w:p>
    <w:p w:rsidR="00F63CF1" w:rsidRDefault="00C54780" w:rsidP="00F63CF1">
      <w:pPr>
        <w:pStyle w:val="NoSpacing"/>
        <w:ind w:left="720"/>
        <w:rPr>
          <w:rFonts w:ascii="Century Gothic" w:hAnsi="Century Gothic"/>
          <w:b/>
          <w:i/>
          <w:sz w:val="20"/>
        </w:rPr>
      </w:pPr>
      <w:r>
        <w:rPr>
          <w:rFonts w:ascii="Century Gothic" w:hAnsi="Century Gothic"/>
          <w:b/>
          <w:i/>
          <w:sz w:val="20"/>
        </w:rPr>
        <w:t xml:space="preserve">The murder trial of </w:t>
      </w:r>
      <w:proofErr w:type="spellStart"/>
      <w:r>
        <w:rPr>
          <w:rFonts w:ascii="Century Gothic" w:hAnsi="Century Gothic"/>
          <w:b/>
          <w:i/>
          <w:sz w:val="20"/>
        </w:rPr>
        <w:t>Taneak</w:t>
      </w:r>
      <w:proofErr w:type="spellEnd"/>
      <w:r>
        <w:rPr>
          <w:rFonts w:ascii="Century Gothic" w:hAnsi="Century Gothic"/>
          <w:b/>
          <w:i/>
          <w:sz w:val="20"/>
        </w:rPr>
        <w:t xml:space="preserve"> Turner is underway with jury selection at Charlottesville Circuit Court.  Turner faces murder charges for the death of Antonio Washington during a fight at the Al </w:t>
      </w:r>
      <w:proofErr w:type="spellStart"/>
      <w:r>
        <w:rPr>
          <w:rFonts w:ascii="Century Gothic" w:hAnsi="Century Gothic"/>
          <w:b/>
          <w:i/>
          <w:sz w:val="20"/>
        </w:rPr>
        <w:t>Hamraa</w:t>
      </w:r>
      <w:proofErr w:type="spellEnd"/>
      <w:r>
        <w:rPr>
          <w:rFonts w:ascii="Century Gothic" w:hAnsi="Century Gothic"/>
          <w:b/>
          <w:i/>
          <w:sz w:val="20"/>
        </w:rPr>
        <w:t xml:space="preserve"> restaurant.  </w:t>
      </w:r>
    </w:p>
    <w:p w:rsidR="00E34AB9" w:rsidRDefault="00E34AB9" w:rsidP="00F63CF1">
      <w:pPr>
        <w:pStyle w:val="NoSpacing"/>
        <w:ind w:left="720"/>
        <w:rPr>
          <w:rFonts w:ascii="Century Gothic" w:hAnsi="Century Gothic"/>
          <w:b/>
          <w:i/>
          <w:sz w:val="20"/>
        </w:rPr>
      </w:pPr>
    </w:p>
    <w:p w:rsidR="00E34AB9" w:rsidRDefault="00E34AB9" w:rsidP="00F63CF1">
      <w:pPr>
        <w:pStyle w:val="NoSpacing"/>
        <w:ind w:left="720"/>
        <w:rPr>
          <w:rFonts w:ascii="Century Gothic" w:hAnsi="Century Gothic"/>
          <w:b/>
          <w:i/>
          <w:sz w:val="20"/>
        </w:rPr>
      </w:pPr>
      <w:r>
        <w:rPr>
          <w:rFonts w:ascii="Century Gothic" w:hAnsi="Century Gothic"/>
          <w:b/>
          <w:i/>
          <w:sz w:val="20"/>
        </w:rPr>
        <w:t>A body has been found at the bottom of a 75-foot cliff off the Blue Ridge Parkway.  The body was found near the Ravens Roost Overlook.  Authorities have not released an identification but say that made is middle aged and from Nelson County.</w:t>
      </w:r>
    </w:p>
    <w:p w:rsidR="007B12C1" w:rsidRDefault="007B12C1" w:rsidP="00F63CF1">
      <w:pPr>
        <w:pStyle w:val="NoSpacing"/>
        <w:ind w:left="720"/>
        <w:rPr>
          <w:rFonts w:ascii="Century Gothic" w:hAnsi="Century Gothic"/>
          <w:b/>
          <w:i/>
          <w:sz w:val="20"/>
        </w:rPr>
      </w:pPr>
    </w:p>
    <w:p w:rsidR="007B12C1" w:rsidRDefault="007B12C1" w:rsidP="00F63CF1">
      <w:pPr>
        <w:pStyle w:val="NoSpacing"/>
        <w:ind w:left="720"/>
        <w:rPr>
          <w:rFonts w:ascii="Century Gothic" w:hAnsi="Century Gothic"/>
          <w:b/>
          <w:i/>
          <w:sz w:val="20"/>
        </w:rPr>
      </w:pPr>
    </w:p>
    <w:p w:rsidR="007B12C1" w:rsidRDefault="007B12C1" w:rsidP="00F63CF1">
      <w:pPr>
        <w:pStyle w:val="NoSpacing"/>
        <w:ind w:left="720"/>
        <w:rPr>
          <w:rFonts w:ascii="Century Gothic" w:hAnsi="Century Gothic"/>
          <w:b/>
          <w:i/>
          <w:sz w:val="20"/>
        </w:rPr>
      </w:pPr>
    </w:p>
    <w:p w:rsidR="007B12C1" w:rsidRDefault="007B12C1" w:rsidP="00F63CF1">
      <w:pPr>
        <w:pStyle w:val="NoSpacing"/>
        <w:ind w:left="720"/>
        <w:rPr>
          <w:rFonts w:ascii="Century Gothic" w:hAnsi="Century Gothic"/>
          <w:b/>
          <w:i/>
          <w:sz w:val="20"/>
        </w:rPr>
      </w:pPr>
      <w:r>
        <w:rPr>
          <w:rFonts w:ascii="Century Gothic" w:hAnsi="Century Gothic"/>
          <w:b/>
          <w:i/>
          <w:sz w:val="20"/>
        </w:rPr>
        <w:t>Norfolk</w:t>
      </w:r>
    </w:p>
    <w:p w:rsidR="007B12C1" w:rsidRDefault="007B12C1" w:rsidP="00F63CF1">
      <w:pPr>
        <w:pStyle w:val="NoSpacing"/>
        <w:ind w:left="720"/>
        <w:rPr>
          <w:rFonts w:ascii="Century Gothic" w:hAnsi="Century Gothic"/>
          <w:b/>
          <w:i/>
          <w:sz w:val="20"/>
        </w:rPr>
      </w:pPr>
    </w:p>
    <w:p w:rsidR="007B12C1" w:rsidRDefault="007B12C1" w:rsidP="00F63CF1">
      <w:pPr>
        <w:pStyle w:val="NoSpacing"/>
        <w:ind w:left="720"/>
        <w:rPr>
          <w:rFonts w:ascii="Century Gothic" w:hAnsi="Century Gothic"/>
          <w:b/>
          <w:sz w:val="20"/>
        </w:rPr>
      </w:pPr>
      <w:r>
        <w:rPr>
          <w:rFonts w:ascii="Century Gothic" w:hAnsi="Century Gothic"/>
          <w:b/>
          <w:sz w:val="20"/>
        </w:rPr>
        <w:t>A K-9 police dog is dead and one man is in critical condition after a domestic dispute in Norfolk.  58-year-old Keith Richardson barricaded himself in his home after a fight with his wife.  Richardson shot and killed the police dog when he exited the home.  An officer shot Richardson, who is in critical condition and facing charges of abduction, robbery, use of a firearm in commission of a felony, and brandishing a firearm.</w:t>
      </w:r>
    </w:p>
    <w:p w:rsidR="005D3898" w:rsidRDefault="005D3898" w:rsidP="00F63CF1">
      <w:pPr>
        <w:pStyle w:val="NoSpacing"/>
        <w:ind w:left="720"/>
        <w:rPr>
          <w:rFonts w:ascii="Century Gothic" w:hAnsi="Century Gothic"/>
          <w:b/>
          <w:sz w:val="20"/>
        </w:rPr>
      </w:pPr>
    </w:p>
    <w:p w:rsidR="005D3898" w:rsidRDefault="005D3898" w:rsidP="00F63CF1">
      <w:pPr>
        <w:pStyle w:val="NoSpacing"/>
        <w:ind w:left="720"/>
        <w:rPr>
          <w:rFonts w:ascii="Century Gothic" w:hAnsi="Century Gothic"/>
          <w:b/>
          <w:sz w:val="20"/>
        </w:rPr>
      </w:pPr>
      <w:r>
        <w:rPr>
          <w:rFonts w:ascii="Century Gothic" w:hAnsi="Century Gothic"/>
          <w:b/>
          <w:sz w:val="20"/>
        </w:rPr>
        <w:t>In Portsmouth, police are investigating the death of a 2-month-old.  The baby was found unresponsive early this morning.</w:t>
      </w:r>
    </w:p>
    <w:p w:rsidR="000A78FF" w:rsidRDefault="000A78FF" w:rsidP="00F63CF1">
      <w:pPr>
        <w:pStyle w:val="NoSpacing"/>
        <w:ind w:left="720"/>
        <w:rPr>
          <w:rFonts w:ascii="Century Gothic" w:hAnsi="Century Gothic"/>
          <w:b/>
          <w:sz w:val="20"/>
        </w:rPr>
      </w:pPr>
    </w:p>
    <w:p w:rsidR="000A78FF" w:rsidRDefault="000A78FF" w:rsidP="00F63CF1">
      <w:pPr>
        <w:pStyle w:val="NoSpacing"/>
        <w:ind w:left="720"/>
        <w:rPr>
          <w:rFonts w:ascii="Century Gothic" w:hAnsi="Century Gothic"/>
          <w:b/>
          <w:sz w:val="20"/>
        </w:rPr>
      </w:pPr>
      <w:r>
        <w:rPr>
          <w:rFonts w:ascii="Century Gothic" w:hAnsi="Century Gothic"/>
          <w:b/>
          <w:sz w:val="20"/>
        </w:rPr>
        <w:t>Milwaukee</w:t>
      </w:r>
    </w:p>
    <w:p w:rsidR="000A78FF" w:rsidRDefault="000A78FF" w:rsidP="00F63CF1">
      <w:pPr>
        <w:pStyle w:val="NoSpacing"/>
        <w:ind w:left="720"/>
        <w:rPr>
          <w:rFonts w:ascii="Century Gothic" w:hAnsi="Century Gothic"/>
          <w:b/>
          <w:sz w:val="20"/>
        </w:rPr>
      </w:pPr>
    </w:p>
    <w:p w:rsidR="0085245D" w:rsidRDefault="0085245D" w:rsidP="00F63CF1">
      <w:pPr>
        <w:pStyle w:val="NoSpacing"/>
        <w:ind w:left="720"/>
        <w:rPr>
          <w:rFonts w:ascii="Century Gothic" w:hAnsi="Century Gothic"/>
          <w:b/>
          <w:sz w:val="20"/>
        </w:rPr>
      </w:pPr>
      <w:r>
        <w:rPr>
          <w:rFonts w:ascii="Century Gothic" w:hAnsi="Century Gothic"/>
          <w:b/>
          <w:sz w:val="20"/>
        </w:rPr>
        <w:t>A man who went missing last week and was found dead inside a carport at his neighbor’s home died of hypothermia.  Geoffrey Nelson was found at 105ht &amp; Oklahoma Avenue.  Nelson’s girlfriend says that he had appeared delusional prior to going missing.  Police do not suspect foul play in the death.</w:t>
      </w:r>
    </w:p>
    <w:p w:rsidR="00A70A69" w:rsidRDefault="00A70A69" w:rsidP="00F63CF1">
      <w:pPr>
        <w:pStyle w:val="NoSpacing"/>
        <w:ind w:left="720"/>
        <w:rPr>
          <w:rFonts w:ascii="Century Gothic" w:hAnsi="Century Gothic"/>
          <w:b/>
          <w:sz w:val="20"/>
        </w:rPr>
      </w:pPr>
    </w:p>
    <w:p w:rsidR="00A70A69" w:rsidRDefault="00A70A69" w:rsidP="00F63CF1">
      <w:pPr>
        <w:pStyle w:val="NoSpacing"/>
        <w:ind w:left="720"/>
        <w:rPr>
          <w:rFonts w:ascii="Century Gothic" w:hAnsi="Century Gothic"/>
          <w:b/>
          <w:sz w:val="20"/>
        </w:rPr>
      </w:pPr>
      <w:r>
        <w:rPr>
          <w:rFonts w:ascii="Century Gothic" w:hAnsi="Century Gothic"/>
          <w:b/>
          <w:sz w:val="20"/>
        </w:rPr>
        <w:t xml:space="preserve">Milwaukee County’s District Attorney has ruled the shooting death of 40-year-old Michael </w:t>
      </w:r>
      <w:proofErr w:type="spellStart"/>
      <w:r>
        <w:rPr>
          <w:rFonts w:ascii="Century Gothic" w:hAnsi="Century Gothic"/>
          <w:b/>
          <w:sz w:val="20"/>
        </w:rPr>
        <w:t>Schafrick</w:t>
      </w:r>
      <w:proofErr w:type="spellEnd"/>
      <w:r>
        <w:rPr>
          <w:rFonts w:ascii="Century Gothic" w:hAnsi="Century Gothic"/>
          <w:b/>
          <w:sz w:val="20"/>
        </w:rPr>
        <w:t xml:space="preserve"> as justifiable homicide.  Two 14-year-old boys and a 33-year-old woman were arrested in the death.  The D-A’s office has ruled that the teenager killed </w:t>
      </w:r>
      <w:proofErr w:type="spellStart"/>
      <w:r>
        <w:rPr>
          <w:rFonts w:ascii="Century Gothic" w:hAnsi="Century Gothic"/>
          <w:b/>
          <w:sz w:val="20"/>
        </w:rPr>
        <w:t>Schafrick</w:t>
      </w:r>
      <w:proofErr w:type="spellEnd"/>
      <w:r>
        <w:rPr>
          <w:rFonts w:ascii="Century Gothic" w:hAnsi="Century Gothic"/>
          <w:b/>
          <w:sz w:val="20"/>
        </w:rPr>
        <w:t xml:space="preserve"> in   self-defense.</w:t>
      </w:r>
    </w:p>
    <w:p w:rsidR="00A70A69" w:rsidRDefault="00A70A69" w:rsidP="00F63CF1">
      <w:pPr>
        <w:pStyle w:val="NoSpacing"/>
        <w:ind w:left="720"/>
        <w:rPr>
          <w:rFonts w:ascii="Century Gothic" w:hAnsi="Century Gothic"/>
          <w:b/>
          <w:sz w:val="20"/>
        </w:rPr>
      </w:pPr>
    </w:p>
    <w:p w:rsidR="00A70A69" w:rsidRDefault="00A70A69" w:rsidP="00F63CF1">
      <w:pPr>
        <w:pStyle w:val="NoSpacing"/>
        <w:ind w:left="720"/>
        <w:rPr>
          <w:rFonts w:ascii="Century Gothic" w:hAnsi="Century Gothic"/>
          <w:b/>
          <w:sz w:val="20"/>
        </w:rPr>
      </w:pPr>
      <w:r>
        <w:rPr>
          <w:rFonts w:ascii="Century Gothic" w:hAnsi="Century Gothic"/>
          <w:b/>
          <w:sz w:val="20"/>
        </w:rPr>
        <w:t>Two teenagers were shot Monday afternoon near 76</w:t>
      </w:r>
      <w:r w:rsidRPr="00A70A69">
        <w:rPr>
          <w:rFonts w:ascii="Century Gothic" w:hAnsi="Century Gothic"/>
          <w:b/>
          <w:sz w:val="20"/>
          <w:vertAlign w:val="superscript"/>
        </w:rPr>
        <w:t>th</w:t>
      </w:r>
      <w:r>
        <w:rPr>
          <w:rFonts w:ascii="Century Gothic" w:hAnsi="Century Gothic"/>
          <w:b/>
          <w:sz w:val="20"/>
        </w:rPr>
        <w:t xml:space="preserve"> &amp; Villard.  </w:t>
      </w:r>
      <w:proofErr w:type="gramStart"/>
      <w:r>
        <w:rPr>
          <w:rFonts w:ascii="Century Gothic" w:hAnsi="Century Gothic"/>
          <w:b/>
          <w:sz w:val="20"/>
        </w:rPr>
        <w:t>A</w:t>
      </w:r>
      <w:proofErr w:type="gramEnd"/>
      <w:r>
        <w:rPr>
          <w:rFonts w:ascii="Century Gothic" w:hAnsi="Century Gothic"/>
          <w:b/>
          <w:sz w:val="20"/>
        </w:rPr>
        <w:t xml:space="preserve"> 18-year-old &amp; 19-year-old were shot at that location.  Milwaukee Police say that both men are expected to survive.</w:t>
      </w:r>
    </w:p>
    <w:p w:rsidR="000A78FF" w:rsidRDefault="000A78FF" w:rsidP="00F63CF1">
      <w:pPr>
        <w:pStyle w:val="NoSpacing"/>
        <w:ind w:left="720"/>
        <w:rPr>
          <w:rFonts w:ascii="Century Gothic" w:hAnsi="Century Gothic"/>
          <w:b/>
          <w:sz w:val="20"/>
        </w:rPr>
      </w:pPr>
      <w:bookmarkStart w:id="0" w:name="_GoBack"/>
      <w:bookmarkEnd w:id="0"/>
    </w:p>
    <w:p w:rsidR="000A78FF" w:rsidRPr="003E3D2B" w:rsidRDefault="000A78FF" w:rsidP="00F63CF1">
      <w:pPr>
        <w:pStyle w:val="NoSpacing"/>
        <w:ind w:left="720"/>
        <w:rPr>
          <w:rFonts w:ascii="Century Gothic" w:hAnsi="Century Gothic"/>
          <w:b/>
          <w:sz w:val="20"/>
        </w:rPr>
      </w:pPr>
      <w:r>
        <w:rPr>
          <w:rFonts w:ascii="Century Gothic" w:hAnsi="Century Gothic"/>
          <w:b/>
          <w:sz w:val="20"/>
        </w:rPr>
        <w:t xml:space="preserve">UW-Milwaukee will host a Democratic presidential debate on February 11.  The debate will be held at the Helen Bader Concert Hall.  Republicans held a debate in Milwaukee at the Milwaukee Theatre.  </w:t>
      </w:r>
    </w:p>
    <w:sectPr w:rsidR="000A78FF" w:rsidRPr="003E3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A6D20"/>
    <w:multiLevelType w:val="hybridMultilevel"/>
    <w:tmpl w:val="8FDA0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2B"/>
    <w:rsid w:val="000A78FF"/>
    <w:rsid w:val="003E3D2B"/>
    <w:rsid w:val="00503E32"/>
    <w:rsid w:val="005D3898"/>
    <w:rsid w:val="00684C72"/>
    <w:rsid w:val="007B12C1"/>
    <w:rsid w:val="0085245D"/>
    <w:rsid w:val="008C5D94"/>
    <w:rsid w:val="00A70A69"/>
    <w:rsid w:val="00C54780"/>
    <w:rsid w:val="00E34AB9"/>
    <w:rsid w:val="00F6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D2B"/>
    <w:pPr>
      <w:spacing w:after="0" w:line="240" w:lineRule="auto"/>
    </w:pPr>
  </w:style>
  <w:style w:type="paragraph" w:styleId="ListParagraph">
    <w:name w:val="List Paragraph"/>
    <w:basedOn w:val="Normal"/>
    <w:uiPriority w:val="34"/>
    <w:qFormat/>
    <w:rsid w:val="003E3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D2B"/>
    <w:pPr>
      <w:spacing w:after="0" w:line="240" w:lineRule="auto"/>
    </w:pPr>
  </w:style>
  <w:style w:type="paragraph" w:styleId="ListParagraph">
    <w:name w:val="List Paragraph"/>
    <w:basedOn w:val="Normal"/>
    <w:uiPriority w:val="34"/>
    <w:qFormat/>
    <w:rsid w:val="003E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82C7-2B7F-4C80-969A-C1136662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9</cp:revision>
  <dcterms:created xsi:type="dcterms:W3CDTF">2015-06-09T20:11:00Z</dcterms:created>
  <dcterms:modified xsi:type="dcterms:W3CDTF">2016-01-11T23:39:00Z</dcterms:modified>
</cp:coreProperties>
</file>