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34" w:rsidRPr="00B72310" w:rsidRDefault="00BF4934" w:rsidP="00BF4934">
      <w:pPr>
        <w:pStyle w:val="NoSpacing"/>
        <w:rPr>
          <w:rFonts w:ascii="Century Gothic" w:hAnsi="Century Gothic"/>
          <w:b/>
          <w:color w:val="000000" w:themeColor="text1"/>
          <w:sz w:val="20"/>
        </w:rPr>
      </w:pPr>
      <w:r w:rsidRPr="00B72310">
        <w:rPr>
          <w:rFonts w:ascii="Century Gothic" w:hAnsi="Century Gothic"/>
          <w:b/>
          <w:color w:val="000000" w:themeColor="text1"/>
          <w:sz w:val="20"/>
        </w:rPr>
        <w:t>GOTV RADIO NETWORK</w:t>
      </w:r>
    </w:p>
    <w:p w:rsidR="00BF4934" w:rsidRPr="00B72310" w:rsidRDefault="0092079C" w:rsidP="00BF4934">
      <w:pPr>
        <w:pStyle w:val="NoSpacing"/>
        <w:rPr>
          <w:rFonts w:ascii="Century Gothic" w:hAnsi="Century Gothic"/>
          <w:b/>
          <w:color w:val="000000" w:themeColor="text1"/>
          <w:sz w:val="20"/>
        </w:rPr>
      </w:pPr>
      <w:r>
        <w:rPr>
          <w:rFonts w:ascii="Century Gothic" w:hAnsi="Century Gothic"/>
          <w:b/>
          <w:color w:val="000000" w:themeColor="text1"/>
          <w:sz w:val="20"/>
        </w:rPr>
        <w:t>BOYULS</w:t>
      </w:r>
      <w:r w:rsidR="00BF4934" w:rsidRPr="00B72310">
        <w:rPr>
          <w:rFonts w:ascii="Century Gothic" w:hAnsi="Century Gothic"/>
          <w:b/>
          <w:color w:val="000000" w:themeColor="text1"/>
          <w:sz w:val="20"/>
        </w:rPr>
        <w:t xml:space="preserve"> FOR RAILROAD COMM</w:t>
      </w:r>
    </w:p>
    <w:p w:rsidR="00BF4934" w:rsidRPr="00B72310" w:rsidRDefault="00BF4934" w:rsidP="00BF4934">
      <w:pPr>
        <w:pStyle w:val="NoSpacing"/>
        <w:rPr>
          <w:rFonts w:ascii="Century Gothic" w:hAnsi="Century Gothic"/>
          <w:b/>
          <w:color w:val="000000" w:themeColor="text1"/>
          <w:sz w:val="20"/>
        </w:rPr>
      </w:pPr>
      <w:r w:rsidRPr="00B72310">
        <w:rPr>
          <w:rFonts w:ascii="Century Gothic" w:hAnsi="Century Gothic"/>
          <w:b/>
          <w:color w:val="000000" w:themeColor="text1"/>
          <w:sz w:val="20"/>
        </w:rPr>
        <w:t>60-SECOND</w:t>
      </w:r>
    </w:p>
    <w:p w:rsidR="00BF4934" w:rsidRPr="00B72310" w:rsidRDefault="00BF4934" w:rsidP="00BF4934">
      <w:pPr>
        <w:pStyle w:val="NoSpacing"/>
        <w:rPr>
          <w:rFonts w:ascii="Century Gothic" w:hAnsi="Century Gothic"/>
          <w:b/>
          <w:color w:val="000000" w:themeColor="text1"/>
          <w:sz w:val="20"/>
        </w:rPr>
      </w:pPr>
      <w:r w:rsidRPr="00B72310">
        <w:rPr>
          <w:rFonts w:ascii="Century Gothic" w:hAnsi="Century Gothic"/>
          <w:b/>
          <w:color w:val="000000" w:themeColor="text1"/>
          <w:sz w:val="20"/>
        </w:rPr>
        <w:t>“</w:t>
      </w:r>
      <w:r w:rsidR="0092079C">
        <w:rPr>
          <w:rFonts w:ascii="Century Gothic" w:hAnsi="Century Gothic"/>
          <w:b/>
          <w:color w:val="000000" w:themeColor="text1"/>
          <w:sz w:val="20"/>
        </w:rPr>
        <w:t>INTRODUCING MALACHAI BOYULS”</w:t>
      </w:r>
    </w:p>
    <w:p w:rsidR="00BF4934" w:rsidRDefault="00BF4934" w:rsidP="00BF4934">
      <w:pPr>
        <w:pStyle w:val="NoSpacing"/>
        <w:rPr>
          <w:rFonts w:ascii="Century Gothic" w:hAnsi="Century Gothic"/>
          <w:color w:val="000000" w:themeColor="text1"/>
          <w:sz w:val="20"/>
        </w:rPr>
      </w:pPr>
    </w:p>
    <w:p w:rsidR="0090737E" w:rsidRPr="00B61D61" w:rsidRDefault="0090737E" w:rsidP="00B61D61">
      <w:pPr>
        <w:pStyle w:val="NoSpacing"/>
        <w:jc w:val="center"/>
        <w:rPr>
          <w:rFonts w:ascii="Century Gothic" w:hAnsi="Century Gothic"/>
          <w:b/>
          <w:i/>
          <w:color w:val="000000" w:themeColor="text1"/>
          <w:sz w:val="20"/>
        </w:rPr>
      </w:pPr>
      <w:r w:rsidRPr="00B61D61">
        <w:rPr>
          <w:rFonts w:ascii="Century Gothic" w:hAnsi="Century Gothic"/>
          <w:b/>
          <w:i/>
          <w:color w:val="000000" w:themeColor="text1"/>
          <w:sz w:val="20"/>
        </w:rPr>
        <w:t>(MX-Soft Positive)</w:t>
      </w:r>
    </w:p>
    <w:p w:rsidR="0090737E" w:rsidRPr="00B61D61" w:rsidRDefault="0090737E" w:rsidP="00B61D61">
      <w:pPr>
        <w:pStyle w:val="NoSpacing"/>
        <w:rPr>
          <w:rFonts w:ascii="Century Gothic" w:hAnsi="Century Gothic"/>
          <w:b/>
          <w:i/>
          <w:color w:val="000000" w:themeColor="text1"/>
          <w:sz w:val="20"/>
        </w:rPr>
      </w:pPr>
      <w:r w:rsidRPr="00B61D61">
        <w:rPr>
          <w:rFonts w:ascii="Century Gothic" w:hAnsi="Century Gothic"/>
          <w:b/>
          <w:i/>
          <w:color w:val="000000" w:themeColor="text1"/>
          <w:sz w:val="20"/>
        </w:rPr>
        <w:t>(MALE)</w:t>
      </w:r>
    </w:p>
    <w:p w:rsidR="000B618E" w:rsidRDefault="000B618E" w:rsidP="000B618E">
      <w:pPr>
        <w:pStyle w:val="NoSpacing"/>
        <w:rPr>
          <w:rFonts w:ascii="Century Gothic" w:hAnsi="Century Gothic"/>
          <w:color w:val="000000" w:themeColor="text1"/>
          <w:sz w:val="20"/>
        </w:rPr>
      </w:pPr>
      <w:r>
        <w:rPr>
          <w:rFonts w:ascii="Century Gothic" w:hAnsi="Century Gothic"/>
          <w:color w:val="000000" w:themeColor="text1"/>
          <w:sz w:val="20"/>
        </w:rPr>
        <w:t>For Texas, for Texans,</w:t>
      </w:r>
      <w:r w:rsidR="00E218D7">
        <w:rPr>
          <w:rFonts w:ascii="Century Gothic" w:hAnsi="Century Gothic"/>
          <w:color w:val="000000" w:themeColor="text1"/>
          <w:sz w:val="20"/>
        </w:rPr>
        <w:t xml:space="preserve"> for principled-leadership, there’s only one choice.</w:t>
      </w:r>
    </w:p>
    <w:p w:rsidR="000B618E" w:rsidRDefault="000B618E" w:rsidP="000B618E">
      <w:pPr>
        <w:pStyle w:val="NoSpacing"/>
        <w:rPr>
          <w:rFonts w:ascii="Century Gothic" w:hAnsi="Century Gothic"/>
          <w:color w:val="000000" w:themeColor="text1"/>
          <w:sz w:val="20"/>
        </w:rPr>
      </w:pPr>
    </w:p>
    <w:p w:rsidR="000B618E" w:rsidRDefault="000B618E" w:rsidP="000B618E">
      <w:pPr>
        <w:pStyle w:val="NoSpacing"/>
        <w:rPr>
          <w:rFonts w:ascii="Century Gothic" w:hAnsi="Century Gothic"/>
          <w:color w:val="000000" w:themeColor="text1"/>
          <w:sz w:val="20"/>
        </w:rPr>
      </w:pPr>
      <w:r>
        <w:rPr>
          <w:rFonts w:ascii="Century Gothic" w:hAnsi="Century Gothic"/>
          <w:color w:val="000000" w:themeColor="text1"/>
          <w:sz w:val="20"/>
        </w:rPr>
        <w:t>(FEMALE)</w:t>
      </w:r>
    </w:p>
    <w:p w:rsidR="000B618E" w:rsidRDefault="00E218D7" w:rsidP="000B618E">
      <w:pPr>
        <w:pStyle w:val="NoSpacing"/>
        <w:rPr>
          <w:rFonts w:ascii="Century Gothic" w:hAnsi="Century Gothic"/>
          <w:color w:val="000000" w:themeColor="text1"/>
          <w:sz w:val="20"/>
        </w:rPr>
      </w:pPr>
      <w:r>
        <w:rPr>
          <w:rFonts w:ascii="Century Gothic" w:hAnsi="Century Gothic"/>
          <w:color w:val="000000" w:themeColor="text1"/>
          <w:sz w:val="20"/>
        </w:rPr>
        <w:t xml:space="preserve">Republican </w:t>
      </w:r>
      <w:r w:rsidR="000B618E">
        <w:rPr>
          <w:rFonts w:ascii="Century Gothic" w:hAnsi="Century Gothic"/>
          <w:color w:val="000000" w:themeColor="text1"/>
          <w:sz w:val="20"/>
        </w:rPr>
        <w:t>Malachi Bouyl</w:t>
      </w:r>
      <w:r>
        <w:rPr>
          <w:rFonts w:ascii="Century Gothic" w:hAnsi="Century Gothic"/>
          <w:color w:val="000000" w:themeColor="text1"/>
          <w:sz w:val="20"/>
        </w:rPr>
        <w:t>s for Texas Railroad Commission</w:t>
      </w:r>
    </w:p>
    <w:p w:rsidR="00B72310" w:rsidRDefault="00B72310" w:rsidP="00BF4934">
      <w:pPr>
        <w:pStyle w:val="NoSpacing"/>
        <w:rPr>
          <w:rFonts w:ascii="Century Gothic" w:hAnsi="Century Gothic"/>
          <w:color w:val="000000" w:themeColor="text1"/>
          <w:sz w:val="20"/>
        </w:rPr>
      </w:pPr>
    </w:p>
    <w:p w:rsidR="00E218D7" w:rsidRDefault="00E218D7" w:rsidP="00BF4934">
      <w:pPr>
        <w:pStyle w:val="NoSpacing"/>
        <w:rPr>
          <w:rFonts w:ascii="Century Gothic" w:hAnsi="Century Gothic"/>
          <w:color w:val="000000" w:themeColor="text1"/>
          <w:sz w:val="20"/>
        </w:rPr>
      </w:pPr>
      <w:r>
        <w:rPr>
          <w:rFonts w:ascii="Century Gothic" w:hAnsi="Century Gothic"/>
          <w:color w:val="000000" w:themeColor="text1"/>
          <w:sz w:val="20"/>
        </w:rPr>
        <w:t>(MALE)</w:t>
      </w:r>
    </w:p>
    <w:p w:rsidR="00E218D7" w:rsidRDefault="00E218D7" w:rsidP="00BF4934">
      <w:pPr>
        <w:pStyle w:val="NoSpacing"/>
        <w:rPr>
          <w:rFonts w:ascii="Century Gothic" w:hAnsi="Century Gothic"/>
          <w:color w:val="000000" w:themeColor="text1"/>
          <w:sz w:val="20"/>
        </w:rPr>
      </w:pPr>
      <w:r>
        <w:rPr>
          <w:rFonts w:ascii="Century Gothic" w:hAnsi="Century Gothic"/>
          <w:color w:val="000000" w:themeColor="text1"/>
          <w:sz w:val="20"/>
        </w:rPr>
        <w:t>The Texas Railroad Commission oversees our state’s natural resources and regulates the state’s oil and gas industry.  Malachi Boyuls believes in the responsible use of our natural resources, utilizing the oil and gas right here in Texas to create jobs an secure our nation’s energy independence.</w:t>
      </w:r>
    </w:p>
    <w:p w:rsidR="00E218D7" w:rsidRDefault="00E218D7" w:rsidP="00BF4934">
      <w:pPr>
        <w:pStyle w:val="NoSpacing"/>
        <w:rPr>
          <w:rFonts w:ascii="Century Gothic" w:hAnsi="Century Gothic"/>
          <w:color w:val="000000" w:themeColor="text1"/>
          <w:sz w:val="20"/>
        </w:rPr>
      </w:pPr>
    </w:p>
    <w:p w:rsidR="00E218D7" w:rsidRDefault="00E218D7" w:rsidP="00BF4934">
      <w:pPr>
        <w:pStyle w:val="NoSpacing"/>
        <w:rPr>
          <w:rFonts w:ascii="Century Gothic" w:hAnsi="Century Gothic"/>
          <w:color w:val="000000" w:themeColor="text1"/>
          <w:sz w:val="20"/>
        </w:rPr>
      </w:pPr>
      <w:r>
        <w:rPr>
          <w:rFonts w:ascii="Century Gothic" w:hAnsi="Century Gothic"/>
          <w:color w:val="000000" w:themeColor="text1"/>
          <w:sz w:val="20"/>
        </w:rPr>
        <w:t>(FEMALE)</w:t>
      </w:r>
    </w:p>
    <w:p w:rsidR="00E218D7" w:rsidRDefault="00072A04" w:rsidP="00BF4934">
      <w:pPr>
        <w:pStyle w:val="NoSpacing"/>
        <w:rPr>
          <w:rFonts w:ascii="Century Gothic" w:hAnsi="Century Gothic"/>
          <w:color w:val="000000" w:themeColor="text1"/>
          <w:sz w:val="20"/>
        </w:rPr>
      </w:pPr>
      <w:r>
        <w:rPr>
          <w:rFonts w:ascii="Century Gothic" w:hAnsi="Century Gothic"/>
          <w:color w:val="000000" w:themeColor="text1"/>
          <w:sz w:val="20"/>
        </w:rPr>
        <w:t>Malachi Boyuls believes government needs to get out of the way and let private industry drive the economy.  That means standing up to President Obama and his far-left friends at the EPA, protecting our private property rights, and delivering clean, safe, efficient energy to our state and nation.</w:t>
      </w:r>
    </w:p>
    <w:p w:rsidR="00072A04" w:rsidRDefault="00072A04" w:rsidP="00BF4934">
      <w:pPr>
        <w:pStyle w:val="NoSpacing"/>
        <w:rPr>
          <w:rFonts w:ascii="Century Gothic" w:hAnsi="Century Gothic"/>
          <w:color w:val="000000" w:themeColor="text1"/>
          <w:sz w:val="20"/>
        </w:rPr>
      </w:pPr>
    </w:p>
    <w:p w:rsidR="00072A04" w:rsidRDefault="00072A04" w:rsidP="00BF4934">
      <w:pPr>
        <w:pStyle w:val="NoSpacing"/>
        <w:rPr>
          <w:rFonts w:ascii="Century Gothic" w:hAnsi="Century Gothic"/>
          <w:color w:val="000000" w:themeColor="text1"/>
          <w:sz w:val="20"/>
        </w:rPr>
      </w:pPr>
      <w:r>
        <w:rPr>
          <w:rFonts w:ascii="Century Gothic" w:hAnsi="Century Gothic"/>
          <w:color w:val="000000" w:themeColor="text1"/>
          <w:sz w:val="20"/>
        </w:rPr>
        <w:t>(MALE)</w:t>
      </w:r>
    </w:p>
    <w:p w:rsidR="00072A04" w:rsidRDefault="00072A04" w:rsidP="00BF4934">
      <w:pPr>
        <w:pStyle w:val="NoSpacing"/>
        <w:rPr>
          <w:rFonts w:ascii="Century Gothic" w:hAnsi="Century Gothic"/>
          <w:color w:val="000000" w:themeColor="text1"/>
          <w:sz w:val="20"/>
        </w:rPr>
      </w:pPr>
      <w:r>
        <w:rPr>
          <w:rFonts w:ascii="Century Gothic" w:hAnsi="Century Gothic"/>
          <w:color w:val="000000" w:themeColor="text1"/>
          <w:sz w:val="20"/>
        </w:rPr>
        <w:t>For Texas, for Texans, for principled-leadership, there’s only one choice.</w:t>
      </w:r>
    </w:p>
    <w:p w:rsidR="00072A04" w:rsidRDefault="00072A04" w:rsidP="00BF4934">
      <w:pPr>
        <w:pStyle w:val="NoSpacing"/>
        <w:rPr>
          <w:rFonts w:ascii="Century Gothic" w:hAnsi="Century Gothic"/>
          <w:color w:val="000000" w:themeColor="text1"/>
          <w:sz w:val="20"/>
        </w:rPr>
      </w:pPr>
    </w:p>
    <w:p w:rsidR="00072A04" w:rsidRDefault="00072A04" w:rsidP="00BF4934">
      <w:pPr>
        <w:pStyle w:val="NoSpacing"/>
        <w:rPr>
          <w:rFonts w:ascii="Century Gothic" w:hAnsi="Century Gothic"/>
          <w:color w:val="000000" w:themeColor="text1"/>
          <w:sz w:val="20"/>
        </w:rPr>
      </w:pPr>
      <w:r>
        <w:rPr>
          <w:rFonts w:ascii="Century Gothic" w:hAnsi="Century Gothic"/>
          <w:color w:val="000000" w:themeColor="text1"/>
          <w:sz w:val="20"/>
        </w:rPr>
        <w:t>(FEMALE)</w:t>
      </w:r>
    </w:p>
    <w:p w:rsidR="00072A04" w:rsidRDefault="00072A04" w:rsidP="00BF4934">
      <w:pPr>
        <w:pStyle w:val="NoSpacing"/>
        <w:rPr>
          <w:rFonts w:ascii="Century Gothic" w:hAnsi="Century Gothic"/>
          <w:color w:val="000000" w:themeColor="text1"/>
          <w:sz w:val="20"/>
        </w:rPr>
      </w:pPr>
      <w:r>
        <w:rPr>
          <w:rFonts w:ascii="Century Gothic" w:hAnsi="Century Gothic"/>
          <w:color w:val="000000" w:themeColor="text1"/>
          <w:sz w:val="20"/>
        </w:rPr>
        <w:t>Republican Malachi Boyuls for Texas Railroad Commission.</w:t>
      </w:r>
      <w:bookmarkStart w:id="0" w:name="_GoBack"/>
      <w:bookmarkEnd w:id="0"/>
    </w:p>
    <w:p w:rsidR="00072A04" w:rsidRDefault="00072A04" w:rsidP="00BF4934">
      <w:pPr>
        <w:pStyle w:val="NoSpacing"/>
        <w:rPr>
          <w:rFonts w:ascii="Century Gothic" w:hAnsi="Century Gothic"/>
          <w:color w:val="000000" w:themeColor="text1"/>
          <w:sz w:val="20"/>
        </w:rPr>
      </w:pPr>
    </w:p>
    <w:p w:rsidR="00BF4934" w:rsidRPr="00B61D61" w:rsidRDefault="00BF4934" w:rsidP="00BF4934">
      <w:pPr>
        <w:pStyle w:val="NoSpacing"/>
        <w:rPr>
          <w:rFonts w:ascii="Century Gothic" w:hAnsi="Century Gothic"/>
          <w:b/>
          <w:i/>
          <w:color w:val="000000" w:themeColor="text1"/>
          <w:sz w:val="20"/>
        </w:rPr>
      </w:pPr>
      <w:r w:rsidRPr="00B61D61">
        <w:rPr>
          <w:rFonts w:ascii="Century Gothic" w:hAnsi="Century Gothic"/>
          <w:b/>
          <w:i/>
          <w:color w:val="000000" w:themeColor="text1"/>
          <w:sz w:val="20"/>
        </w:rPr>
        <w:t>(DISCAIMER)</w:t>
      </w:r>
      <w:r w:rsidRPr="00B61D61">
        <w:rPr>
          <w:rFonts w:ascii="Century Gothic" w:hAnsi="Century Gothic"/>
          <w:b/>
          <w:i/>
          <w:color w:val="000000" w:themeColor="text1"/>
          <w:sz w:val="20"/>
        </w:rPr>
        <w:tab/>
      </w:r>
    </w:p>
    <w:p w:rsidR="00BF4934" w:rsidRDefault="00BF4934" w:rsidP="00BF4934">
      <w:pPr>
        <w:pStyle w:val="NoSpacing"/>
        <w:rPr>
          <w:rFonts w:ascii="Century Gothic" w:hAnsi="Century Gothic"/>
          <w:color w:val="000000" w:themeColor="text1"/>
          <w:sz w:val="20"/>
        </w:rPr>
      </w:pPr>
      <w:r>
        <w:rPr>
          <w:rFonts w:ascii="Century Gothic" w:hAnsi="Century Gothic"/>
          <w:color w:val="000000" w:themeColor="text1"/>
          <w:sz w:val="20"/>
        </w:rPr>
        <w:t>Hi, I’m</w:t>
      </w:r>
      <w:r w:rsidR="00F57C50">
        <w:rPr>
          <w:rFonts w:ascii="Century Gothic" w:hAnsi="Century Gothic"/>
          <w:color w:val="000000" w:themeColor="text1"/>
          <w:sz w:val="20"/>
        </w:rPr>
        <w:t xml:space="preserve"> Malachi Boyuls</w:t>
      </w:r>
      <w:r>
        <w:rPr>
          <w:rFonts w:ascii="Century Gothic" w:hAnsi="Century Gothic"/>
          <w:color w:val="000000" w:themeColor="text1"/>
          <w:sz w:val="20"/>
        </w:rPr>
        <w:t>, and th</w:t>
      </w:r>
      <w:r w:rsidR="00F57C50">
        <w:rPr>
          <w:rFonts w:ascii="Century Gothic" w:hAnsi="Century Gothic"/>
          <w:color w:val="000000" w:themeColor="text1"/>
          <w:sz w:val="20"/>
        </w:rPr>
        <w:t>is is a political advertisement paid for by Malachi Boyuls for Texas</w:t>
      </w:r>
      <w:r>
        <w:rPr>
          <w:rFonts w:ascii="Century Gothic" w:hAnsi="Century Gothic"/>
          <w:color w:val="000000" w:themeColor="text1"/>
          <w:sz w:val="20"/>
        </w:rPr>
        <w:t>.</w:t>
      </w:r>
    </w:p>
    <w:p w:rsidR="00BF4934" w:rsidRDefault="00BF4934" w:rsidP="00BF4934">
      <w:pPr>
        <w:pStyle w:val="NoSpacing"/>
        <w:rPr>
          <w:rFonts w:ascii="Century Gothic" w:hAnsi="Century Gothic"/>
          <w:color w:val="000000" w:themeColor="text1"/>
          <w:sz w:val="20"/>
        </w:rPr>
      </w:pPr>
    </w:p>
    <w:p w:rsidR="00BF4934" w:rsidRPr="00BF4934" w:rsidRDefault="00BF4934" w:rsidP="00BF4934">
      <w:pPr>
        <w:pStyle w:val="NoSpacing"/>
        <w:rPr>
          <w:rFonts w:ascii="Century Gothic" w:hAnsi="Century Gothic"/>
          <w:color w:val="000000" w:themeColor="text1"/>
          <w:sz w:val="20"/>
        </w:rPr>
      </w:pPr>
    </w:p>
    <w:sectPr w:rsidR="00BF4934" w:rsidRPr="00BF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34"/>
    <w:rsid w:val="00072A04"/>
    <w:rsid w:val="000B618E"/>
    <w:rsid w:val="00315ECE"/>
    <w:rsid w:val="00503E32"/>
    <w:rsid w:val="006136DE"/>
    <w:rsid w:val="00676885"/>
    <w:rsid w:val="00684C72"/>
    <w:rsid w:val="00730DD7"/>
    <w:rsid w:val="0090737E"/>
    <w:rsid w:val="0092079C"/>
    <w:rsid w:val="00A62FDA"/>
    <w:rsid w:val="00B61D61"/>
    <w:rsid w:val="00B72310"/>
    <w:rsid w:val="00BB412D"/>
    <w:rsid w:val="00BF4934"/>
    <w:rsid w:val="00C33DFA"/>
    <w:rsid w:val="00C74C99"/>
    <w:rsid w:val="00E218D7"/>
    <w:rsid w:val="00E3583C"/>
    <w:rsid w:val="00F360C2"/>
    <w:rsid w:val="00F5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2F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934"/>
    <w:pPr>
      <w:spacing w:after="0" w:line="240" w:lineRule="auto"/>
    </w:pPr>
  </w:style>
  <w:style w:type="character" w:customStyle="1" w:styleId="Heading1Char">
    <w:name w:val="Heading 1 Char"/>
    <w:basedOn w:val="DefaultParagraphFont"/>
    <w:link w:val="Heading1"/>
    <w:uiPriority w:val="9"/>
    <w:rsid w:val="00A62F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62FDA"/>
    <w:pPr>
      <w:outlineLvl w:val="9"/>
    </w:pPr>
    <w:rPr>
      <w:lang w:eastAsia="ja-JP"/>
    </w:rPr>
  </w:style>
  <w:style w:type="paragraph" w:styleId="BalloonText">
    <w:name w:val="Balloon Text"/>
    <w:basedOn w:val="Normal"/>
    <w:link w:val="BalloonTextChar"/>
    <w:uiPriority w:val="99"/>
    <w:semiHidden/>
    <w:unhideWhenUsed/>
    <w:rsid w:val="00A6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2F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934"/>
    <w:pPr>
      <w:spacing w:after="0" w:line="240" w:lineRule="auto"/>
    </w:pPr>
  </w:style>
  <w:style w:type="character" w:customStyle="1" w:styleId="Heading1Char">
    <w:name w:val="Heading 1 Char"/>
    <w:basedOn w:val="DefaultParagraphFont"/>
    <w:link w:val="Heading1"/>
    <w:uiPriority w:val="9"/>
    <w:rsid w:val="00A62F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62FDA"/>
    <w:pPr>
      <w:outlineLvl w:val="9"/>
    </w:pPr>
    <w:rPr>
      <w:lang w:eastAsia="ja-JP"/>
    </w:rPr>
  </w:style>
  <w:style w:type="paragraph" w:styleId="BalloonText">
    <w:name w:val="Balloon Text"/>
    <w:basedOn w:val="Normal"/>
    <w:link w:val="BalloonTextChar"/>
    <w:uiPriority w:val="99"/>
    <w:semiHidden/>
    <w:unhideWhenUsed/>
    <w:rsid w:val="00A6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C9D5-C2DB-4098-8588-C05B7329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5</cp:revision>
  <dcterms:created xsi:type="dcterms:W3CDTF">2014-02-09T19:05:00Z</dcterms:created>
  <dcterms:modified xsi:type="dcterms:W3CDTF">2014-02-10T21:38:00Z</dcterms:modified>
</cp:coreProperties>
</file>