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278" w:rsidRPr="006F14F3" w:rsidRDefault="00B93EF8" w:rsidP="00B93EF8">
      <w:pPr>
        <w:pStyle w:val="NoSpacing"/>
        <w:rPr>
          <w:rFonts w:ascii="Century Gothic" w:hAnsi="Century Gothic"/>
          <w:b/>
          <w:i/>
          <w:sz w:val="20"/>
        </w:rPr>
      </w:pPr>
      <w:r w:rsidRPr="006F14F3">
        <w:rPr>
          <w:rFonts w:ascii="Century Gothic" w:hAnsi="Century Gothic"/>
          <w:b/>
          <w:i/>
          <w:sz w:val="20"/>
        </w:rPr>
        <w:t>Collegiate Racing League</w:t>
      </w:r>
    </w:p>
    <w:p w:rsidR="00B93EF8" w:rsidRPr="006F14F3" w:rsidRDefault="00B93EF8" w:rsidP="00B93EF8">
      <w:pPr>
        <w:pStyle w:val="NoSpacing"/>
        <w:rPr>
          <w:rFonts w:ascii="Century Gothic" w:hAnsi="Century Gothic"/>
          <w:b/>
          <w:i/>
          <w:sz w:val="20"/>
        </w:rPr>
      </w:pPr>
      <w:r w:rsidRPr="006F14F3">
        <w:rPr>
          <w:rFonts w:ascii="Century Gothic" w:hAnsi="Century Gothic"/>
          <w:b/>
          <w:i/>
          <w:sz w:val="20"/>
        </w:rPr>
        <w:t>2017 Prospectus</w:t>
      </w:r>
    </w:p>
    <w:p w:rsidR="00B93EF8" w:rsidRDefault="00B93EF8" w:rsidP="00B93EF8">
      <w:pPr>
        <w:pStyle w:val="NoSpacing"/>
        <w:rPr>
          <w:rFonts w:ascii="Century Gothic" w:hAnsi="Century Gothic"/>
          <w:sz w:val="20"/>
        </w:rPr>
      </w:pPr>
    </w:p>
    <w:p w:rsidR="00B93EF8" w:rsidRPr="006F14F3" w:rsidRDefault="00B93EF8" w:rsidP="00B93EF8">
      <w:pPr>
        <w:pStyle w:val="NoSpacing"/>
        <w:rPr>
          <w:rFonts w:ascii="Century Gothic" w:hAnsi="Century Gothic"/>
          <w:b/>
          <w:i/>
          <w:sz w:val="20"/>
        </w:rPr>
      </w:pPr>
      <w:r w:rsidRPr="006F14F3">
        <w:rPr>
          <w:rFonts w:ascii="Century Gothic" w:hAnsi="Century Gothic"/>
          <w:b/>
          <w:i/>
          <w:sz w:val="20"/>
        </w:rPr>
        <w:t>Overview</w:t>
      </w:r>
    </w:p>
    <w:p w:rsidR="00B93EF8" w:rsidRDefault="00B93EF8" w:rsidP="00B93EF8">
      <w:pPr>
        <w:pStyle w:val="NoSpacing"/>
        <w:rPr>
          <w:rFonts w:ascii="Century Gothic" w:hAnsi="Century Gothic"/>
          <w:sz w:val="20"/>
        </w:rPr>
      </w:pPr>
      <w:r>
        <w:rPr>
          <w:rFonts w:ascii="Century Gothic" w:hAnsi="Century Gothic"/>
          <w:sz w:val="20"/>
        </w:rPr>
        <w:t xml:space="preserve">The Collegiate Racing League (CRL) will provide students at each member institution with a practical, hands-on racing experience in a competitive </w:t>
      </w:r>
      <w:r w:rsidR="002D497F">
        <w:rPr>
          <w:rFonts w:ascii="Century Gothic" w:hAnsi="Century Gothic"/>
          <w:sz w:val="20"/>
        </w:rPr>
        <w:t xml:space="preserve">environment that will prepare </w:t>
      </w:r>
      <w:r>
        <w:rPr>
          <w:rFonts w:ascii="Century Gothic" w:hAnsi="Century Gothic"/>
          <w:sz w:val="20"/>
        </w:rPr>
        <w:t>students for a career in professional motor sports.</w:t>
      </w:r>
    </w:p>
    <w:p w:rsidR="00B72518" w:rsidRDefault="00B72518" w:rsidP="00B93EF8">
      <w:pPr>
        <w:pStyle w:val="NoSpacing"/>
        <w:rPr>
          <w:rFonts w:ascii="Century Gothic" w:hAnsi="Century Gothic"/>
          <w:sz w:val="20"/>
        </w:rPr>
      </w:pPr>
    </w:p>
    <w:p w:rsidR="00B72518" w:rsidRPr="006F14F3" w:rsidRDefault="00B72518" w:rsidP="00B93EF8">
      <w:pPr>
        <w:pStyle w:val="NoSpacing"/>
        <w:rPr>
          <w:rFonts w:ascii="Century Gothic" w:hAnsi="Century Gothic"/>
          <w:b/>
          <w:i/>
          <w:sz w:val="20"/>
        </w:rPr>
      </w:pPr>
      <w:r w:rsidRPr="006F14F3">
        <w:rPr>
          <w:rFonts w:ascii="Century Gothic" w:hAnsi="Century Gothic"/>
          <w:b/>
          <w:i/>
          <w:sz w:val="20"/>
        </w:rPr>
        <w:t>Why do we need a</w:t>
      </w:r>
      <w:r w:rsidR="00806EEC" w:rsidRPr="006F14F3">
        <w:rPr>
          <w:rFonts w:ascii="Century Gothic" w:hAnsi="Century Gothic"/>
          <w:b/>
          <w:i/>
          <w:sz w:val="20"/>
        </w:rPr>
        <w:t>n</w:t>
      </w:r>
      <w:r w:rsidRPr="006F14F3">
        <w:rPr>
          <w:rFonts w:ascii="Century Gothic" w:hAnsi="Century Gothic"/>
          <w:b/>
          <w:i/>
          <w:sz w:val="20"/>
        </w:rPr>
        <w:t xml:space="preserve"> intercollegiate racing series?</w:t>
      </w:r>
    </w:p>
    <w:p w:rsidR="00813378" w:rsidRDefault="00813378" w:rsidP="00813378">
      <w:pPr>
        <w:pStyle w:val="NoSpacing"/>
        <w:rPr>
          <w:rFonts w:ascii="Century Gothic" w:hAnsi="Century Gothic"/>
          <w:sz w:val="20"/>
        </w:rPr>
      </w:pPr>
      <w:r>
        <w:rPr>
          <w:rFonts w:ascii="Century Gothic" w:hAnsi="Century Gothic"/>
          <w:sz w:val="20"/>
        </w:rPr>
        <w:t xml:space="preserve">There’s too much money on the line in professional racing for </w:t>
      </w:r>
      <w:r w:rsidR="00274EA3">
        <w:rPr>
          <w:rFonts w:ascii="Century Gothic" w:hAnsi="Century Gothic"/>
          <w:sz w:val="20"/>
        </w:rPr>
        <w:t xml:space="preserve">teams to take chances on </w:t>
      </w:r>
      <w:r w:rsidR="00897ECF">
        <w:rPr>
          <w:rFonts w:ascii="Century Gothic" w:hAnsi="Century Gothic"/>
          <w:sz w:val="20"/>
        </w:rPr>
        <w:t>inexperienced team members.  Business considerations prev</w:t>
      </w:r>
      <w:r w:rsidR="00D95A39">
        <w:rPr>
          <w:rFonts w:ascii="Century Gothic" w:hAnsi="Century Gothic"/>
          <w:sz w:val="20"/>
        </w:rPr>
        <w:t>ent teams from properly supporting the training of the future generation of race professionals.  That’s where the CRL can make a difference.</w:t>
      </w:r>
    </w:p>
    <w:p w:rsidR="00AE10CA" w:rsidRPr="006F14F3" w:rsidRDefault="00AE10CA" w:rsidP="00813378">
      <w:pPr>
        <w:pStyle w:val="NoSpacing"/>
        <w:rPr>
          <w:rFonts w:ascii="Century Gothic" w:hAnsi="Century Gothic"/>
          <w:b/>
          <w:i/>
          <w:sz w:val="20"/>
        </w:rPr>
      </w:pPr>
    </w:p>
    <w:p w:rsidR="00AE10CA" w:rsidRPr="006F14F3" w:rsidRDefault="00AE10CA" w:rsidP="00813378">
      <w:pPr>
        <w:pStyle w:val="NoSpacing"/>
        <w:rPr>
          <w:rFonts w:ascii="Century Gothic" w:hAnsi="Century Gothic"/>
          <w:b/>
          <w:i/>
          <w:sz w:val="20"/>
        </w:rPr>
      </w:pPr>
      <w:r w:rsidRPr="006F14F3">
        <w:rPr>
          <w:rFonts w:ascii="Century Gothic" w:hAnsi="Century Gothic"/>
          <w:b/>
          <w:i/>
          <w:sz w:val="20"/>
        </w:rPr>
        <w:t>Formula SAE vs. CRL</w:t>
      </w:r>
    </w:p>
    <w:p w:rsidR="00AE10CA" w:rsidRDefault="00AE10CA" w:rsidP="00813378">
      <w:pPr>
        <w:pStyle w:val="NoSpacing"/>
        <w:rPr>
          <w:rFonts w:ascii="Century Gothic" w:hAnsi="Century Gothic"/>
          <w:sz w:val="20"/>
        </w:rPr>
      </w:pPr>
      <w:r>
        <w:rPr>
          <w:rFonts w:ascii="Century Gothic" w:hAnsi="Century Gothic"/>
          <w:sz w:val="20"/>
        </w:rPr>
        <w:t>Student-designed Formula SAE</w:t>
      </w:r>
    </w:p>
    <w:p w:rsidR="00933FE5" w:rsidRDefault="00AE10CA" w:rsidP="00813378">
      <w:pPr>
        <w:pStyle w:val="NoSpacing"/>
        <w:rPr>
          <w:rFonts w:ascii="Century Gothic" w:hAnsi="Century Gothic"/>
          <w:sz w:val="20"/>
        </w:rPr>
      </w:pPr>
      <w:r>
        <w:rPr>
          <w:rFonts w:ascii="Century Gothic" w:hAnsi="Century Gothic"/>
          <w:sz w:val="20"/>
        </w:rPr>
        <w:t>The student-designed Formula SAE competitions provide students across the country with an “Indy-style” motorsports competition.  We’re not interested in replacing the Formula SAE competition, but CRL will provide an alternative to that compet</w:t>
      </w:r>
      <w:r w:rsidR="006D43BC">
        <w:rPr>
          <w:rFonts w:ascii="Century Gothic" w:hAnsi="Century Gothic"/>
          <w:sz w:val="20"/>
        </w:rPr>
        <w:t xml:space="preserve">ition.  </w:t>
      </w:r>
    </w:p>
    <w:p w:rsidR="00933FE5" w:rsidRDefault="00933FE5" w:rsidP="00813378">
      <w:pPr>
        <w:pStyle w:val="NoSpacing"/>
        <w:rPr>
          <w:rFonts w:ascii="Century Gothic" w:hAnsi="Century Gothic"/>
          <w:sz w:val="20"/>
        </w:rPr>
      </w:pPr>
    </w:p>
    <w:p w:rsidR="00AE10CA" w:rsidRDefault="00933FE5" w:rsidP="00813378">
      <w:pPr>
        <w:pStyle w:val="NoSpacing"/>
        <w:rPr>
          <w:rFonts w:ascii="Century Gothic" w:hAnsi="Century Gothic"/>
          <w:sz w:val="20"/>
        </w:rPr>
      </w:pPr>
      <w:r>
        <w:rPr>
          <w:rFonts w:ascii="Century Gothic" w:hAnsi="Century Gothic"/>
          <w:sz w:val="20"/>
        </w:rPr>
        <w:t xml:space="preserve">Instead, </w:t>
      </w:r>
      <w:r w:rsidR="006D43BC">
        <w:rPr>
          <w:rFonts w:ascii="Century Gothic" w:hAnsi="Century Gothic"/>
          <w:sz w:val="20"/>
        </w:rPr>
        <w:t xml:space="preserve">CRL will be a </w:t>
      </w:r>
      <w:r w:rsidR="00AE10CA">
        <w:rPr>
          <w:rFonts w:ascii="Century Gothic" w:hAnsi="Century Gothic"/>
          <w:sz w:val="20"/>
        </w:rPr>
        <w:t>stock-car racing competition that implements not only the building and design of the race cars</w:t>
      </w:r>
      <w:r w:rsidR="0074120F">
        <w:rPr>
          <w:rFonts w:ascii="Century Gothic" w:hAnsi="Century Gothic"/>
          <w:sz w:val="20"/>
        </w:rPr>
        <w:t>, but also the management of the race team with an emphasis</w:t>
      </w:r>
      <w:r w:rsidR="00B36826">
        <w:rPr>
          <w:rFonts w:ascii="Century Gothic" w:hAnsi="Century Gothic"/>
          <w:sz w:val="20"/>
        </w:rPr>
        <w:t xml:space="preserve"> on the business of motorsports, especially sales, marketing, and public relations.</w:t>
      </w:r>
    </w:p>
    <w:p w:rsidR="00933FE5" w:rsidRDefault="00933FE5" w:rsidP="00813378">
      <w:pPr>
        <w:pStyle w:val="NoSpacing"/>
        <w:rPr>
          <w:rFonts w:ascii="Century Gothic" w:hAnsi="Century Gothic"/>
          <w:sz w:val="20"/>
        </w:rPr>
      </w:pPr>
    </w:p>
    <w:p w:rsidR="00D95A39" w:rsidRPr="006F14F3" w:rsidRDefault="00D95A39" w:rsidP="00813378">
      <w:pPr>
        <w:pStyle w:val="NoSpacing"/>
        <w:rPr>
          <w:rFonts w:ascii="Century Gothic" w:hAnsi="Century Gothic"/>
          <w:b/>
          <w:i/>
          <w:sz w:val="20"/>
        </w:rPr>
      </w:pPr>
      <w:r w:rsidRPr="006F14F3">
        <w:rPr>
          <w:rFonts w:ascii="Century Gothic" w:hAnsi="Century Gothic"/>
          <w:b/>
          <w:i/>
          <w:sz w:val="20"/>
        </w:rPr>
        <w:t>Training the next generation of motorsports professionals</w:t>
      </w:r>
    </w:p>
    <w:p w:rsidR="00813378" w:rsidRDefault="00CC16F9" w:rsidP="00813378">
      <w:pPr>
        <w:pStyle w:val="NoSpacing"/>
        <w:rPr>
          <w:rFonts w:ascii="Century Gothic" w:hAnsi="Century Gothic"/>
          <w:sz w:val="20"/>
        </w:rPr>
      </w:pPr>
      <w:r>
        <w:rPr>
          <w:rFonts w:ascii="Century Gothic" w:hAnsi="Century Gothic"/>
          <w:sz w:val="20"/>
        </w:rPr>
        <w:t>The member institutions of the CRL will pool resources to provide its student-athletes an opportunity to</w:t>
      </w:r>
      <w:r w:rsidR="002D497F">
        <w:rPr>
          <w:rFonts w:ascii="Century Gothic" w:hAnsi="Century Gothic"/>
          <w:sz w:val="20"/>
        </w:rPr>
        <w:t xml:space="preserve"> apply lessons learned in the classroom in a competitive motorsports environment.</w:t>
      </w:r>
      <w:r w:rsidR="00F17D64">
        <w:rPr>
          <w:rFonts w:ascii="Century Gothic" w:hAnsi="Century Gothic"/>
          <w:sz w:val="20"/>
        </w:rPr>
        <w:t xml:space="preserve">  </w:t>
      </w:r>
    </w:p>
    <w:p w:rsidR="000F17CE" w:rsidRDefault="000F17CE" w:rsidP="00813378">
      <w:pPr>
        <w:pStyle w:val="NoSpacing"/>
        <w:rPr>
          <w:rFonts w:ascii="Century Gothic" w:hAnsi="Century Gothic"/>
          <w:sz w:val="20"/>
        </w:rPr>
      </w:pPr>
    </w:p>
    <w:p w:rsidR="000F17CE" w:rsidRPr="001B3C4F" w:rsidRDefault="000F17CE" w:rsidP="000F17CE">
      <w:pPr>
        <w:rPr>
          <w:rFonts w:ascii="Century Gothic" w:hAnsi="Century Gothic"/>
          <w:b/>
          <w:sz w:val="20"/>
          <w:szCs w:val="20"/>
        </w:rPr>
      </w:pPr>
      <w:r w:rsidRPr="001B3C4F">
        <w:rPr>
          <w:rFonts w:ascii="Century Gothic" w:hAnsi="Century Gothic"/>
          <w:b/>
          <w:sz w:val="20"/>
          <w:szCs w:val="20"/>
        </w:rPr>
        <w:t>CRL Teams</w:t>
      </w:r>
    </w:p>
    <w:p w:rsidR="000F17CE" w:rsidRDefault="000F17CE" w:rsidP="000F17CE">
      <w:pPr>
        <w:rPr>
          <w:rFonts w:ascii="Century Gothic" w:hAnsi="Century Gothic"/>
          <w:sz w:val="20"/>
          <w:szCs w:val="20"/>
        </w:rPr>
      </w:pPr>
      <w:r>
        <w:rPr>
          <w:rFonts w:ascii="Century Gothic" w:hAnsi="Century Gothic"/>
          <w:sz w:val="20"/>
          <w:szCs w:val="20"/>
        </w:rPr>
        <w:t xml:space="preserve">In a conservative approach to the launch of the CRL, our recommendation is that each member school field one CRL race team for the inaugural season.  The expansion to multiple teams will be considered, depending upon student enrollment and available funding.   If the goal is student recruitment, then restricting member institutions from fielding teams is contrary to the CRL’s mission.  </w:t>
      </w:r>
    </w:p>
    <w:p w:rsidR="000F17CE" w:rsidRDefault="000F17CE" w:rsidP="000F17CE">
      <w:pPr>
        <w:rPr>
          <w:rFonts w:ascii="Century Gothic" w:hAnsi="Century Gothic"/>
          <w:sz w:val="20"/>
          <w:szCs w:val="20"/>
        </w:rPr>
      </w:pPr>
    </w:p>
    <w:p w:rsidR="000F17CE" w:rsidRDefault="000F17CE" w:rsidP="000F17CE">
      <w:pPr>
        <w:rPr>
          <w:rFonts w:ascii="Century Gothic" w:hAnsi="Century Gothic"/>
          <w:sz w:val="20"/>
          <w:szCs w:val="20"/>
        </w:rPr>
      </w:pPr>
      <w:r w:rsidRPr="001B3C4F">
        <w:rPr>
          <w:rFonts w:ascii="Century Gothic" w:hAnsi="Century Gothic"/>
          <w:sz w:val="20"/>
          <w:szCs w:val="20"/>
        </w:rPr>
        <w:t>A faculty member from each school will serve as the team director/advisor for each CRL team; the remainder of each CRL team will consist of students, including the driver, crew chief, and pit crew.</w:t>
      </w:r>
      <w:r>
        <w:rPr>
          <w:rFonts w:ascii="Century Gothic" w:hAnsi="Century Gothic"/>
          <w:sz w:val="20"/>
          <w:szCs w:val="20"/>
        </w:rPr>
        <w:t xml:space="preserve">  </w:t>
      </w:r>
    </w:p>
    <w:p w:rsidR="00933FE5" w:rsidRDefault="00933FE5" w:rsidP="00813378">
      <w:pPr>
        <w:pStyle w:val="NoSpacing"/>
        <w:rPr>
          <w:rFonts w:ascii="Century Gothic" w:hAnsi="Century Gothic"/>
          <w:sz w:val="20"/>
        </w:rPr>
      </w:pPr>
    </w:p>
    <w:p w:rsidR="00933FE5" w:rsidRPr="006F14F3" w:rsidRDefault="00933FE5" w:rsidP="00813378">
      <w:pPr>
        <w:pStyle w:val="NoSpacing"/>
        <w:rPr>
          <w:rFonts w:ascii="Century Gothic" w:hAnsi="Century Gothic"/>
          <w:b/>
          <w:i/>
          <w:sz w:val="20"/>
        </w:rPr>
      </w:pPr>
      <w:r w:rsidRPr="006F14F3">
        <w:rPr>
          <w:rFonts w:ascii="Century Gothic" w:hAnsi="Century Gothic"/>
          <w:b/>
          <w:i/>
          <w:sz w:val="20"/>
        </w:rPr>
        <w:t>Racing Opportunities</w:t>
      </w:r>
    </w:p>
    <w:p w:rsidR="00DA40D6" w:rsidRDefault="00DA40D6" w:rsidP="00813378">
      <w:pPr>
        <w:pStyle w:val="NoSpacing"/>
        <w:rPr>
          <w:rFonts w:ascii="Century Gothic" w:hAnsi="Century Gothic"/>
          <w:sz w:val="20"/>
        </w:rPr>
      </w:pPr>
      <w:r>
        <w:rPr>
          <w:rFonts w:ascii="Century Gothic" w:hAnsi="Century Gothic"/>
          <w:sz w:val="20"/>
        </w:rPr>
        <w:t>CRL teams will provide student-athletes with multiple opportunities to receive practical racing experience.  CRL teams will consist of the following:</w:t>
      </w:r>
    </w:p>
    <w:p w:rsidR="00DA40D6" w:rsidRDefault="00DA40D6" w:rsidP="00813378">
      <w:pPr>
        <w:pStyle w:val="NoSpacing"/>
        <w:rPr>
          <w:rFonts w:ascii="Century Gothic" w:hAnsi="Century Gothic"/>
          <w:sz w:val="20"/>
        </w:rPr>
      </w:pPr>
    </w:p>
    <w:p w:rsidR="00DA40D6" w:rsidRDefault="00DA40D6" w:rsidP="00813378">
      <w:pPr>
        <w:pStyle w:val="NoSpacing"/>
        <w:rPr>
          <w:rFonts w:ascii="Century Gothic" w:hAnsi="Century Gothic"/>
          <w:sz w:val="20"/>
        </w:rPr>
      </w:pPr>
      <w:r>
        <w:rPr>
          <w:rFonts w:ascii="Century Gothic" w:hAnsi="Century Gothic"/>
          <w:sz w:val="20"/>
        </w:rPr>
        <w:tab/>
        <w:t>-drivers;</w:t>
      </w:r>
    </w:p>
    <w:p w:rsidR="00DA40D6" w:rsidRDefault="00DA40D6" w:rsidP="00813378">
      <w:pPr>
        <w:pStyle w:val="NoSpacing"/>
        <w:rPr>
          <w:rFonts w:ascii="Century Gothic" w:hAnsi="Century Gothic"/>
          <w:sz w:val="20"/>
        </w:rPr>
      </w:pPr>
      <w:r>
        <w:rPr>
          <w:rFonts w:ascii="Century Gothic" w:hAnsi="Century Gothic"/>
          <w:sz w:val="20"/>
        </w:rPr>
        <w:tab/>
        <w:t>-crew chiefs;</w:t>
      </w:r>
    </w:p>
    <w:p w:rsidR="00DA40D6" w:rsidRDefault="00DA40D6" w:rsidP="00813378">
      <w:pPr>
        <w:pStyle w:val="NoSpacing"/>
        <w:rPr>
          <w:rFonts w:ascii="Century Gothic" w:hAnsi="Century Gothic"/>
          <w:sz w:val="20"/>
        </w:rPr>
      </w:pPr>
      <w:r>
        <w:rPr>
          <w:rFonts w:ascii="Century Gothic" w:hAnsi="Century Gothic"/>
          <w:sz w:val="20"/>
        </w:rPr>
        <w:tab/>
        <w:t>-crew members; and,</w:t>
      </w:r>
    </w:p>
    <w:p w:rsidR="00DA40D6" w:rsidRDefault="00DA40D6" w:rsidP="00813378">
      <w:pPr>
        <w:pStyle w:val="NoSpacing"/>
        <w:rPr>
          <w:rFonts w:ascii="Century Gothic" w:hAnsi="Century Gothic"/>
          <w:sz w:val="20"/>
        </w:rPr>
      </w:pPr>
      <w:r>
        <w:rPr>
          <w:rFonts w:ascii="Century Gothic" w:hAnsi="Century Gothic"/>
          <w:sz w:val="20"/>
        </w:rPr>
        <w:tab/>
      </w:r>
      <w:proofErr w:type="gramStart"/>
      <w:r>
        <w:rPr>
          <w:rFonts w:ascii="Century Gothic" w:hAnsi="Century Gothic"/>
          <w:sz w:val="20"/>
        </w:rPr>
        <w:t>-mechanics.</w:t>
      </w:r>
      <w:proofErr w:type="gramEnd"/>
    </w:p>
    <w:p w:rsidR="000B7AD2" w:rsidRDefault="000B7AD2" w:rsidP="00813378">
      <w:pPr>
        <w:pStyle w:val="NoSpacing"/>
        <w:rPr>
          <w:rFonts w:ascii="Century Gothic" w:hAnsi="Century Gothic"/>
          <w:sz w:val="20"/>
        </w:rPr>
      </w:pPr>
    </w:p>
    <w:p w:rsidR="000B7AD2" w:rsidRDefault="000B7AD2" w:rsidP="00813378">
      <w:pPr>
        <w:pStyle w:val="NoSpacing"/>
        <w:rPr>
          <w:rFonts w:ascii="Century Gothic" w:hAnsi="Century Gothic"/>
          <w:sz w:val="20"/>
        </w:rPr>
      </w:pPr>
      <w:r>
        <w:rPr>
          <w:rFonts w:ascii="Century Gothic" w:hAnsi="Century Gothic"/>
          <w:sz w:val="20"/>
        </w:rPr>
        <w:t>Led by a faculty advisor, teach CRL team will consist exclusively with “student athletes” who are in good academic standing at the member institution.</w:t>
      </w:r>
    </w:p>
    <w:p w:rsidR="00B0600A" w:rsidRDefault="00B0600A" w:rsidP="00813378">
      <w:pPr>
        <w:pStyle w:val="NoSpacing"/>
        <w:rPr>
          <w:rFonts w:ascii="Century Gothic" w:hAnsi="Century Gothic"/>
          <w:sz w:val="20"/>
        </w:rPr>
      </w:pPr>
    </w:p>
    <w:p w:rsidR="00DA40D6" w:rsidRDefault="00DA40D6" w:rsidP="00813378">
      <w:pPr>
        <w:pStyle w:val="NoSpacing"/>
        <w:rPr>
          <w:rFonts w:ascii="Century Gothic" w:hAnsi="Century Gothic"/>
          <w:sz w:val="20"/>
        </w:rPr>
      </w:pPr>
      <w:r>
        <w:rPr>
          <w:rFonts w:ascii="Century Gothic" w:hAnsi="Century Gothic"/>
          <w:sz w:val="20"/>
        </w:rPr>
        <w:tab/>
      </w:r>
    </w:p>
    <w:p w:rsidR="00DA40D6" w:rsidRPr="006F14F3" w:rsidRDefault="002D37F4" w:rsidP="00813378">
      <w:pPr>
        <w:pStyle w:val="NoSpacing"/>
        <w:rPr>
          <w:rFonts w:ascii="Century Gothic" w:hAnsi="Century Gothic"/>
          <w:b/>
          <w:i/>
          <w:sz w:val="20"/>
        </w:rPr>
      </w:pPr>
      <w:r w:rsidRPr="006F14F3">
        <w:rPr>
          <w:rFonts w:ascii="Century Gothic" w:hAnsi="Century Gothic"/>
          <w:b/>
          <w:i/>
          <w:sz w:val="20"/>
        </w:rPr>
        <w:lastRenderedPageBreak/>
        <w:t>Business of Motorsports</w:t>
      </w:r>
    </w:p>
    <w:p w:rsidR="00933FE5" w:rsidRDefault="000B7AD2" w:rsidP="00813378">
      <w:pPr>
        <w:pStyle w:val="NoSpacing"/>
        <w:rPr>
          <w:rFonts w:ascii="Century Gothic" w:hAnsi="Century Gothic"/>
          <w:sz w:val="20"/>
        </w:rPr>
      </w:pPr>
      <w:r>
        <w:rPr>
          <w:rFonts w:ascii="Century Gothic" w:hAnsi="Century Gothic"/>
          <w:sz w:val="20"/>
        </w:rPr>
        <w:t xml:space="preserve">Where do we train our behind-the-scenes racing professionals?  CRL will extend its training reach beyond the engineering department.  Incorporating business management, marketing, public relations, broadcasting, and other educational disciplines, the CRL will offer practical learning opportunities for students </w:t>
      </w:r>
      <w:r w:rsidR="002D37F4">
        <w:rPr>
          <w:rFonts w:ascii="Century Gothic" w:hAnsi="Century Gothic"/>
          <w:sz w:val="20"/>
        </w:rPr>
        <w:t>throughout each</w:t>
      </w:r>
      <w:r>
        <w:rPr>
          <w:rFonts w:ascii="Century Gothic" w:hAnsi="Century Gothic"/>
          <w:sz w:val="20"/>
        </w:rPr>
        <w:t xml:space="preserve"> member institution.  </w:t>
      </w:r>
    </w:p>
    <w:p w:rsidR="002D37F4" w:rsidRDefault="002D37F4" w:rsidP="00813378">
      <w:pPr>
        <w:pStyle w:val="NoSpacing"/>
        <w:rPr>
          <w:rFonts w:ascii="Century Gothic" w:hAnsi="Century Gothic"/>
          <w:sz w:val="20"/>
        </w:rPr>
      </w:pPr>
    </w:p>
    <w:p w:rsidR="002D37F4" w:rsidRDefault="002D37F4" w:rsidP="00813378">
      <w:pPr>
        <w:pStyle w:val="NoSpacing"/>
        <w:rPr>
          <w:rFonts w:ascii="Century Gothic" w:hAnsi="Century Gothic"/>
          <w:sz w:val="20"/>
        </w:rPr>
      </w:pPr>
      <w:r>
        <w:rPr>
          <w:rFonts w:ascii="Century Gothic" w:hAnsi="Century Gothic"/>
          <w:sz w:val="20"/>
        </w:rPr>
        <w:t>CRL’s business of motorsports educational opportunities will include:</w:t>
      </w:r>
    </w:p>
    <w:p w:rsidR="002D37F4" w:rsidRDefault="002D37F4" w:rsidP="00813378">
      <w:pPr>
        <w:pStyle w:val="NoSpacing"/>
        <w:rPr>
          <w:rFonts w:ascii="Century Gothic" w:hAnsi="Century Gothic"/>
          <w:sz w:val="20"/>
        </w:rPr>
      </w:pPr>
    </w:p>
    <w:p w:rsidR="002D37F4" w:rsidRDefault="002D37F4" w:rsidP="00813378">
      <w:pPr>
        <w:pStyle w:val="NoSpacing"/>
        <w:rPr>
          <w:rFonts w:ascii="Century Gothic" w:hAnsi="Century Gothic"/>
          <w:sz w:val="20"/>
        </w:rPr>
      </w:pPr>
      <w:r>
        <w:rPr>
          <w:rFonts w:ascii="Century Gothic" w:hAnsi="Century Gothic"/>
          <w:sz w:val="20"/>
        </w:rPr>
        <w:tab/>
        <w:t>-</w:t>
      </w:r>
      <w:r w:rsidR="006D5B73">
        <w:rPr>
          <w:rFonts w:ascii="Century Gothic" w:hAnsi="Century Gothic"/>
          <w:sz w:val="20"/>
        </w:rPr>
        <w:t>team manager;</w:t>
      </w:r>
    </w:p>
    <w:p w:rsidR="002D37F4" w:rsidRDefault="006D5B73" w:rsidP="00813378">
      <w:pPr>
        <w:pStyle w:val="NoSpacing"/>
        <w:rPr>
          <w:rFonts w:ascii="Century Gothic" w:hAnsi="Century Gothic"/>
          <w:sz w:val="20"/>
        </w:rPr>
      </w:pPr>
      <w:r>
        <w:rPr>
          <w:rFonts w:ascii="Century Gothic" w:hAnsi="Century Gothic"/>
          <w:sz w:val="20"/>
        </w:rPr>
        <w:tab/>
        <w:t>-marketing director;</w:t>
      </w:r>
    </w:p>
    <w:p w:rsidR="002D37F4" w:rsidRDefault="002D37F4" w:rsidP="00813378">
      <w:pPr>
        <w:pStyle w:val="NoSpacing"/>
        <w:rPr>
          <w:rFonts w:ascii="Century Gothic" w:hAnsi="Century Gothic"/>
          <w:sz w:val="20"/>
        </w:rPr>
      </w:pPr>
      <w:r>
        <w:rPr>
          <w:rFonts w:ascii="Century Gothic" w:hAnsi="Century Gothic"/>
          <w:sz w:val="20"/>
        </w:rPr>
        <w:tab/>
        <w:t>-</w:t>
      </w:r>
      <w:r w:rsidR="006D5B73">
        <w:rPr>
          <w:rFonts w:ascii="Century Gothic" w:hAnsi="Century Gothic"/>
          <w:sz w:val="20"/>
        </w:rPr>
        <w:t>sponsorship sales;</w:t>
      </w:r>
    </w:p>
    <w:p w:rsidR="006D5B73" w:rsidRDefault="006D5B73" w:rsidP="00813378">
      <w:pPr>
        <w:pStyle w:val="NoSpacing"/>
        <w:rPr>
          <w:rFonts w:ascii="Century Gothic" w:hAnsi="Century Gothic"/>
          <w:sz w:val="20"/>
        </w:rPr>
      </w:pPr>
      <w:r>
        <w:rPr>
          <w:rFonts w:ascii="Century Gothic" w:hAnsi="Century Gothic"/>
          <w:sz w:val="20"/>
        </w:rPr>
        <w:tab/>
        <w:t>-public relations director;</w:t>
      </w:r>
    </w:p>
    <w:p w:rsidR="000F17CE" w:rsidRDefault="000F17CE" w:rsidP="00813378">
      <w:pPr>
        <w:pStyle w:val="NoSpacing"/>
        <w:rPr>
          <w:rFonts w:ascii="Century Gothic" w:hAnsi="Century Gothic"/>
          <w:sz w:val="20"/>
        </w:rPr>
      </w:pPr>
    </w:p>
    <w:p w:rsidR="006D5B73" w:rsidRDefault="00D0418D" w:rsidP="00813378">
      <w:pPr>
        <w:pStyle w:val="NoSpacing"/>
        <w:rPr>
          <w:rFonts w:ascii="Century Gothic" w:hAnsi="Century Gothic"/>
          <w:sz w:val="20"/>
        </w:rPr>
      </w:pPr>
      <w:r>
        <w:rPr>
          <w:rFonts w:ascii="Century Gothic" w:hAnsi="Century Gothic"/>
          <w:sz w:val="20"/>
        </w:rPr>
        <w:t>An</w:t>
      </w:r>
      <w:r w:rsidR="00A50944">
        <w:rPr>
          <w:rFonts w:ascii="Century Gothic" w:hAnsi="Century Gothic"/>
          <w:sz w:val="20"/>
        </w:rPr>
        <w:t xml:space="preserve">y position that you could possibly find on a professional race team can be filled by a student on a CRL team.  This will be an experience-focused, resume-building experience for the students who participate </w:t>
      </w:r>
      <w:r w:rsidR="00921C68">
        <w:rPr>
          <w:rFonts w:ascii="Century Gothic" w:hAnsi="Century Gothic"/>
          <w:sz w:val="20"/>
        </w:rPr>
        <w:t>in the CRL.</w:t>
      </w:r>
    </w:p>
    <w:p w:rsidR="004B2415" w:rsidRDefault="004B2415" w:rsidP="00813378">
      <w:pPr>
        <w:pStyle w:val="NoSpacing"/>
        <w:rPr>
          <w:rFonts w:ascii="Century Gothic" w:hAnsi="Century Gothic"/>
          <w:sz w:val="20"/>
        </w:rPr>
      </w:pPr>
    </w:p>
    <w:p w:rsidR="00F17D64" w:rsidRPr="006F14F3" w:rsidRDefault="00474A22" w:rsidP="00813378">
      <w:pPr>
        <w:pStyle w:val="NoSpacing"/>
        <w:rPr>
          <w:rFonts w:ascii="Century Gothic" w:hAnsi="Century Gothic"/>
          <w:b/>
          <w:i/>
          <w:sz w:val="20"/>
        </w:rPr>
      </w:pPr>
      <w:r w:rsidRPr="006F14F3">
        <w:rPr>
          <w:rFonts w:ascii="Century Gothic" w:hAnsi="Century Gothic"/>
          <w:b/>
          <w:i/>
          <w:sz w:val="20"/>
        </w:rPr>
        <w:t>Non-profit promoting the benefits of a motorsports education</w:t>
      </w:r>
    </w:p>
    <w:p w:rsidR="00F17D64" w:rsidRDefault="00B72518" w:rsidP="00B72518">
      <w:pPr>
        <w:rPr>
          <w:rFonts w:ascii="Century Gothic" w:hAnsi="Century Gothic"/>
          <w:sz w:val="20"/>
          <w:szCs w:val="20"/>
        </w:rPr>
      </w:pPr>
      <w:r>
        <w:rPr>
          <w:rFonts w:ascii="Century Gothic" w:hAnsi="Century Gothic"/>
          <w:sz w:val="20"/>
          <w:szCs w:val="20"/>
        </w:rPr>
        <w:t>The CRL will be organized as a tax-exempt 501(c</w:t>
      </w:r>
      <w:proofErr w:type="gramStart"/>
      <w:r>
        <w:rPr>
          <w:rFonts w:ascii="Century Gothic" w:hAnsi="Century Gothic"/>
          <w:sz w:val="20"/>
          <w:szCs w:val="20"/>
        </w:rPr>
        <w:t>)(</w:t>
      </w:r>
      <w:proofErr w:type="gramEnd"/>
      <w:r>
        <w:rPr>
          <w:rFonts w:ascii="Century Gothic" w:hAnsi="Century Gothic"/>
          <w:sz w:val="20"/>
          <w:szCs w:val="20"/>
        </w:rPr>
        <w:t xml:space="preserve">3) for the purpose of fostering amateur sports competition for the student-athletes of its member institutions.  </w:t>
      </w:r>
    </w:p>
    <w:p w:rsidR="00F17D64" w:rsidRDefault="00F17D64" w:rsidP="00B72518">
      <w:pPr>
        <w:rPr>
          <w:rFonts w:ascii="Century Gothic" w:hAnsi="Century Gothic"/>
          <w:sz w:val="20"/>
          <w:szCs w:val="20"/>
        </w:rPr>
      </w:pPr>
    </w:p>
    <w:p w:rsidR="00B72518" w:rsidRPr="000F17CE" w:rsidRDefault="00B72518" w:rsidP="00B72518">
      <w:pPr>
        <w:rPr>
          <w:rFonts w:ascii="Century Gothic" w:hAnsi="Century Gothic"/>
          <w:b/>
          <w:i/>
          <w:sz w:val="20"/>
          <w:szCs w:val="20"/>
        </w:rPr>
      </w:pPr>
      <w:r w:rsidRPr="000F17CE">
        <w:rPr>
          <w:rFonts w:ascii="Century Gothic" w:hAnsi="Century Gothic"/>
          <w:b/>
          <w:i/>
          <w:sz w:val="20"/>
          <w:szCs w:val="20"/>
        </w:rPr>
        <w:t>CRL – Promoting the benefits of a motor sports education</w:t>
      </w:r>
    </w:p>
    <w:p w:rsidR="00B72518" w:rsidRPr="001B3C4F" w:rsidRDefault="00B72518" w:rsidP="00B72518">
      <w:pPr>
        <w:rPr>
          <w:rFonts w:ascii="Century Gothic" w:hAnsi="Century Gothic"/>
          <w:sz w:val="20"/>
          <w:szCs w:val="20"/>
        </w:rPr>
      </w:pPr>
      <w:r w:rsidRPr="001B3C4F">
        <w:rPr>
          <w:rFonts w:ascii="Century Gothic" w:hAnsi="Century Gothic"/>
          <w:sz w:val="20"/>
          <w:szCs w:val="20"/>
        </w:rPr>
        <w:t xml:space="preserve">In general, the member institutions </w:t>
      </w:r>
      <w:r>
        <w:rPr>
          <w:rFonts w:ascii="Century Gothic" w:hAnsi="Century Gothic"/>
          <w:sz w:val="20"/>
          <w:szCs w:val="20"/>
        </w:rPr>
        <w:t xml:space="preserve">of the CRL </w:t>
      </w:r>
      <w:r w:rsidRPr="001B3C4F">
        <w:rPr>
          <w:rFonts w:ascii="Century Gothic" w:hAnsi="Century Gothic"/>
          <w:sz w:val="20"/>
          <w:szCs w:val="20"/>
        </w:rPr>
        <w:t>will combine resources to promote the benefits of a motor sports education.  Each member institution will promote the benefits of their particular motor sports degree program.</w:t>
      </w:r>
    </w:p>
    <w:p w:rsidR="00B72518" w:rsidRPr="001B3C4F" w:rsidRDefault="00B72518" w:rsidP="00B72518">
      <w:pPr>
        <w:rPr>
          <w:rFonts w:ascii="Century Gothic" w:hAnsi="Century Gothic"/>
          <w:sz w:val="20"/>
          <w:szCs w:val="20"/>
        </w:rPr>
      </w:pPr>
    </w:p>
    <w:p w:rsidR="00B72518" w:rsidRPr="000F17CE" w:rsidRDefault="00B72518" w:rsidP="00B72518">
      <w:pPr>
        <w:rPr>
          <w:rFonts w:ascii="Century Gothic" w:hAnsi="Century Gothic"/>
          <w:b/>
          <w:i/>
          <w:sz w:val="20"/>
          <w:szCs w:val="20"/>
        </w:rPr>
      </w:pPr>
      <w:r w:rsidRPr="000F17CE">
        <w:rPr>
          <w:rFonts w:ascii="Century Gothic" w:hAnsi="Century Gothic"/>
          <w:b/>
          <w:i/>
          <w:sz w:val="20"/>
          <w:szCs w:val="20"/>
        </w:rPr>
        <w:t>Marketing your institution</w:t>
      </w:r>
    </w:p>
    <w:p w:rsidR="00B72518" w:rsidRPr="001B3C4F" w:rsidRDefault="00B72518" w:rsidP="00B72518">
      <w:pPr>
        <w:rPr>
          <w:rFonts w:ascii="Century Gothic" w:hAnsi="Century Gothic"/>
          <w:sz w:val="20"/>
          <w:szCs w:val="20"/>
        </w:rPr>
      </w:pPr>
      <w:r w:rsidRPr="001B3C4F">
        <w:rPr>
          <w:rFonts w:ascii="Century Gothic" w:hAnsi="Century Gothic"/>
          <w:sz w:val="20"/>
          <w:szCs w:val="20"/>
        </w:rPr>
        <w:t xml:space="preserve">For each CRL-member institution, the goal is to market your motor sports program to your target audience, attracting new students and increasing awareness of your program.  The </w:t>
      </w:r>
      <w:r>
        <w:rPr>
          <w:rFonts w:ascii="Century Gothic" w:hAnsi="Century Gothic"/>
          <w:sz w:val="20"/>
          <w:szCs w:val="20"/>
        </w:rPr>
        <w:t xml:space="preserve">CRL is a </w:t>
      </w:r>
      <w:r w:rsidRPr="001B3C4F">
        <w:rPr>
          <w:rFonts w:ascii="Century Gothic" w:hAnsi="Century Gothic"/>
          <w:sz w:val="20"/>
          <w:szCs w:val="20"/>
        </w:rPr>
        <w:t xml:space="preserve">marketing platform for each member institution in general and, in particular, each member’s motor sports program. </w:t>
      </w:r>
    </w:p>
    <w:p w:rsidR="00B93EF8" w:rsidRDefault="00B93EF8" w:rsidP="00B93EF8">
      <w:pPr>
        <w:pStyle w:val="NoSpacing"/>
        <w:rPr>
          <w:rFonts w:ascii="Century Gothic" w:hAnsi="Century Gothic"/>
          <w:sz w:val="20"/>
          <w:szCs w:val="20"/>
        </w:rPr>
      </w:pPr>
    </w:p>
    <w:p w:rsidR="006F14F3" w:rsidRPr="001B3C4F" w:rsidRDefault="006F14F3" w:rsidP="006F14F3">
      <w:pPr>
        <w:rPr>
          <w:rFonts w:ascii="Century Gothic" w:hAnsi="Century Gothic"/>
          <w:b/>
          <w:sz w:val="20"/>
          <w:szCs w:val="20"/>
        </w:rPr>
      </w:pPr>
      <w:r w:rsidRPr="001B3C4F">
        <w:rPr>
          <w:rFonts w:ascii="Century Gothic" w:hAnsi="Century Gothic"/>
          <w:b/>
          <w:sz w:val="20"/>
          <w:szCs w:val="20"/>
        </w:rPr>
        <w:t xml:space="preserve">Recruiting students to your institution </w:t>
      </w:r>
    </w:p>
    <w:p w:rsidR="006F14F3" w:rsidRPr="001B3C4F" w:rsidRDefault="006F14F3" w:rsidP="006F14F3">
      <w:pPr>
        <w:rPr>
          <w:rFonts w:ascii="Century Gothic" w:hAnsi="Century Gothic"/>
          <w:sz w:val="20"/>
          <w:szCs w:val="20"/>
        </w:rPr>
      </w:pPr>
      <w:r>
        <w:rPr>
          <w:rFonts w:ascii="Century Gothic" w:hAnsi="Century Gothic"/>
          <w:sz w:val="20"/>
          <w:szCs w:val="20"/>
        </w:rPr>
        <w:t xml:space="preserve">Our goal is to create an organization that becomes a </w:t>
      </w:r>
      <w:r w:rsidRPr="001B3C4F">
        <w:rPr>
          <w:rFonts w:ascii="Century Gothic" w:hAnsi="Century Gothic"/>
          <w:sz w:val="20"/>
          <w:szCs w:val="20"/>
        </w:rPr>
        <w:t>valuable asset in your efforts to recruit new students.  With a CRL team, you can offer students not only the opportunity to earn a degree, but also the chance for practical, hands-on experience with a race team.  This can be used to your advantage when recruiting new students, especially those traditional students who enter your program immediately after high school.</w:t>
      </w:r>
    </w:p>
    <w:p w:rsidR="006F14F3" w:rsidRPr="001B3C4F" w:rsidRDefault="006F14F3" w:rsidP="006F14F3">
      <w:pPr>
        <w:rPr>
          <w:rFonts w:ascii="Century Gothic" w:hAnsi="Century Gothic"/>
          <w:sz w:val="20"/>
          <w:szCs w:val="20"/>
        </w:rPr>
      </w:pPr>
    </w:p>
    <w:p w:rsidR="006F14F3" w:rsidRPr="001B3C4F" w:rsidRDefault="006F14F3" w:rsidP="006F14F3">
      <w:pPr>
        <w:rPr>
          <w:rFonts w:ascii="Century Gothic" w:hAnsi="Century Gothic"/>
          <w:sz w:val="20"/>
          <w:szCs w:val="20"/>
        </w:rPr>
      </w:pPr>
      <w:r w:rsidRPr="001B3C4F">
        <w:rPr>
          <w:rFonts w:ascii="Century Gothic" w:hAnsi="Century Gothic"/>
          <w:sz w:val="20"/>
          <w:szCs w:val="20"/>
        </w:rPr>
        <w:t>In the CRL, students will have the tremendous opportunity to apply the skills learned in the classroom in a competitive environment against those in</w:t>
      </w:r>
      <w:r>
        <w:rPr>
          <w:rFonts w:ascii="Century Gothic" w:hAnsi="Century Gothic"/>
          <w:sz w:val="20"/>
          <w:szCs w:val="20"/>
        </w:rPr>
        <w:t>dividuals of similar skill</w:t>
      </w:r>
      <w:r w:rsidRPr="001B3C4F">
        <w:rPr>
          <w:rFonts w:ascii="Century Gothic" w:hAnsi="Century Gothic"/>
          <w:sz w:val="20"/>
          <w:szCs w:val="20"/>
        </w:rPr>
        <w:t xml:space="preserve">.  With a degree and practical hands-on experience on a CRL team, the student will be more attractive to potential employers after graduation.  </w:t>
      </w:r>
    </w:p>
    <w:p w:rsidR="006F14F3" w:rsidRPr="001B3C4F" w:rsidRDefault="006F14F3" w:rsidP="006F14F3">
      <w:pPr>
        <w:rPr>
          <w:rFonts w:ascii="Century Gothic" w:hAnsi="Century Gothic"/>
          <w:sz w:val="20"/>
          <w:szCs w:val="20"/>
        </w:rPr>
      </w:pPr>
    </w:p>
    <w:p w:rsidR="006F14F3" w:rsidRPr="001B3C4F" w:rsidRDefault="006F14F3" w:rsidP="006F14F3">
      <w:pPr>
        <w:rPr>
          <w:rFonts w:ascii="Century Gothic" w:hAnsi="Century Gothic"/>
          <w:sz w:val="20"/>
          <w:szCs w:val="20"/>
        </w:rPr>
      </w:pPr>
      <w:r w:rsidRPr="001B3C4F">
        <w:rPr>
          <w:rFonts w:ascii="Century Gothic" w:hAnsi="Century Gothic"/>
          <w:sz w:val="20"/>
          <w:szCs w:val="20"/>
        </w:rPr>
        <w:t>Each CRL event will be an opportunity for you to recruit students to your motor sports program.  CRL regulations would require that each team set up an informational booth in the concourse area at each CRL event.  Each informational booth (table) will be an opportunity for you to distribute information about your motor sports program to your target audience, answer any questions that someone might have, and gather information about potential students.</w:t>
      </w:r>
    </w:p>
    <w:p w:rsidR="006F14F3" w:rsidRPr="001B3C4F" w:rsidRDefault="006F14F3" w:rsidP="006F14F3">
      <w:pPr>
        <w:rPr>
          <w:rFonts w:ascii="Century Gothic" w:hAnsi="Century Gothic"/>
          <w:b/>
          <w:sz w:val="20"/>
          <w:szCs w:val="20"/>
        </w:rPr>
      </w:pPr>
    </w:p>
    <w:p w:rsidR="006F14F3" w:rsidRPr="001B3C4F" w:rsidRDefault="006F14F3" w:rsidP="006F14F3">
      <w:pPr>
        <w:rPr>
          <w:rFonts w:ascii="Century Gothic" w:hAnsi="Century Gothic"/>
          <w:sz w:val="20"/>
          <w:szCs w:val="20"/>
        </w:rPr>
      </w:pPr>
      <w:r>
        <w:rPr>
          <w:rFonts w:ascii="Century Gothic" w:hAnsi="Century Gothic"/>
          <w:sz w:val="20"/>
          <w:szCs w:val="20"/>
        </w:rPr>
        <w:lastRenderedPageBreak/>
        <w:t xml:space="preserve">Each CRL event will be a marketing </w:t>
      </w:r>
      <w:r w:rsidR="00B81855">
        <w:rPr>
          <w:rFonts w:ascii="Century Gothic" w:hAnsi="Century Gothic"/>
          <w:sz w:val="20"/>
          <w:szCs w:val="20"/>
        </w:rPr>
        <w:t>event designed to generate interest in each school’s motorsports program</w:t>
      </w:r>
      <w:r>
        <w:rPr>
          <w:rFonts w:ascii="Century Gothic" w:hAnsi="Century Gothic"/>
          <w:sz w:val="20"/>
          <w:szCs w:val="20"/>
        </w:rPr>
        <w:t xml:space="preserve">.  </w:t>
      </w:r>
      <w:r w:rsidRPr="001B3C4F">
        <w:rPr>
          <w:rFonts w:ascii="Century Gothic" w:hAnsi="Century Gothic"/>
          <w:sz w:val="20"/>
          <w:szCs w:val="20"/>
        </w:rPr>
        <w:t>The success of this program will be determined by how aggressive you are in your follow-up contact and recruitment of potential new students.</w:t>
      </w:r>
      <w:r>
        <w:rPr>
          <w:rFonts w:ascii="Century Gothic" w:hAnsi="Century Gothic"/>
          <w:sz w:val="20"/>
          <w:szCs w:val="20"/>
        </w:rPr>
        <w:t xml:space="preserve">  </w:t>
      </w:r>
    </w:p>
    <w:p w:rsidR="006F14F3" w:rsidRPr="001B3C4F" w:rsidRDefault="006F14F3" w:rsidP="00B93EF8">
      <w:pPr>
        <w:pStyle w:val="NoSpacing"/>
        <w:rPr>
          <w:rFonts w:ascii="Century Gothic" w:hAnsi="Century Gothic"/>
          <w:sz w:val="20"/>
          <w:szCs w:val="20"/>
        </w:rPr>
      </w:pPr>
    </w:p>
    <w:p w:rsidR="003659BB" w:rsidRPr="001B3C4F" w:rsidRDefault="003659BB" w:rsidP="003659BB">
      <w:pPr>
        <w:rPr>
          <w:rFonts w:ascii="Century Gothic" w:hAnsi="Century Gothic"/>
          <w:b/>
          <w:sz w:val="20"/>
          <w:szCs w:val="20"/>
        </w:rPr>
      </w:pPr>
      <w:r w:rsidRPr="001B3C4F">
        <w:rPr>
          <w:rFonts w:ascii="Century Gothic" w:hAnsi="Century Gothic"/>
          <w:b/>
          <w:sz w:val="20"/>
          <w:szCs w:val="20"/>
        </w:rPr>
        <w:t>Increasing awareness of your motor sports program</w:t>
      </w:r>
    </w:p>
    <w:p w:rsidR="003659BB" w:rsidRPr="001B3C4F" w:rsidRDefault="003659BB" w:rsidP="003659BB">
      <w:pPr>
        <w:rPr>
          <w:rFonts w:ascii="Century Gothic" w:hAnsi="Century Gothic"/>
          <w:sz w:val="20"/>
          <w:szCs w:val="20"/>
        </w:rPr>
      </w:pPr>
      <w:r>
        <w:rPr>
          <w:rFonts w:ascii="Century Gothic" w:hAnsi="Century Gothic"/>
          <w:sz w:val="20"/>
          <w:szCs w:val="20"/>
        </w:rPr>
        <w:t>Our</w:t>
      </w:r>
      <w:r w:rsidRPr="001B3C4F">
        <w:rPr>
          <w:rFonts w:ascii="Century Gothic" w:hAnsi="Century Gothic"/>
          <w:sz w:val="20"/>
          <w:szCs w:val="20"/>
        </w:rPr>
        <w:t xml:space="preserve"> marketing plan is designed to promote each institution’s motor sports program.  The ultimate goal is to increase awareness of your program and support the recruiting efforts for your institution.  The effort to promote motor sports programs of each member institution will guide each decision of the Collegiate Racing League.  While your CRL team is specifically designed to promote your motor sports program, each member institution will also benefit from par</w:t>
      </w:r>
      <w:r>
        <w:rPr>
          <w:rFonts w:ascii="Century Gothic" w:hAnsi="Century Gothic"/>
          <w:sz w:val="20"/>
          <w:szCs w:val="20"/>
        </w:rPr>
        <w:t xml:space="preserve">ticipating in the CRL, raising awareness of a motorsports education.  </w:t>
      </w:r>
    </w:p>
    <w:p w:rsidR="003659BB" w:rsidRPr="001B3C4F" w:rsidRDefault="003659BB" w:rsidP="003659BB">
      <w:pPr>
        <w:rPr>
          <w:rFonts w:ascii="Century Gothic" w:hAnsi="Century Gothic"/>
          <w:b/>
          <w:sz w:val="20"/>
          <w:szCs w:val="20"/>
        </w:rPr>
      </w:pPr>
    </w:p>
    <w:p w:rsidR="003659BB" w:rsidRPr="001B3C4F" w:rsidRDefault="003659BB" w:rsidP="003659BB">
      <w:pPr>
        <w:rPr>
          <w:rFonts w:ascii="Century Gothic" w:hAnsi="Century Gothic"/>
          <w:b/>
          <w:sz w:val="20"/>
          <w:szCs w:val="20"/>
        </w:rPr>
      </w:pPr>
      <w:r w:rsidRPr="001B3C4F">
        <w:rPr>
          <w:rFonts w:ascii="Century Gothic" w:hAnsi="Century Gothic"/>
          <w:b/>
          <w:sz w:val="20"/>
          <w:szCs w:val="20"/>
        </w:rPr>
        <w:t>Collegiate Racing League Members</w:t>
      </w:r>
    </w:p>
    <w:p w:rsidR="003659BB" w:rsidRDefault="003659BB" w:rsidP="003659BB">
      <w:pPr>
        <w:rPr>
          <w:rFonts w:ascii="Century Gothic" w:hAnsi="Century Gothic"/>
          <w:sz w:val="20"/>
          <w:szCs w:val="20"/>
        </w:rPr>
      </w:pPr>
      <w:r>
        <w:rPr>
          <w:rFonts w:ascii="Century Gothic" w:hAnsi="Century Gothic"/>
          <w:sz w:val="20"/>
          <w:szCs w:val="20"/>
        </w:rPr>
        <w:t xml:space="preserve">Member institutions must offer an </w:t>
      </w:r>
      <w:r w:rsidRPr="001B3C4F">
        <w:rPr>
          <w:rFonts w:ascii="Century Gothic" w:hAnsi="Century Gothic"/>
          <w:sz w:val="20"/>
          <w:szCs w:val="20"/>
        </w:rPr>
        <w:t>accredited d</w:t>
      </w:r>
      <w:r>
        <w:rPr>
          <w:rFonts w:ascii="Century Gothic" w:hAnsi="Century Gothic"/>
          <w:sz w:val="20"/>
          <w:szCs w:val="20"/>
        </w:rPr>
        <w:t xml:space="preserve">egree program in motor sports, motor sports engineering, or a related engineering field whose degree program and lead to a career in motor sports.  </w:t>
      </w:r>
      <w:r w:rsidRPr="001B3C4F">
        <w:rPr>
          <w:rFonts w:ascii="Century Gothic" w:hAnsi="Century Gothic"/>
          <w:sz w:val="20"/>
          <w:szCs w:val="20"/>
        </w:rPr>
        <w:t>At first, the Collegiate Racing League will focus on building its membership from the two-year community college and technical schools that offer associate’s degree programs in motor sports.  With the rapid expansion of the motor sports industry, CRL expansion will be expected in the future to include those colleges and universities that offer bachelor degree programs in motor sports.</w:t>
      </w:r>
    </w:p>
    <w:p w:rsidR="000F17CE" w:rsidRDefault="000F17CE" w:rsidP="003659BB">
      <w:pPr>
        <w:rPr>
          <w:rFonts w:ascii="Century Gothic" w:hAnsi="Century Gothic"/>
          <w:sz w:val="20"/>
          <w:szCs w:val="20"/>
        </w:rPr>
      </w:pPr>
    </w:p>
    <w:p w:rsidR="000F17CE" w:rsidRDefault="006D11A9" w:rsidP="000F17CE">
      <w:pPr>
        <w:rPr>
          <w:rFonts w:ascii="Century Gothic" w:hAnsi="Century Gothic"/>
          <w:sz w:val="20"/>
          <w:szCs w:val="20"/>
        </w:rPr>
      </w:pPr>
      <w:r>
        <w:rPr>
          <w:rFonts w:ascii="Century Gothic" w:hAnsi="Century Gothic"/>
          <w:sz w:val="20"/>
          <w:szCs w:val="20"/>
        </w:rPr>
        <w:t>As of 2017, CRL membership could include the following schools:</w:t>
      </w:r>
    </w:p>
    <w:p w:rsidR="000F17CE" w:rsidRDefault="000F17CE" w:rsidP="000F17CE">
      <w:pPr>
        <w:rPr>
          <w:rFonts w:ascii="Century Gothic" w:hAnsi="Century Gothic"/>
          <w:sz w:val="20"/>
          <w:szCs w:val="20"/>
        </w:rPr>
      </w:pPr>
    </w:p>
    <w:p w:rsidR="000F17CE" w:rsidRDefault="000F17CE" w:rsidP="000F17CE">
      <w:pPr>
        <w:ind w:firstLine="720"/>
        <w:rPr>
          <w:rFonts w:ascii="Century Gothic" w:hAnsi="Century Gothic"/>
          <w:sz w:val="20"/>
          <w:szCs w:val="20"/>
        </w:rPr>
      </w:pPr>
      <w:r>
        <w:rPr>
          <w:rFonts w:ascii="Century Gothic" w:hAnsi="Century Gothic"/>
          <w:sz w:val="20"/>
          <w:szCs w:val="20"/>
        </w:rPr>
        <w:t>Alfred State</w:t>
      </w:r>
    </w:p>
    <w:p w:rsidR="000F17CE" w:rsidRDefault="000F17CE" w:rsidP="000F17CE">
      <w:pPr>
        <w:ind w:firstLine="720"/>
        <w:rPr>
          <w:rFonts w:ascii="Century Gothic" w:hAnsi="Century Gothic"/>
          <w:sz w:val="20"/>
          <w:szCs w:val="20"/>
        </w:rPr>
      </w:pPr>
      <w:r>
        <w:rPr>
          <w:rFonts w:ascii="Century Gothic" w:hAnsi="Century Gothic"/>
          <w:sz w:val="20"/>
          <w:szCs w:val="20"/>
        </w:rPr>
        <w:t>Belmont Abbey</w:t>
      </w:r>
    </w:p>
    <w:p w:rsidR="000F17CE" w:rsidRDefault="000F17CE" w:rsidP="000F17CE">
      <w:pPr>
        <w:ind w:firstLine="720"/>
        <w:rPr>
          <w:rFonts w:ascii="Century Gothic" w:hAnsi="Century Gothic"/>
          <w:sz w:val="20"/>
          <w:szCs w:val="20"/>
        </w:rPr>
      </w:pPr>
      <w:r>
        <w:rPr>
          <w:rFonts w:ascii="Century Gothic" w:hAnsi="Century Gothic"/>
          <w:sz w:val="20"/>
          <w:szCs w:val="20"/>
        </w:rPr>
        <w:t>Catawba Valley</w:t>
      </w:r>
    </w:p>
    <w:p w:rsidR="000F17CE" w:rsidRDefault="000F17CE" w:rsidP="000F17CE">
      <w:pPr>
        <w:ind w:firstLine="720"/>
        <w:rPr>
          <w:rFonts w:ascii="Century Gothic" w:hAnsi="Century Gothic"/>
          <w:sz w:val="20"/>
          <w:szCs w:val="20"/>
        </w:rPr>
      </w:pPr>
      <w:r>
        <w:rPr>
          <w:rFonts w:ascii="Century Gothic" w:hAnsi="Century Gothic"/>
          <w:sz w:val="20"/>
          <w:szCs w:val="20"/>
        </w:rPr>
        <w:t>Central Piedmont</w:t>
      </w:r>
    </w:p>
    <w:p w:rsidR="000F17CE" w:rsidRDefault="000F17CE" w:rsidP="000F17CE">
      <w:pPr>
        <w:ind w:firstLine="720"/>
        <w:rPr>
          <w:rFonts w:ascii="Century Gothic" w:hAnsi="Century Gothic"/>
          <w:sz w:val="20"/>
          <w:szCs w:val="20"/>
        </w:rPr>
      </w:pPr>
      <w:r>
        <w:rPr>
          <w:rFonts w:ascii="Century Gothic" w:hAnsi="Century Gothic"/>
          <w:sz w:val="20"/>
          <w:szCs w:val="20"/>
        </w:rPr>
        <w:t>Clemson</w:t>
      </w:r>
    </w:p>
    <w:p w:rsidR="000F17CE" w:rsidRDefault="000F17CE" w:rsidP="000F17CE">
      <w:pPr>
        <w:ind w:firstLine="720"/>
        <w:rPr>
          <w:rFonts w:ascii="Century Gothic" w:hAnsi="Century Gothic"/>
          <w:sz w:val="20"/>
          <w:szCs w:val="20"/>
        </w:rPr>
      </w:pPr>
      <w:r>
        <w:rPr>
          <w:rFonts w:ascii="Century Gothic" w:hAnsi="Century Gothic"/>
          <w:sz w:val="20"/>
          <w:szCs w:val="20"/>
        </w:rPr>
        <w:t>Greenville Tech</w:t>
      </w:r>
    </w:p>
    <w:p w:rsidR="000F17CE" w:rsidRDefault="000F17CE" w:rsidP="000F17CE">
      <w:pPr>
        <w:ind w:firstLine="720"/>
        <w:rPr>
          <w:rFonts w:ascii="Century Gothic" w:hAnsi="Century Gothic"/>
          <w:sz w:val="20"/>
          <w:szCs w:val="20"/>
        </w:rPr>
      </w:pPr>
      <w:r>
        <w:rPr>
          <w:rFonts w:ascii="Century Gothic" w:hAnsi="Century Gothic"/>
          <w:sz w:val="20"/>
          <w:szCs w:val="20"/>
        </w:rPr>
        <w:t>Indiana State</w:t>
      </w:r>
    </w:p>
    <w:p w:rsidR="000F17CE" w:rsidRDefault="000F17CE" w:rsidP="000F17CE">
      <w:pPr>
        <w:ind w:firstLine="720"/>
        <w:rPr>
          <w:rFonts w:ascii="Century Gothic" w:hAnsi="Century Gothic"/>
          <w:sz w:val="20"/>
          <w:szCs w:val="20"/>
        </w:rPr>
      </w:pPr>
      <w:r>
        <w:rPr>
          <w:rFonts w:ascii="Century Gothic" w:hAnsi="Century Gothic"/>
          <w:sz w:val="20"/>
          <w:szCs w:val="20"/>
        </w:rPr>
        <w:t>IUPUI</w:t>
      </w:r>
    </w:p>
    <w:p w:rsidR="000F17CE" w:rsidRDefault="000F17CE" w:rsidP="000F17CE">
      <w:pPr>
        <w:ind w:firstLine="720"/>
        <w:rPr>
          <w:rFonts w:ascii="Century Gothic" w:hAnsi="Century Gothic"/>
          <w:sz w:val="20"/>
          <w:szCs w:val="20"/>
        </w:rPr>
      </w:pPr>
      <w:r>
        <w:rPr>
          <w:rFonts w:ascii="Century Gothic" w:hAnsi="Century Gothic"/>
          <w:sz w:val="20"/>
          <w:szCs w:val="20"/>
        </w:rPr>
        <w:t>Ivy Tech</w:t>
      </w:r>
    </w:p>
    <w:p w:rsidR="000F17CE" w:rsidRDefault="000F17CE" w:rsidP="000F17CE">
      <w:pPr>
        <w:ind w:firstLine="720"/>
        <w:rPr>
          <w:rFonts w:ascii="Century Gothic" w:hAnsi="Century Gothic"/>
          <w:sz w:val="20"/>
          <w:szCs w:val="20"/>
        </w:rPr>
      </w:pPr>
      <w:r>
        <w:rPr>
          <w:rFonts w:ascii="Century Gothic" w:hAnsi="Century Gothic"/>
          <w:sz w:val="20"/>
          <w:szCs w:val="20"/>
        </w:rPr>
        <w:t>Lanier Tech</w:t>
      </w:r>
    </w:p>
    <w:p w:rsidR="000F17CE" w:rsidRDefault="000F17CE" w:rsidP="000F17CE">
      <w:pPr>
        <w:ind w:firstLine="720"/>
        <w:rPr>
          <w:rFonts w:ascii="Century Gothic" w:hAnsi="Century Gothic"/>
          <w:sz w:val="20"/>
          <w:szCs w:val="20"/>
        </w:rPr>
      </w:pPr>
      <w:r>
        <w:rPr>
          <w:rFonts w:ascii="Century Gothic" w:hAnsi="Century Gothic"/>
          <w:sz w:val="20"/>
          <w:szCs w:val="20"/>
        </w:rPr>
        <w:t>Luzerne County</w:t>
      </w:r>
    </w:p>
    <w:p w:rsidR="000F17CE" w:rsidRDefault="000F17CE" w:rsidP="000F17CE">
      <w:pPr>
        <w:ind w:firstLine="720"/>
        <w:rPr>
          <w:rFonts w:ascii="Century Gothic" w:hAnsi="Century Gothic"/>
          <w:sz w:val="20"/>
          <w:szCs w:val="20"/>
        </w:rPr>
      </w:pPr>
      <w:r>
        <w:rPr>
          <w:rFonts w:ascii="Century Gothic" w:hAnsi="Century Gothic"/>
          <w:sz w:val="20"/>
          <w:szCs w:val="20"/>
        </w:rPr>
        <w:t>Patrick Henry</w:t>
      </w:r>
    </w:p>
    <w:p w:rsidR="000F17CE" w:rsidRDefault="000F17CE" w:rsidP="000F17CE">
      <w:pPr>
        <w:ind w:firstLine="720"/>
        <w:rPr>
          <w:rFonts w:ascii="Century Gothic" w:hAnsi="Century Gothic"/>
          <w:sz w:val="20"/>
          <w:szCs w:val="20"/>
        </w:rPr>
      </w:pPr>
      <w:r>
        <w:rPr>
          <w:rFonts w:ascii="Century Gothic" w:hAnsi="Century Gothic"/>
          <w:sz w:val="20"/>
          <w:szCs w:val="20"/>
        </w:rPr>
        <w:t>Rowan-Cabarrus</w:t>
      </w:r>
    </w:p>
    <w:p w:rsidR="000F17CE" w:rsidRDefault="000F17CE" w:rsidP="000F17CE">
      <w:pPr>
        <w:ind w:firstLine="720"/>
        <w:rPr>
          <w:rFonts w:ascii="Century Gothic" w:hAnsi="Century Gothic"/>
          <w:sz w:val="20"/>
          <w:szCs w:val="20"/>
        </w:rPr>
      </w:pPr>
      <w:r>
        <w:rPr>
          <w:rFonts w:ascii="Century Gothic" w:hAnsi="Century Gothic"/>
          <w:sz w:val="20"/>
          <w:szCs w:val="20"/>
        </w:rPr>
        <w:t>UNC Charlotte</w:t>
      </w:r>
    </w:p>
    <w:p w:rsidR="000F17CE" w:rsidRDefault="000F17CE" w:rsidP="000F17CE">
      <w:pPr>
        <w:ind w:firstLine="720"/>
        <w:rPr>
          <w:rFonts w:ascii="Century Gothic" w:hAnsi="Century Gothic"/>
          <w:sz w:val="20"/>
          <w:szCs w:val="20"/>
        </w:rPr>
      </w:pPr>
      <w:r>
        <w:rPr>
          <w:rFonts w:ascii="Century Gothic" w:hAnsi="Century Gothic"/>
          <w:sz w:val="20"/>
          <w:szCs w:val="20"/>
        </w:rPr>
        <w:t>University of Northwestern Ohio</w:t>
      </w:r>
    </w:p>
    <w:p w:rsidR="000F17CE" w:rsidRDefault="000F17CE" w:rsidP="000F17CE">
      <w:pPr>
        <w:ind w:firstLine="720"/>
        <w:rPr>
          <w:rFonts w:ascii="Century Gothic" w:hAnsi="Century Gothic"/>
          <w:sz w:val="20"/>
          <w:szCs w:val="20"/>
        </w:rPr>
      </w:pPr>
      <w:r>
        <w:rPr>
          <w:rFonts w:ascii="Century Gothic" w:hAnsi="Century Gothic"/>
          <w:sz w:val="20"/>
          <w:szCs w:val="20"/>
        </w:rPr>
        <w:t>Wake Tech</w:t>
      </w:r>
    </w:p>
    <w:p w:rsidR="00406070" w:rsidRDefault="00406070" w:rsidP="00406070">
      <w:pPr>
        <w:rPr>
          <w:rFonts w:ascii="Century Gothic" w:hAnsi="Century Gothic"/>
          <w:sz w:val="20"/>
          <w:szCs w:val="20"/>
        </w:rPr>
      </w:pPr>
    </w:p>
    <w:p w:rsidR="00406070" w:rsidRPr="0018648E" w:rsidRDefault="00406070" w:rsidP="00406070">
      <w:pPr>
        <w:rPr>
          <w:rFonts w:ascii="Century Gothic" w:hAnsi="Century Gothic"/>
          <w:b/>
          <w:i/>
          <w:sz w:val="20"/>
          <w:szCs w:val="20"/>
        </w:rPr>
      </w:pPr>
      <w:r w:rsidRPr="0018648E">
        <w:rPr>
          <w:rFonts w:ascii="Century Gothic" w:hAnsi="Century Gothic"/>
          <w:b/>
          <w:i/>
          <w:sz w:val="20"/>
          <w:szCs w:val="20"/>
        </w:rPr>
        <w:t>Benefits of Membership</w:t>
      </w:r>
    </w:p>
    <w:p w:rsidR="00D17605" w:rsidRDefault="009A2380" w:rsidP="00D17605">
      <w:pPr>
        <w:rPr>
          <w:rFonts w:ascii="Century Gothic" w:hAnsi="Century Gothic"/>
          <w:sz w:val="20"/>
          <w:szCs w:val="20"/>
        </w:rPr>
      </w:pPr>
      <w:r>
        <w:rPr>
          <w:rFonts w:ascii="Century Gothic" w:hAnsi="Century Gothic"/>
          <w:sz w:val="20"/>
          <w:szCs w:val="20"/>
        </w:rPr>
        <w:t xml:space="preserve">As an organization, the Collegiate Racing League can pool its resources to provide a unique educational opportunity for its students.  As a group, collectively, the CRL is in a strong bargaining position to help secure manufacturer support; price breaks from vendors; and affordable liability insurance for the racing series.  </w:t>
      </w:r>
    </w:p>
    <w:p w:rsidR="00D17605" w:rsidRDefault="00D17605" w:rsidP="00D17605">
      <w:pPr>
        <w:rPr>
          <w:rFonts w:ascii="Century Gothic" w:hAnsi="Century Gothic"/>
          <w:sz w:val="20"/>
          <w:szCs w:val="20"/>
        </w:rPr>
      </w:pPr>
    </w:p>
    <w:p w:rsidR="00DE2E3B" w:rsidRPr="0018648E" w:rsidRDefault="00DE2E3B" w:rsidP="003659BB">
      <w:pPr>
        <w:rPr>
          <w:rFonts w:ascii="Century Gothic" w:hAnsi="Century Gothic"/>
          <w:b/>
          <w:i/>
          <w:sz w:val="20"/>
          <w:szCs w:val="20"/>
        </w:rPr>
      </w:pPr>
      <w:r w:rsidRPr="0018648E">
        <w:rPr>
          <w:rFonts w:ascii="Century Gothic" w:hAnsi="Century Gothic"/>
          <w:b/>
          <w:i/>
          <w:sz w:val="20"/>
          <w:szCs w:val="20"/>
        </w:rPr>
        <w:t>Responsibilities of Membership</w:t>
      </w:r>
    </w:p>
    <w:p w:rsidR="00DE2E3B" w:rsidRDefault="00B0600A" w:rsidP="003659BB">
      <w:pPr>
        <w:rPr>
          <w:rFonts w:ascii="Century Gothic" w:hAnsi="Century Gothic"/>
          <w:sz w:val="20"/>
          <w:szCs w:val="20"/>
        </w:rPr>
      </w:pPr>
      <w:r>
        <w:rPr>
          <w:rFonts w:ascii="Century Gothic" w:hAnsi="Century Gothic"/>
          <w:sz w:val="20"/>
          <w:szCs w:val="20"/>
        </w:rPr>
        <w:t xml:space="preserve">CRL members will have an organizational and financial responsibility to support the league’s mission of providing racing opportunities to the students of each member institution.  Each founding member will make a financial contribution to support the establishment of the CRL.  This will be a one-time, non-refundable fee to establish the league as a viable entity.  </w:t>
      </w:r>
    </w:p>
    <w:p w:rsidR="00FC7A34" w:rsidRDefault="00FC7A34" w:rsidP="003659BB">
      <w:pPr>
        <w:rPr>
          <w:rFonts w:ascii="Century Gothic" w:hAnsi="Century Gothic"/>
          <w:sz w:val="20"/>
          <w:szCs w:val="20"/>
        </w:rPr>
      </w:pPr>
    </w:p>
    <w:p w:rsidR="00FC7A34" w:rsidRDefault="00FC7A34" w:rsidP="003659BB">
      <w:pPr>
        <w:rPr>
          <w:rFonts w:ascii="Century Gothic" w:hAnsi="Century Gothic"/>
          <w:sz w:val="20"/>
          <w:szCs w:val="20"/>
        </w:rPr>
      </w:pPr>
      <w:r>
        <w:rPr>
          <w:rFonts w:ascii="Century Gothic" w:hAnsi="Century Gothic"/>
          <w:sz w:val="20"/>
          <w:szCs w:val="20"/>
        </w:rPr>
        <w:lastRenderedPageBreak/>
        <w:t xml:space="preserve">The monies collected from the “founding fee” will be used to fund the establishment of the CRL.  All subsequent members of the CRL will be a higher fee to join </w:t>
      </w:r>
      <w:r w:rsidR="009B7328">
        <w:rPr>
          <w:rFonts w:ascii="Century Gothic" w:hAnsi="Century Gothic"/>
          <w:sz w:val="20"/>
          <w:szCs w:val="20"/>
        </w:rPr>
        <w:t xml:space="preserve">the league.  In addition, members will be required to pay annual membership dues to the CRL, providing the league with its annual operating budget.  </w:t>
      </w:r>
    </w:p>
    <w:p w:rsidR="00D4576D" w:rsidRDefault="00D4576D" w:rsidP="003659BB">
      <w:pPr>
        <w:rPr>
          <w:rFonts w:ascii="Century Gothic" w:hAnsi="Century Gothic"/>
          <w:sz w:val="20"/>
          <w:szCs w:val="20"/>
        </w:rPr>
      </w:pPr>
    </w:p>
    <w:p w:rsidR="00D4576D" w:rsidRDefault="00D4576D" w:rsidP="003659BB">
      <w:pPr>
        <w:rPr>
          <w:rFonts w:ascii="Century Gothic" w:hAnsi="Century Gothic"/>
          <w:sz w:val="20"/>
          <w:szCs w:val="20"/>
        </w:rPr>
      </w:pPr>
    </w:p>
    <w:p w:rsidR="00D4576D" w:rsidRDefault="00D4576D" w:rsidP="003659BB">
      <w:pPr>
        <w:rPr>
          <w:rFonts w:ascii="Century Gothic" w:hAnsi="Century Gothic"/>
          <w:sz w:val="20"/>
          <w:szCs w:val="20"/>
        </w:rPr>
      </w:pPr>
      <w:r>
        <w:rPr>
          <w:rFonts w:ascii="Century Gothic" w:hAnsi="Century Gothic"/>
          <w:sz w:val="20"/>
          <w:szCs w:val="20"/>
        </w:rPr>
        <w:t>CRL Structure</w:t>
      </w:r>
    </w:p>
    <w:p w:rsidR="00D4576D" w:rsidRDefault="00D4576D" w:rsidP="003659BB">
      <w:pPr>
        <w:rPr>
          <w:rFonts w:ascii="Century Gothic" w:hAnsi="Century Gothic"/>
          <w:sz w:val="20"/>
          <w:szCs w:val="20"/>
        </w:rPr>
      </w:pPr>
      <w:r>
        <w:rPr>
          <w:rFonts w:ascii="Century Gothic" w:hAnsi="Century Gothic"/>
          <w:sz w:val="20"/>
          <w:szCs w:val="20"/>
        </w:rPr>
        <w:t>The CRL’s management structure will consist of a chief executive officer that will report</w:t>
      </w:r>
      <w:r w:rsidR="0012025E">
        <w:rPr>
          <w:rFonts w:ascii="Century Gothic" w:hAnsi="Century Gothic"/>
          <w:sz w:val="20"/>
          <w:szCs w:val="20"/>
        </w:rPr>
        <w:t xml:space="preserve"> a board of directors consisting of representatives of each member institution.</w:t>
      </w:r>
    </w:p>
    <w:p w:rsidR="009B7328" w:rsidRDefault="009B7328" w:rsidP="003659BB">
      <w:pPr>
        <w:rPr>
          <w:rFonts w:ascii="Century Gothic" w:hAnsi="Century Gothic"/>
          <w:sz w:val="20"/>
          <w:szCs w:val="20"/>
        </w:rPr>
      </w:pPr>
    </w:p>
    <w:p w:rsidR="009B7328" w:rsidRDefault="009B7328" w:rsidP="003659BB">
      <w:pPr>
        <w:rPr>
          <w:rFonts w:ascii="Century Gothic" w:hAnsi="Century Gothic"/>
          <w:sz w:val="20"/>
          <w:szCs w:val="20"/>
        </w:rPr>
      </w:pPr>
    </w:p>
    <w:p w:rsidR="009B7328" w:rsidRDefault="009B7328" w:rsidP="003659BB">
      <w:pPr>
        <w:rPr>
          <w:rFonts w:ascii="Century Gothic" w:hAnsi="Century Gothic"/>
          <w:sz w:val="20"/>
          <w:szCs w:val="20"/>
        </w:rPr>
      </w:pPr>
    </w:p>
    <w:p w:rsidR="009B7328" w:rsidRDefault="009B7328" w:rsidP="003659BB">
      <w:pPr>
        <w:rPr>
          <w:rFonts w:ascii="Century Gothic" w:hAnsi="Century Gothic"/>
          <w:sz w:val="20"/>
          <w:szCs w:val="20"/>
        </w:rPr>
      </w:pPr>
      <w:r>
        <w:rPr>
          <w:rFonts w:ascii="Century Gothic" w:hAnsi="Century Gothic"/>
          <w:sz w:val="20"/>
          <w:szCs w:val="20"/>
        </w:rPr>
        <w:t>“Founding Fee”</w:t>
      </w:r>
    </w:p>
    <w:p w:rsidR="009B7328" w:rsidRDefault="009B7328" w:rsidP="003659BB">
      <w:pPr>
        <w:rPr>
          <w:rFonts w:ascii="Century Gothic" w:hAnsi="Century Gothic"/>
          <w:sz w:val="20"/>
          <w:szCs w:val="20"/>
        </w:rPr>
      </w:pPr>
      <w:r>
        <w:rPr>
          <w:rFonts w:ascii="Century Gothic" w:hAnsi="Century Gothic"/>
          <w:sz w:val="20"/>
          <w:szCs w:val="20"/>
        </w:rPr>
        <w:t>“</w:t>
      </w:r>
      <w:r w:rsidR="007F4CF0">
        <w:rPr>
          <w:rFonts w:ascii="Century Gothic" w:hAnsi="Century Gothic"/>
          <w:sz w:val="20"/>
          <w:szCs w:val="20"/>
        </w:rPr>
        <w:t>Entry Fee”</w:t>
      </w:r>
    </w:p>
    <w:p w:rsidR="009B7328" w:rsidRDefault="009B7328" w:rsidP="003659BB">
      <w:pPr>
        <w:rPr>
          <w:rFonts w:ascii="Century Gothic" w:hAnsi="Century Gothic"/>
          <w:sz w:val="20"/>
          <w:szCs w:val="20"/>
        </w:rPr>
      </w:pPr>
      <w:r>
        <w:rPr>
          <w:rFonts w:ascii="Century Gothic" w:hAnsi="Century Gothic"/>
          <w:sz w:val="20"/>
          <w:szCs w:val="20"/>
        </w:rPr>
        <w:t>“Annual Membership Dues”</w:t>
      </w:r>
    </w:p>
    <w:p w:rsidR="009C480D" w:rsidRDefault="009C480D" w:rsidP="003659BB">
      <w:pPr>
        <w:rPr>
          <w:rFonts w:ascii="Century Gothic" w:hAnsi="Century Gothic"/>
          <w:sz w:val="20"/>
          <w:szCs w:val="20"/>
        </w:rPr>
      </w:pPr>
    </w:p>
    <w:p w:rsidR="009C480D" w:rsidRDefault="009C480D" w:rsidP="003659BB">
      <w:pPr>
        <w:rPr>
          <w:rFonts w:ascii="Century Gothic" w:hAnsi="Century Gothic"/>
          <w:sz w:val="20"/>
          <w:szCs w:val="20"/>
        </w:rPr>
      </w:pPr>
      <w:r>
        <w:rPr>
          <w:rFonts w:ascii="Century Gothic" w:hAnsi="Century Gothic"/>
          <w:sz w:val="20"/>
          <w:szCs w:val="20"/>
        </w:rPr>
        <w:t xml:space="preserve">“Individual </w:t>
      </w:r>
      <w:r w:rsidR="007F4CF0">
        <w:rPr>
          <w:rFonts w:ascii="Century Gothic" w:hAnsi="Century Gothic"/>
          <w:sz w:val="20"/>
          <w:szCs w:val="20"/>
        </w:rPr>
        <w:t xml:space="preserve">Membership </w:t>
      </w:r>
      <w:r>
        <w:rPr>
          <w:rFonts w:ascii="Century Gothic" w:hAnsi="Century Gothic"/>
          <w:sz w:val="20"/>
          <w:szCs w:val="20"/>
        </w:rPr>
        <w:t xml:space="preserve">Fees”  </w:t>
      </w:r>
    </w:p>
    <w:p w:rsidR="00A24515" w:rsidRDefault="00A24515" w:rsidP="003659BB">
      <w:pPr>
        <w:rPr>
          <w:rFonts w:ascii="Century Gothic" w:hAnsi="Century Gothic"/>
          <w:sz w:val="20"/>
          <w:szCs w:val="20"/>
        </w:rPr>
      </w:pPr>
    </w:p>
    <w:p w:rsidR="00A24515" w:rsidRDefault="00D4576D" w:rsidP="003659BB">
      <w:pPr>
        <w:rPr>
          <w:rFonts w:ascii="Century Gothic" w:hAnsi="Century Gothic"/>
          <w:sz w:val="20"/>
          <w:szCs w:val="20"/>
        </w:rPr>
      </w:pPr>
      <w:r>
        <w:rPr>
          <w:rFonts w:ascii="Century Gothic" w:hAnsi="Century Gothic"/>
          <w:sz w:val="20"/>
          <w:szCs w:val="20"/>
        </w:rPr>
        <w:t>Benefits of Membership</w:t>
      </w:r>
    </w:p>
    <w:p w:rsidR="00A24515" w:rsidRDefault="00A24515" w:rsidP="003659BB">
      <w:pPr>
        <w:rPr>
          <w:rFonts w:ascii="Century Gothic" w:hAnsi="Century Gothic"/>
          <w:sz w:val="20"/>
          <w:szCs w:val="20"/>
        </w:rPr>
      </w:pPr>
    </w:p>
    <w:p w:rsidR="009B7328" w:rsidRDefault="009B7328" w:rsidP="003659BB">
      <w:pPr>
        <w:rPr>
          <w:rFonts w:ascii="Century Gothic" w:hAnsi="Century Gothic"/>
          <w:sz w:val="20"/>
          <w:szCs w:val="20"/>
        </w:rPr>
      </w:pPr>
    </w:p>
    <w:p w:rsidR="009B7328" w:rsidRDefault="009B7328" w:rsidP="003659BB">
      <w:pPr>
        <w:rPr>
          <w:rFonts w:ascii="Century Gothic" w:hAnsi="Century Gothic"/>
          <w:sz w:val="20"/>
          <w:szCs w:val="20"/>
        </w:rPr>
      </w:pPr>
      <w:r>
        <w:rPr>
          <w:rFonts w:ascii="Century Gothic" w:hAnsi="Century Gothic"/>
          <w:sz w:val="20"/>
          <w:szCs w:val="20"/>
        </w:rPr>
        <w:t>Financial Considerations</w:t>
      </w:r>
    </w:p>
    <w:p w:rsidR="009B7328" w:rsidRDefault="009B7328" w:rsidP="003659BB">
      <w:pPr>
        <w:rPr>
          <w:rFonts w:ascii="Century Gothic" w:hAnsi="Century Gothic"/>
          <w:sz w:val="20"/>
          <w:szCs w:val="20"/>
        </w:rPr>
      </w:pPr>
    </w:p>
    <w:p w:rsidR="009B7328" w:rsidRDefault="00A24515" w:rsidP="003659BB">
      <w:pPr>
        <w:rPr>
          <w:rFonts w:ascii="Century Gothic" w:hAnsi="Century Gothic"/>
          <w:sz w:val="20"/>
          <w:szCs w:val="20"/>
        </w:rPr>
      </w:pPr>
      <w:r>
        <w:rPr>
          <w:rFonts w:ascii="Century Gothic" w:hAnsi="Century Gothic"/>
          <w:sz w:val="20"/>
          <w:szCs w:val="20"/>
        </w:rPr>
        <w:tab/>
        <w:t>-staffing of the CRL;</w:t>
      </w:r>
    </w:p>
    <w:p w:rsidR="00A24515" w:rsidRDefault="00A24515" w:rsidP="003659BB">
      <w:pPr>
        <w:rPr>
          <w:rFonts w:ascii="Century Gothic" w:hAnsi="Century Gothic"/>
          <w:sz w:val="20"/>
          <w:szCs w:val="20"/>
        </w:rPr>
      </w:pPr>
      <w:r>
        <w:rPr>
          <w:rFonts w:ascii="Century Gothic" w:hAnsi="Century Gothic"/>
          <w:sz w:val="20"/>
          <w:szCs w:val="20"/>
        </w:rPr>
        <w:tab/>
        <w:t>-insurance;</w:t>
      </w:r>
    </w:p>
    <w:p w:rsidR="00A24515" w:rsidRDefault="00A24515" w:rsidP="003659BB">
      <w:pPr>
        <w:rPr>
          <w:rFonts w:ascii="Century Gothic" w:hAnsi="Century Gothic"/>
          <w:sz w:val="20"/>
          <w:szCs w:val="20"/>
        </w:rPr>
      </w:pPr>
      <w:r>
        <w:rPr>
          <w:rFonts w:ascii="Century Gothic" w:hAnsi="Century Gothic"/>
          <w:sz w:val="20"/>
          <w:szCs w:val="20"/>
        </w:rPr>
        <w:tab/>
        <w:t>-legal;</w:t>
      </w:r>
    </w:p>
    <w:p w:rsidR="00A24515" w:rsidRDefault="00A24515" w:rsidP="003659BB">
      <w:pPr>
        <w:rPr>
          <w:rFonts w:ascii="Century Gothic" w:hAnsi="Century Gothic"/>
          <w:sz w:val="20"/>
          <w:szCs w:val="20"/>
        </w:rPr>
      </w:pPr>
    </w:p>
    <w:p w:rsidR="00B0600A" w:rsidRDefault="00B0600A" w:rsidP="003659BB">
      <w:pPr>
        <w:rPr>
          <w:rFonts w:ascii="Century Gothic" w:hAnsi="Century Gothic"/>
          <w:sz w:val="20"/>
          <w:szCs w:val="20"/>
        </w:rPr>
      </w:pPr>
      <w:r>
        <w:rPr>
          <w:rFonts w:ascii="Century Gothic" w:hAnsi="Century Gothic"/>
          <w:sz w:val="20"/>
          <w:szCs w:val="20"/>
        </w:rPr>
        <w:t xml:space="preserve">The initial entry fee will be established based on the number of schools participating and the initial operating budget to launch the league.  </w:t>
      </w:r>
    </w:p>
    <w:p w:rsidR="00B0600A" w:rsidRDefault="00B0600A" w:rsidP="003659BB">
      <w:pPr>
        <w:rPr>
          <w:rFonts w:ascii="Century Gothic" w:hAnsi="Century Gothic"/>
          <w:sz w:val="20"/>
          <w:szCs w:val="20"/>
        </w:rPr>
      </w:pPr>
    </w:p>
    <w:p w:rsidR="00DE2E3B" w:rsidRDefault="00DE2E3B" w:rsidP="003659BB">
      <w:pPr>
        <w:rPr>
          <w:rFonts w:ascii="Century Gothic" w:hAnsi="Century Gothic"/>
          <w:sz w:val="20"/>
          <w:szCs w:val="20"/>
        </w:rPr>
      </w:pPr>
    </w:p>
    <w:p w:rsidR="00A96C01" w:rsidRDefault="000F17CE" w:rsidP="00A96C01">
      <w:pPr>
        <w:rPr>
          <w:rFonts w:ascii="Century Gothic" w:hAnsi="Century Gothic"/>
          <w:sz w:val="20"/>
          <w:szCs w:val="20"/>
        </w:rPr>
      </w:pPr>
      <w:r>
        <w:rPr>
          <w:rFonts w:ascii="Century Gothic" w:hAnsi="Century Gothic"/>
          <w:sz w:val="20"/>
          <w:szCs w:val="20"/>
        </w:rPr>
        <w:t>CRL Events</w:t>
      </w:r>
    </w:p>
    <w:p w:rsidR="00DE2E3B" w:rsidRDefault="006D11A9" w:rsidP="00A96C01">
      <w:pPr>
        <w:rPr>
          <w:rFonts w:ascii="Century Gothic" w:hAnsi="Century Gothic"/>
          <w:sz w:val="20"/>
          <w:szCs w:val="20"/>
        </w:rPr>
      </w:pPr>
      <w:r>
        <w:rPr>
          <w:rFonts w:ascii="Century Gothic" w:hAnsi="Century Gothic"/>
          <w:sz w:val="20"/>
          <w:szCs w:val="20"/>
        </w:rPr>
        <w:t>We recommend CRL stock-car racing events on paved short tracks.  We recommend each CRL institution host a “home” r</w:t>
      </w:r>
      <w:r w:rsidR="00DE2E3B">
        <w:rPr>
          <w:rFonts w:ascii="Century Gothic" w:hAnsi="Century Gothic"/>
          <w:sz w:val="20"/>
          <w:szCs w:val="20"/>
        </w:rPr>
        <w:t xml:space="preserve">ace event during the schedule.  </w:t>
      </w:r>
    </w:p>
    <w:p w:rsidR="00DE2E3B" w:rsidRDefault="00DE2E3B" w:rsidP="00A96C01">
      <w:pPr>
        <w:rPr>
          <w:rFonts w:ascii="Century Gothic" w:hAnsi="Century Gothic"/>
          <w:sz w:val="20"/>
          <w:szCs w:val="20"/>
        </w:rPr>
      </w:pPr>
    </w:p>
    <w:p w:rsidR="00DE2E3B" w:rsidRDefault="00DE2E3B" w:rsidP="00A96C01">
      <w:pPr>
        <w:rPr>
          <w:rFonts w:ascii="Century Gothic" w:hAnsi="Century Gothic"/>
          <w:sz w:val="20"/>
          <w:szCs w:val="20"/>
        </w:rPr>
      </w:pPr>
      <w:r>
        <w:rPr>
          <w:rFonts w:ascii="Century Gothic" w:hAnsi="Century Gothic"/>
          <w:sz w:val="20"/>
          <w:szCs w:val="20"/>
        </w:rPr>
        <w:t xml:space="preserve">Each member institution will be responsible for managing the CRL event at their “home” track.  </w:t>
      </w:r>
    </w:p>
    <w:p w:rsidR="006D11A9" w:rsidRDefault="006D11A9" w:rsidP="00A96C01">
      <w:pPr>
        <w:rPr>
          <w:rFonts w:ascii="Century Gothic" w:hAnsi="Century Gothic"/>
          <w:sz w:val="20"/>
          <w:szCs w:val="20"/>
        </w:rPr>
      </w:pPr>
    </w:p>
    <w:p w:rsidR="006D11A9" w:rsidRDefault="006D11A9" w:rsidP="00A96C01">
      <w:pPr>
        <w:rPr>
          <w:rFonts w:ascii="Century Gothic" w:hAnsi="Century Gothic"/>
          <w:sz w:val="20"/>
          <w:szCs w:val="20"/>
        </w:rPr>
      </w:pPr>
      <w:r>
        <w:rPr>
          <w:rFonts w:ascii="Century Gothic" w:hAnsi="Century Gothic"/>
          <w:sz w:val="20"/>
          <w:szCs w:val="20"/>
        </w:rPr>
        <w:t xml:space="preserve">We recommend CRL stock-car racing events on paved short-tracks.  Eventually, we recommend that each CRL institution host a “home” race event during the schedule.  At launch, however, we recommend two regionally-hosted events, one in the north and the south.  Of course, cost considerations </w:t>
      </w:r>
    </w:p>
    <w:p w:rsidR="006D11A9" w:rsidRDefault="006D11A9" w:rsidP="00A96C01">
      <w:pPr>
        <w:rPr>
          <w:rFonts w:ascii="Century Gothic" w:hAnsi="Century Gothic"/>
          <w:sz w:val="20"/>
          <w:szCs w:val="20"/>
        </w:rPr>
      </w:pPr>
    </w:p>
    <w:p w:rsidR="006D11A9" w:rsidRDefault="006D11A9" w:rsidP="00A96C01">
      <w:pPr>
        <w:rPr>
          <w:rFonts w:ascii="Century Gothic" w:hAnsi="Century Gothic"/>
          <w:sz w:val="20"/>
          <w:szCs w:val="20"/>
        </w:rPr>
      </w:pP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NASCAR announced Wednesday morning that it will standardize at-track team rosters across all three national series in 2018, providing a structure for the number of personnel working on each vehicle during the course of a race weekend.</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 xml:space="preserve">The biggest competition impact from the rules update is the </w:t>
      </w:r>
      <w:proofErr w:type="spellStart"/>
      <w:r>
        <w:rPr>
          <w:rFonts w:ascii="Georgia" w:hAnsi="Georgia"/>
          <w:color w:val="48494A"/>
        </w:rPr>
        <w:t>the</w:t>
      </w:r>
      <w:proofErr w:type="spellEnd"/>
      <w:r>
        <w:rPr>
          <w:rFonts w:ascii="Georgia" w:hAnsi="Georgia"/>
          <w:color w:val="48494A"/>
        </w:rPr>
        <w:t xml:space="preserve"> number of crew members who go over the wall for pit stops moving from six to five.</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lastRenderedPageBreak/>
        <w:t>At-track rosters for all three series will fall under three headings: Organizational, Road Crew and Pit Crew. Job descriptions and roster maximums for each category:</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 xml:space="preserve">• Organizational: Examples include competition director, team managers, technical director, </w:t>
      </w:r>
      <w:proofErr w:type="gramStart"/>
      <w:r>
        <w:rPr>
          <w:rFonts w:ascii="Georgia" w:hAnsi="Georgia"/>
          <w:color w:val="48494A"/>
        </w:rPr>
        <w:t>IT</w:t>
      </w:r>
      <w:proofErr w:type="gramEnd"/>
      <w:r>
        <w:rPr>
          <w:rFonts w:ascii="Georgia" w:hAnsi="Georgia"/>
          <w:color w:val="48494A"/>
        </w:rPr>
        <w:t xml:space="preserve"> specialists. In the Monster Energy NASCAR Cup Series, teams will be allotted three organizational roster spots for one- and two-car operations, and four spots for three- and four-car outfits. XFINITY and Camping World Truck Series teams will be allowed one organizational roster spot each.</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 Road Crew: Examples include crew chief, car chief, mechanics, engine tuners, engineers, specialists (for areas such as tires, aerodynamics and shocks) and spotters. The limits for these personnel by series: Monster Energy Series, 12; XFINITY, 7; Camping World Trucks, 6.</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 Pit Crew: This designation refers solely to team members who perform over-the-wall service during pit stops. The maximum is five for all three series.</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The exceptions to these numbers are slight. Monster Energy Series teams are allowed one extra road crew position at Indianapolis Motor Speedway and the three road courses (Sonoma, Watkins Glen, Charlotte), where teams often use multiple spotters. Also, an additional road crew roster spot will be allowed for XFINITY teams at 10 races and Truck Series teams at five.</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It will be left to the teams' discretion on how to best assemble their team - including the over-the-wall crew - within the roster limits. All rosters will be made public - for fans and media - before each race weekend.</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For routine four-tire stops starting next season, teams could forgo one tire carrier and devise a new framework for servicing their vehicles.</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 xml:space="preserve">The responsibilities of the </w:t>
      </w:r>
      <w:proofErr w:type="spellStart"/>
      <w:r>
        <w:rPr>
          <w:rFonts w:ascii="Georgia" w:hAnsi="Georgia"/>
          <w:color w:val="48494A"/>
        </w:rPr>
        <w:t>fueler</w:t>
      </w:r>
      <w:proofErr w:type="spellEnd"/>
      <w:r>
        <w:rPr>
          <w:rFonts w:ascii="Georgia" w:hAnsi="Georgia"/>
          <w:color w:val="48494A"/>
        </w:rPr>
        <w:t xml:space="preserve"> will also be narrowed, with other over-the-wall duties such as wrenching out chassis adjustments prohibited in 2018.</w:t>
      </w:r>
    </w:p>
    <w:p w:rsidR="00F31439" w:rsidRDefault="00F31439" w:rsidP="00F31439">
      <w:pPr>
        <w:pStyle w:val="NormalWeb"/>
        <w:shd w:val="clear" w:color="auto" w:fill="FFFFFF"/>
        <w:spacing w:before="0" w:beforeAutospacing="0" w:after="300" w:afterAutospacing="0"/>
        <w:textAlignment w:val="baseline"/>
        <w:rPr>
          <w:rFonts w:ascii="Georgia" w:hAnsi="Georgia"/>
          <w:color w:val="48494A"/>
        </w:rPr>
      </w:pPr>
      <w:r>
        <w:rPr>
          <w:rFonts w:ascii="Georgia" w:hAnsi="Georgia"/>
          <w:color w:val="48494A"/>
        </w:rPr>
        <w:t>In another effort to bring further recognition to team members, rostered crew will be assigned letters or numbers worn on their uniforms and on armbands to identify their duties.</w:t>
      </w:r>
    </w:p>
    <w:p w:rsidR="000F17CE" w:rsidRDefault="000F17CE" w:rsidP="00A96C01">
      <w:pPr>
        <w:rPr>
          <w:rFonts w:ascii="Century Gothic" w:hAnsi="Century Gothic"/>
          <w:sz w:val="20"/>
          <w:szCs w:val="20"/>
        </w:rPr>
      </w:pPr>
      <w:bookmarkStart w:id="0" w:name="_GoBack"/>
      <w:bookmarkEnd w:id="0"/>
    </w:p>
    <w:p w:rsidR="00A96C01" w:rsidRPr="00B93EF8" w:rsidRDefault="00A96C01" w:rsidP="00A96C01">
      <w:pPr>
        <w:rPr>
          <w:rFonts w:ascii="Century Gothic" w:hAnsi="Century Gothic"/>
          <w:sz w:val="20"/>
        </w:rPr>
      </w:pPr>
    </w:p>
    <w:sectPr w:rsidR="00A96C01" w:rsidRPr="00B93E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EF8"/>
    <w:rsid w:val="000B7AD2"/>
    <w:rsid w:val="000F17CE"/>
    <w:rsid w:val="00103C03"/>
    <w:rsid w:val="00113D6B"/>
    <w:rsid w:val="0012025E"/>
    <w:rsid w:val="00142278"/>
    <w:rsid w:val="0018648E"/>
    <w:rsid w:val="00274EA3"/>
    <w:rsid w:val="002D37F4"/>
    <w:rsid w:val="002D497F"/>
    <w:rsid w:val="00353BB2"/>
    <w:rsid w:val="003659BB"/>
    <w:rsid w:val="00406070"/>
    <w:rsid w:val="0042236B"/>
    <w:rsid w:val="00474A22"/>
    <w:rsid w:val="004B2415"/>
    <w:rsid w:val="005979C2"/>
    <w:rsid w:val="00603C17"/>
    <w:rsid w:val="00662DEF"/>
    <w:rsid w:val="006D11A9"/>
    <w:rsid w:val="006D43BC"/>
    <w:rsid w:val="006D5B73"/>
    <w:rsid w:val="006F14F3"/>
    <w:rsid w:val="0074120F"/>
    <w:rsid w:val="007F4CF0"/>
    <w:rsid w:val="00806EEC"/>
    <w:rsid w:val="00813378"/>
    <w:rsid w:val="00897ECF"/>
    <w:rsid w:val="00917A61"/>
    <w:rsid w:val="00921C68"/>
    <w:rsid w:val="00933FE5"/>
    <w:rsid w:val="00935465"/>
    <w:rsid w:val="009A2380"/>
    <w:rsid w:val="009B7328"/>
    <w:rsid w:val="009C480D"/>
    <w:rsid w:val="00A24515"/>
    <w:rsid w:val="00A50739"/>
    <w:rsid w:val="00A50944"/>
    <w:rsid w:val="00A96C01"/>
    <w:rsid w:val="00AE10CA"/>
    <w:rsid w:val="00B0600A"/>
    <w:rsid w:val="00B36826"/>
    <w:rsid w:val="00B72518"/>
    <w:rsid w:val="00B81855"/>
    <w:rsid w:val="00B93EF8"/>
    <w:rsid w:val="00CC023F"/>
    <w:rsid w:val="00CC16F9"/>
    <w:rsid w:val="00D0418D"/>
    <w:rsid w:val="00D17605"/>
    <w:rsid w:val="00D25EAF"/>
    <w:rsid w:val="00D4576D"/>
    <w:rsid w:val="00D80A22"/>
    <w:rsid w:val="00D95A39"/>
    <w:rsid w:val="00DA40D6"/>
    <w:rsid w:val="00DE2E3B"/>
    <w:rsid w:val="00F17D64"/>
    <w:rsid w:val="00F31439"/>
    <w:rsid w:val="00FA7F91"/>
    <w:rsid w:val="00FC7A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EF8"/>
    <w:pPr>
      <w:spacing w:after="0" w:line="240" w:lineRule="auto"/>
    </w:pPr>
  </w:style>
  <w:style w:type="paragraph" w:styleId="NormalWeb">
    <w:name w:val="Normal (Web)"/>
    <w:basedOn w:val="Normal"/>
    <w:uiPriority w:val="99"/>
    <w:semiHidden/>
    <w:unhideWhenUsed/>
    <w:rsid w:val="00F3143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EF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3EF8"/>
    <w:pPr>
      <w:spacing w:after="0" w:line="240" w:lineRule="auto"/>
    </w:pPr>
  </w:style>
  <w:style w:type="paragraph" w:styleId="NormalWeb">
    <w:name w:val="Normal (Web)"/>
    <w:basedOn w:val="Normal"/>
    <w:uiPriority w:val="99"/>
    <w:semiHidden/>
    <w:unhideWhenUsed/>
    <w:rsid w:val="00F3143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123">
      <w:bodyDiv w:val="1"/>
      <w:marLeft w:val="0"/>
      <w:marRight w:val="0"/>
      <w:marTop w:val="0"/>
      <w:marBottom w:val="0"/>
      <w:divBdr>
        <w:top w:val="none" w:sz="0" w:space="0" w:color="auto"/>
        <w:left w:val="none" w:sz="0" w:space="0" w:color="auto"/>
        <w:bottom w:val="none" w:sz="0" w:space="0" w:color="auto"/>
        <w:right w:val="none" w:sz="0" w:space="0" w:color="auto"/>
      </w:divBdr>
    </w:div>
    <w:div w:id="143262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7166</TotalTime>
  <Pages>5</Pages>
  <Words>1722</Words>
  <Characters>9821</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21</cp:revision>
  <dcterms:created xsi:type="dcterms:W3CDTF">2017-11-15T20:10:00Z</dcterms:created>
  <dcterms:modified xsi:type="dcterms:W3CDTF">2017-12-01T15:06:00Z</dcterms:modified>
</cp:coreProperties>
</file>