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75" w:rsidRDefault="00407C75" w:rsidP="00407C75">
      <w:pPr>
        <w:pStyle w:val="NoSpacing"/>
        <w:rPr>
          <w:rFonts w:ascii="Century Gothic" w:hAnsi="Century Gothic"/>
          <w:b/>
          <w:sz w:val="20"/>
        </w:rPr>
      </w:pPr>
      <w:r>
        <w:rPr>
          <w:rFonts w:ascii="Century Gothic" w:hAnsi="Century Gothic"/>
          <w:b/>
          <w:sz w:val="20"/>
        </w:rPr>
        <w:t>Michigan Community Cup</w:t>
      </w:r>
    </w:p>
    <w:p w:rsidR="00407C75" w:rsidRDefault="00407C75" w:rsidP="00407C75">
      <w:pPr>
        <w:pStyle w:val="NoSpacing"/>
        <w:rPr>
          <w:rFonts w:ascii="Century Gothic" w:hAnsi="Century Gothic"/>
          <w:b/>
          <w:sz w:val="20"/>
        </w:rPr>
      </w:pPr>
    </w:p>
    <w:p w:rsidR="00594E37" w:rsidRDefault="00407C75" w:rsidP="00407C75">
      <w:pPr>
        <w:pStyle w:val="NoSpacing"/>
        <w:rPr>
          <w:rFonts w:ascii="Century Gothic" w:hAnsi="Century Gothic"/>
          <w:b/>
          <w:sz w:val="20"/>
        </w:rPr>
      </w:pPr>
      <w:r>
        <w:rPr>
          <w:rFonts w:ascii="Century Gothic" w:hAnsi="Century Gothic"/>
          <w:b/>
          <w:sz w:val="20"/>
        </w:rPr>
        <w:t>OVERVIEW</w:t>
      </w:r>
    </w:p>
    <w:p w:rsidR="00407C75" w:rsidRDefault="00407C75" w:rsidP="00407C75">
      <w:pPr>
        <w:pStyle w:val="NoSpacing"/>
        <w:rPr>
          <w:rFonts w:ascii="Century Gothic" w:hAnsi="Century Gothic"/>
          <w:sz w:val="20"/>
        </w:rPr>
      </w:pPr>
      <w:r>
        <w:rPr>
          <w:rFonts w:ascii="Century Gothic" w:hAnsi="Century Gothic"/>
          <w:sz w:val="20"/>
        </w:rPr>
        <w:t>Michigan Community Cup is statewide soccer tournament featuring the best community-based, all-volunteer soccer clubs in the state.</w:t>
      </w:r>
    </w:p>
    <w:p w:rsidR="00407C75" w:rsidRDefault="00407C75" w:rsidP="00407C75">
      <w:pPr>
        <w:pStyle w:val="NoSpacing"/>
        <w:rPr>
          <w:rFonts w:ascii="Century Gothic" w:hAnsi="Century Gothic"/>
          <w:sz w:val="20"/>
        </w:rPr>
      </w:pPr>
    </w:p>
    <w:p w:rsidR="00407C75" w:rsidRPr="006F4275" w:rsidRDefault="00407C75" w:rsidP="00407C75">
      <w:pPr>
        <w:pStyle w:val="NoSpacing"/>
        <w:rPr>
          <w:rFonts w:ascii="Century Gothic" w:hAnsi="Century Gothic"/>
          <w:b/>
          <w:sz w:val="20"/>
        </w:rPr>
      </w:pPr>
      <w:r w:rsidRPr="006F4275">
        <w:rPr>
          <w:rFonts w:ascii="Century Gothic" w:hAnsi="Century Gothic"/>
          <w:b/>
          <w:sz w:val="20"/>
        </w:rPr>
        <w:t>MISSION</w:t>
      </w:r>
    </w:p>
    <w:p w:rsidR="00AE697B" w:rsidRDefault="00407C75" w:rsidP="00407C75">
      <w:pPr>
        <w:pStyle w:val="NoSpacing"/>
        <w:rPr>
          <w:rFonts w:ascii="Century Gothic" w:hAnsi="Century Gothic"/>
          <w:sz w:val="20"/>
        </w:rPr>
      </w:pPr>
      <w:r>
        <w:rPr>
          <w:rFonts w:ascii="Century Gothic" w:hAnsi="Century Gothic"/>
          <w:sz w:val="20"/>
        </w:rPr>
        <w:t>The goal of the Michigan Community Cup is to elevate the game at the grassroots</w:t>
      </w:r>
      <w:r w:rsidR="004328A0">
        <w:rPr>
          <w:rFonts w:ascii="Century Gothic" w:hAnsi="Century Gothic"/>
          <w:sz w:val="20"/>
        </w:rPr>
        <w:t xml:space="preserve"> level</w:t>
      </w:r>
      <w:r w:rsidR="00AA07FA">
        <w:rPr>
          <w:rFonts w:ascii="Century Gothic" w:hAnsi="Century Gothic"/>
          <w:sz w:val="20"/>
        </w:rPr>
        <w:t xml:space="preserve"> in a competitive environment.  </w:t>
      </w:r>
    </w:p>
    <w:p w:rsidR="00AE697B" w:rsidRDefault="00AE697B" w:rsidP="00407C75">
      <w:pPr>
        <w:pStyle w:val="NoSpacing"/>
        <w:rPr>
          <w:rFonts w:ascii="Century Gothic" w:hAnsi="Century Gothic"/>
          <w:sz w:val="20"/>
        </w:rPr>
      </w:pPr>
    </w:p>
    <w:p w:rsidR="004328A0" w:rsidRPr="00AE697B" w:rsidRDefault="004328A0" w:rsidP="00407C75">
      <w:pPr>
        <w:pStyle w:val="NoSpacing"/>
        <w:rPr>
          <w:rFonts w:ascii="Century Gothic" w:hAnsi="Century Gothic"/>
          <w:sz w:val="20"/>
        </w:rPr>
      </w:pPr>
      <w:r w:rsidRPr="006F4275">
        <w:rPr>
          <w:rFonts w:ascii="Century Gothic" w:hAnsi="Century Gothic"/>
          <w:b/>
          <w:sz w:val="20"/>
        </w:rPr>
        <w:t>ELIGIBLE CLUBS</w:t>
      </w:r>
    </w:p>
    <w:p w:rsidR="001A663A" w:rsidRDefault="004328A0" w:rsidP="00407C75">
      <w:pPr>
        <w:pStyle w:val="NoSpacing"/>
        <w:rPr>
          <w:rFonts w:ascii="Century Gothic" w:hAnsi="Century Gothic"/>
          <w:sz w:val="20"/>
        </w:rPr>
      </w:pPr>
      <w:r>
        <w:rPr>
          <w:rFonts w:ascii="Century Gothic" w:hAnsi="Century Gothic"/>
          <w:sz w:val="20"/>
        </w:rPr>
        <w:t xml:space="preserve">Only non-profit, all-volunteer, community-based clubs can participate in the Michigan Community Cup.  Clubs with paid coaches are not eligible </w:t>
      </w:r>
      <w:r w:rsidR="001A663A">
        <w:rPr>
          <w:rFonts w:ascii="Century Gothic" w:hAnsi="Century Gothic"/>
          <w:sz w:val="20"/>
        </w:rPr>
        <w:t>to participate.  Team rosters must primarily consist of players from the same community. Community-based teams who played in leagues with paid coaches (like WSSL) can participate in the Community Cup competition.</w:t>
      </w:r>
    </w:p>
    <w:p w:rsidR="00C667C9" w:rsidRDefault="00C667C9" w:rsidP="00407C75">
      <w:pPr>
        <w:pStyle w:val="NoSpacing"/>
        <w:rPr>
          <w:rFonts w:ascii="Century Gothic" w:hAnsi="Century Gothic"/>
          <w:sz w:val="20"/>
        </w:rPr>
      </w:pPr>
    </w:p>
    <w:p w:rsidR="00C667C9" w:rsidRPr="00C667C9" w:rsidRDefault="00C667C9" w:rsidP="00407C75">
      <w:pPr>
        <w:pStyle w:val="NoSpacing"/>
        <w:rPr>
          <w:rFonts w:ascii="Century Gothic" w:hAnsi="Century Gothic"/>
          <w:b/>
          <w:sz w:val="20"/>
        </w:rPr>
      </w:pPr>
      <w:r w:rsidRPr="00C667C9">
        <w:rPr>
          <w:rFonts w:ascii="Century Gothic" w:hAnsi="Century Gothic"/>
          <w:b/>
          <w:sz w:val="20"/>
        </w:rPr>
        <w:t>AGE GROUPS</w:t>
      </w:r>
    </w:p>
    <w:p w:rsidR="00C667C9" w:rsidRDefault="00C667C9" w:rsidP="00407C75">
      <w:pPr>
        <w:pStyle w:val="NoSpacing"/>
        <w:rPr>
          <w:rFonts w:ascii="Century Gothic" w:hAnsi="Century Gothic"/>
          <w:sz w:val="20"/>
        </w:rPr>
      </w:pPr>
      <w:r>
        <w:rPr>
          <w:rFonts w:ascii="Century Gothic" w:hAnsi="Century Gothic"/>
          <w:sz w:val="20"/>
        </w:rPr>
        <w:t>At launch, Michigan’s Community Cup will include boys and girls divisions for the following age groups:  U13; U14; and U15.</w:t>
      </w:r>
    </w:p>
    <w:p w:rsidR="00407C75" w:rsidRDefault="00407C75" w:rsidP="00407C75">
      <w:pPr>
        <w:pStyle w:val="NoSpacing"/>
        <w:rPr>
          <w:rFonts w:ascii="Century Gothic" w:hAnsi="Century Gothic"/>
          <w:sz w:val="20"/>
        </w:rPr>
      </w:pPr>
    </w:p>
    <w:p w:rsidR="00407C75" w:rsidRPr="006F4275" w:rsidRDefault="00FC668E" w:rsidP="00407C75">
      <w:pPr>
        <w:pStyle w:val="NoSpacing"/>
        <w:rPr>
          <w:rFonts w:ascii="Century Gothic" w:hAnsi="Century Gothic"/>
          <w:b/>
          <w:sz w:val="20"/>
        </w:rPr>
      </w:pPr>
      <w:r>
        <w:rPr>
          <w:rFonts w:ascii="Century Gothic" w:hAnsi="Century Gothic"/>
          <w:b/>
          <w:sz w:val="20"/>
        </w:rPr>
        <w:t>POD/</w:t>
      </w:r>
      <w:r w:rsidR="00A21129" w:rsidRPr="006F4275">
        <w:rPr>
          <w:rFonts w:ascii="Century Gothic" w:hAnsi="Century Gothic"/>
          <w:b/>
          <w:sz w:val="20"/>
        </w:rPr>
        <w:t xml:space="preserve">POOL </w:t>
      </w:r>
      <w:r w:rsidR="00407C75" w:rsidRPr="006F4275">
        <w:rPr>
          <w:rFonts w:ascii="Century Gothic" w:hAnsi="Century Gothic"/>
          <w:b/>
          <w:sz w:val="20"/>
        </w:rPr>
        <w:t>PLAY</w:t>
      </w:r>
    </w:p>
    <w:p w:rsidR="00407C75" w:rsidRDefault="00407C75" w:rsidP="00407C75">
      <w:pPr>
        <w:pStyle w:val="NoSpacing"/>
        <w:rPr>
          <w:rFonts w:ascii="Century Gothic" w:hAnsi="Century Gothic"/>
          <w:sz w:val="20"/>
        </w:rPr>
      </w:pPr>
      <w:r>
        <w:rPr>
          <w:rFonts w:ascii="Century Gothic" w:hAnsi="Century Gothic"/>
          <w:sz w:val="20"/>
        </w:rPr>
        <w:t xml:space="preserve">Each team will </w:t>
      </w:r>
      <w:r w:rsidR="00CC3EFD">
        <w:rPr>
          <w:rFonts w:ascii="Century Gothic" w:hAnsi="Century Gothic"/>
          <w:sz w:val="20"/>
        </w:rPr>
        <w:t>be guaranteed to play as many</w:t>
      </w:r>
      <w:r w:rsidR="00A21129">
        <w:rPr>
          <w:rFonts w:ascii="Century Gothic" w:hAnsi="Century Gothic"/>
          <w:sz w:val="20"/>
        </w:rPr>
        <w:t xml:space="preserve"> as three pool/pod play games.  Pool</w:t>
      </w:r>
      <w:r w:rsidR="006F4275">
        <w:rPr>
          <w:rFonts w:ascii="Century Gothic" w:hAnsi="Century Gothic"/>
          <w:sz w:val="20"/>
        </w:rPr>
        <w:t xml:space="preserve">/pod </w:t>
      </w:r>
      <w:r w:rsidR="00A21129">
        <w:rPr>
          <w:rFonts w:ascii="Century Gothic" w:hAnsi="Century Gothic"/>
          <w:sz w:val="20"/>
        </w:rPr>
        <w:t xml:space="preserve">play will determine the </w:t>
      </w:r>
      <w:r w:rsidR="00B33A04">
        <w:rPr>
          <w:rFonts w:ascii="Century Gothic" w:hAnsi="Century Gothic"/>
          <w:sz w:val="20"/>
        </w:rPr>
        <w:t xml:space="preserve">participants and </w:t>
      </w:r>
      <w:r w:rsidR="00A21129">
        <w:rPr>
          <w:rFonts w:ascii="Century Gothic" w:hAnsi="Century Gothic"/>
          <w:sz w:val="20"/>
        </w:rPr>
        <w:t xml:space="preserve">seeding for the single-elimination, knock-out </w:t>
      </w:r>
      <w:r w:rsidR="00B33A04">
        <w:rPr>
          <w:rFonts w:ascii="Century Gothic" w:hAnsi="Century Gothic"/>
          <w:sz w:val="20"/>
        </w:rPr>
        <w:t>tournament</w:t>
      </w:r>
      <w:r w:rsidR="00B75F0F">
        <w:rPr>
          <w:rFonts w:ascii="Century Gothic" w:hAnsi="Century Gothic"/>
          <w:sz w:val="20"/>
        </w:rPr>
        <w:t xml:space="preserve">.  Teams will host games on their home field until the cup final event at a neutral location.  Pod play could be aligned by regional locations to create regional champions who advance to the knock-out stages.  This would be designed to limit travel during the first three games of the event.  </w:t>
      </w:r>
    </w:p>
    <w:p w:rsidR="00407C75" w:rsidRDefault="00407C75" w:rsidP="00407C75">
      <w:pPr>
        <w:pStyle w:val="NoSpacing"/>
        <w:rPr>
          <w:rFonts w:ascii="Century Gothic" w:hAnsi="Century Gothic"/>
          <w:sz w:val="20"/>
        </w:rPr>
      </w:pPr>
    </w:p>
    <w:p w:rsidR="00407C75" w:rsidRPr="00FC668E" w:rsidRDefault="00C667C9" w:rsidP="00407C75">
      <w:pPr>
        <w:pStyle w:val="NoSpacing"/>
        <w:rPr>
          <w:rFonts w:ascii="Century Gothic" w:hAnsi="Century Gothic"/>
          <w:b/>
          <w:sz w:val="20"/>
        </w:rPr>
      </w:pPr>
      <w:r>
        <w:rPr>
          <w:rFonts w:ascii="Century Gothic" w:hAnsi="Century Gothic"/>
          <w:b/>
          <w:sz w:val="20"/>
        </w:rPr>
        <w:t>KNOCK-</w:t>
      </w:r>
      <w:r w:rsidR="00407C75" w:rsidRPr="00FC668E">
        <w:rPr>
          <w:rFonts w:ascii="Century Gothic" w:hAnsi="Century Gothic"/>
          <w:b/>
          <w:sz w:val="20"/>
        </w:rPr>
        <w:t>OUT TOURNAMENT</w:t>
      </w:r>
    </w:p>
    <w:p w:rsidR="00B75F0F" w:rsidRDefault="00B75F0F" w:rsidP="00407C75">
      <w:pPr>
        <w:pStyle w:val="NoSpacing"/>
        <w:rPr>
          <w:rFonts w:ascii="Century Gothic" w:hAnsi="Century Gothic"/>
          <w:sz w:val="20"/>
        </w:rPr>
      </w:pPr>
      <w:r>
        <w:rPr>
          <w:rFonts w:ascii="Century Gothic" w:hAnsi="Century Gothic"/>
          <w:sz w:val="20"/>
        </w:rPr>
        <w:t>The single-elimination knock-out round of the Michigan Community Cup will be played at the ho</w:t>
      </w:r>
      <w:r w:rsidR="00AE697B">
        <w:rPr>
          <w:rFonts w:ascii="Century Gothic" w:hAnsi="Century Gothic"/>
          <w:sz w:val="20"/>
        </w:rPr>
        <w:t xml:space="preserve">me fields of the participants.  </w:t>
      </w:r>
    </w:p>
    <w:p w:rsidR="00407C75" w:rsidRDefault="00407C75" w:rsidP="00407C75">
      <w:pPr>
        <w:pStyle w:val="NoSpacing"/>
        <w:rPr>
          <w:rFonts w:ascii="Century Gothic" w:hAnsi="Century Gothic"/>
          <w:sz w:val="20"/>
        </w:rPr>
      </w:pPr>
    </w:p>
    <w:p w:rsidR="00407C75" w:rsidRPr="00FC668E" w:rsidRDefault="00407C75" w:rsidP="00407C75">
      <w:pPr>
        <w:pStyle w:val="NoSpacing"/>
        <w:rPr>
          <w:rFonts w:ascii="Century Gothic" w:hAnsi="Century Gothic"/>
          <w:b/>
          <w:sz w:val="20"/>
        </w:rPr>
      </w:pPr>
      <w:r w:rsidRPr="00FC668E">
        <w:rPr>
          <w:rFonts w:ascii="Century Gothic" w:hAnsi="Century Gothic"/>
          <w:b/>
          <w:sz w:val="20"/>
        </w:rPr>
        <w:t>COMMUNITY CUP FINAL</w:t>
      </w:r>
    </w:p>
    <w:p w:rsidR="00B75F0F" w:rsidRDefault="00B75F0F" w:rsidP="00407C75">
      <w:pPr>
        <w:pStyle w:val="NoSpacing"/>
        <w:rPr>
          <w:rFonts w:ascii="Century Gothic" w:hAnsi="Century Gothic"/>
          <w:sz w:val="20"/>
        </w:rPr>
      </w:pPr>
      <w:r>
        <w:rPr>
          <w:rFonts w:ascii="Century Gothic" w:hAnsi="Century Gothic"/>
          <w:sz w:val="20"/>
        </w:rPr>
        <w:t xml:space="preserve">A neutral site will host the Community Cup Final.  There are multiple locations that could be host sites of the final.  Among the </w:t>
      </w:r>
      <w:r w:rsidR="00E140B2">
        <w:rPr>
          <w:rFonts w:ascii="Century Gothic" w:hAnsi="Century Gothic"/>
          <w:sz w:val="20"/>
        </w:rPr>
        <w:t xml:space="preserve">locations that might be considered for the final:  Michigan State’s </w:t>
      </w:r>
      <w:proofErr w:type="spellStart"/>
      <w:r w:rsidR="00E140B2">
        <w:rPr>
          <w:rFonts w:ascii="Century Gothic" w:hAnsi="Century Gothic"/>
          <w:sz w:val="20"/>
        </w:rPr>
        <w:t>DeMartin</w:t>
      </w:r>
      <w:proofErr w:type="spellEnd"/>
      <w:r w:rsidR="00E140B2">
        <w:rPr>
          <w:rFonts w:ascii="Century Gothic" w:hAnsi="Century Gothic"/>
          <w:sz w:val="20"/>
        </w:rPr>
        <w:t xml:space="preserve"> Stadium; East Lansing’s Archer Stadium; Kalamazoo College’s </w:t>
      </w:r>
      <w:proofErr w:type="spellStart"/>
      <w:r w:rsidR="00E140B2">
        <w:rPr>
          <w:rFonts w:ascii="Century Gothic" w:hAnsi="Century Gothic"/>
          <w:sz w:val="20"/>
        </w:rPr>
        <w:t>MacKenzie</w:t>
      </w:r>
      <w:proofErr w:type="spellEnd"/>
      <w:r w:rsidR="00E140B2">
        <w:rPr>
          <w:rFonts w:ascii="Century Gothic" w:hAnsi="Century Gothic"/>
          <w:sz w:val="20"/>
        </w:rPr>
        <w:t xml:space="preserve"> Field; Aquinas College’s Athletic Field; </w:t>
      </w:r>
      <w:r w:rsidR="00FD0021">
        <w:rPr>
          <w:rFonts w:ascii="Century Gothic" w:hAnsi="Century Gothic"/>
          <w:sz w:val="20"/>
        </w:rPr>
        <w:t xml:space="preserve">U-M’s Soccer Stadium; and Hamtramck’s </w:t>
      </w:r>
      <w:proofErr w:type="spellStart"/>
      <w:r w:rsidR="00FD0021">
        <w:rPr>
          <w:rFonts w:ascii="Century Gothic" w:hAnsi="Century Gothic"/>
          <w:sz w:val="20"/>
        </w:rPr>
        <w:t>Keyworth</w:t>
      </w:r>
      <w:proofErr w:type="spellEnd"/>
      <w:r w:rsidR="00FD0021">
        <w:rPr>
          <w:rFonts w:ascii="Century Gothic" w:hAnsi="Century Gothic"/>
          <w:sz w:val="20"/>
        </w:rPr>
        <w:t xml:space="preserve"> Stadium.</w:t>
      </w:r>
    </w:p>
    <w:p w:rsidR="00AE697B" w:rsidRDefault="00AE697B" w:rsidP="00407C75">
      <w:pPr>
        <w:pStyle w:val="NoSpacing"/>
        <w:rPr>
          <w:rFonts w:ascii="Century Gothic" w:hAnsi="Century Gothic"/>
          <w:sz w:val="20"/>
        </w:rPr>
      </w:pPr>
    </w:p>
    <w:p w:rsidR="00AE697B" w:rsidRDefault="00FC668E" w:rsidP="00522F27">
      <w:pPr>
        <w:pStyle w:val="NoSpacing"/>
        <w:rPr>
          <w:rFonts w:ascii="Century Gothic" w:hAnsi="Century Gothic"/>
          <w:sz w:val="20"/>
        </w:rPr>
      </w:pPr>
      <w:r>
        <w:rPr>
          <w:rFonts w:ascii="Century Gothic" w:hAnsi="Century Gothic"/>
          <w:sz w:val="20"/>
        </w:rPr>
        <w:t>The selection of the location will be based on a variety of factors.  Critically, facility rental costs will be</w:t>
      </w:r>
      <w:r w:rsidR="00522F27">
        <w:rPr>
          <w:rFonts w:ascii="Century Gothic" w:hAnsi="Century Gothic"/>
          <w:sz w:val="20"/>
        </w:rPr>
        <w:t xml:space="preserve"> a key component of the decision on where to host the final.</w:t>
      </w:r>
    </w:p>
    <w:p w:rsidR="00460739" w:rsidRDefault="00460739" w:rsidP="00522F27">
      <w:pPr>
        <w:pStyle w:val="NoSpacing"/>
        <w:rPr>
          <w:rFonts w:ascii="Century Gothic" w:hAnsi="Century Gothic"/>
          <w:sz w:val="20"/>
        </w:rPr>
      </w:pPr>
    </w:p>
    <w:p w:rsidR="00460739" w:rsidRPr="00460739" w:rsidRDefault="00460739" w:rsidP="00522F27">
      <w:pPr>
        <w:pStyle w:val="NoSpacing"/>
        <w:rPr>
          <w:rFonts w:ascii="Century Gothic" w:hAnsi="Century Gothic"/>
          <w:b/>
          <w:sz w:val="20"/>
        </w:rPr>
      </w:pPr>
      <w:r w:rsidRPr="00460739">
        <w:rPr>
          <w:rFonts w:ascii="Century Gothic" w:hAnsi="Century Gothic"/>
          <w:b/>
          <w:sz w:val="20"/>
        </w:rPr>
        <w:t>AWARDS</w:t>
      </w:r>
    </w:p>
    <w:p w:rsidR="00460739" w:rsidRDefault="00460739" w:rsidP="00522F27">
      <w:pPr>
        <w:pStyle w:val="NoSpacing"/>
        <w:rPr>
          <w:rFonts w:ascii="Century Gothic" w:hAnsi="Century Gothic"/>
          <w:sz w:val="20"/>
        </w:rPr>
      </w:pPr>
      <w:r>
        <w:rPr>
          <w:rFonts w:ascii="Century Gothic" w:hAnsi="Century Gothic"/>
          <w:sz w:val="20"/>
        </w:rPr>
        <w:t xml:space="preserve">Trophies or medals will be presented to the champion and finalist at the conclusion of the Community Cup Final.  </w:t>
      </w:r>
    </w:p>
    <w:p w:rsidR="004328A0" w:rsidRDefault="004328A0" w:rsidP="00407C75">
      <w:pPr>
        <w:pStyle w:val="NoSpacing"/>
        <w:rPr>
          <w:rFonts w:ascii="Century Gothic" w:hAnsi="Century Gothic"/>
          <w:sz w:val="20"/>
        </w:rPr>
      </w:pPr>
    </w:p>
    <w:p w:rsidR="004328A0" w:rsidRPr="00522F27" w:rsidRDefault="004328A0" w:rsidP="00407C75">
      <w:pPr>
        <w:pStyle w:val="NoSpacing"/>
        <w:rPr>
          <w:rFonts w:ascii="Century Gothic" w:hAnsi="Century Gothic"/>
          <w:b/>
          <w:sz w:val="20"/>
        </w:rPr>
      </w:pPr>
      <w:r w:rsidRPr="00522F27">
        <w:rPr>
          <w:rFonts w:ascii="Century Gothic" w:hAnsi="Century Gothic"/>
          <w:b/>
          <w:sz w:val="20"/>
        </w:rPr>
        <w:t>REFEREES</w:t>
      </w:r>
    </w:p>
    <w:p w:rsidR="00FC668E" w:rsidRDefault="00FC668E" w:rsidP="00407C75">
      <w:pPr>
        <w:pStyle w:val="NoSpacing"/>
        <w:rPr>
          <w:rFonts w:ascii="Century Gothic" w:hAnsi="Century Gothic"/>
          <w:sz w:val="20"/>
        </w:rPr>
      </w:pPr>
      <w:r>
        <w:rPr>
          <w:rFonts w:ascii="Century Gothic" w:hAnsi="Century Gothic"/>
          <w:sz w:val="20"/>
        </w:rPr>
        <w:t xml:space="preserve">We will utilize </w:t>
      </w:r>
      <w:r w:rsidR="00522F27">
        <w:rPr>
          <w:rFonts w:ascii="Century Gothic" w:hAnsi="Century Gothic"/>
          <w:sz w:val="20"/>
        </w:rPr>
        <w:t xml:space="preserve">USSF-certified officials for all matches.  The participating teams will be responsible for the referee fees for all games.  </w:t>
      </w:r>
      <w:r w:rsidR="00C667C9">
        <w:rPr>
          <w:rFonts w:ascii="Century Gothic" w:hAnsi="Century Gothic"/>
          <w:sz w:val="20"/>
        </w:rPr>
        <w:t>Michigan Community Cup will handle the referee fees for the Cup finals.</w:t>
      </w:r>
    </w:p>
    <w:p w:rsidR="00460739" w:rsidRDefault="00460739" w:rsidP="00407C75">
      <w:pPr>
        <w:pStyle w:val="NoSpacing"/>
        <w:rPr>
          <w:rFonts w:ascii="Century Gothic" w:hAnsi="Century Gothic"/>
          <w:sz w:val="20"/>
        </w:rPr>
      </w:pPr>
    </w:p>
    <w:p w:rsidR="00460739" w:rsidRDefault="00460739" w:rsidP="00407C75">
      <w:pPr>
        <w:pStyle w:val="NoSpacing"/>
        <w:rPr>
          <w:rFonts w:ascii="Century Gothic" w:hAnsi="Century Gothic"/>
          <w:sz w:val="20"/>
        </w:rPr>
      </w:pPr>
    </w:p>
    <w:p w:rsidR="00460739" w:rsidRDefault="00460739" w:rsidP="00407C75">
      <w:pPr>
        <w:pStyle w:val="NoSpacing"/>
        <w:rPr>
          <w:rFonts w:ascii="Century Gothic" w:hAnsi="Century Gothic"/>
          <w:sz w:val="20"/>
        </w:rPr>
      </w:pPr>
    </w:p>
    <w:p w:rsidR="004328A0" w:rsidRDefault="004328A0" w:rsidP="00407C75">
      <w:pPr>
        <w:pStyle w:val="NoSpacing"/>
        <w:rPr>
          <w:rFonts w:ascii="Century Gothic" w:hAnsi="Century Gothic"/>
          <w:sz w:val="20"/>
        </w:rPr>
      </w:pPr>
    </w:p>
    <w:p w:rsidR="004328A0" w:rsidRPr="00522F27" w:rsidRDefault="004328A0" w:rsidP="00407C75">
      <w:pPr>
        <w:pStyle w:val="NoSpacing"/>
        <w:rPr>
          <w:rFonts w:ascii="Century Gothic" w:hAnsi="Century Gothic"/>
          <w:b/>
          <w:sz w:val="20"/>
        </w:rPr>
      </w:pPr>
      <w:r w:rsidRPr="00522F27">
        <w:rPr>
          <w:rFonts w:ascii="Century Gothic" w:hAnsi="Century Gothic"/>
          <w:b/>
          <w:sz w:val="20"/>
        </w:rPr>
        <w:lastRenderedPageBreak/>
        <w:t>INSURANCE</w:t>
      </w:r>
    </w:p>
    <w:p w:rsidR="00460739" w:rsidRDefault="00522F27" w:rsidP="00407C75">
      <w:pPr>
        <w:pStyle w:val="NoSpacing"/>
        <w:rPr>
          <w:rFonts w:ascii="Century Gothic" w:hAnsi="Century Gothic"/>
          <w:sz w:val="20"/>
        </w:rPr>
      </w:pPr>
      <w:r>
        <w:rPr>
          <w:rFonts w:ascii="Century Gothic" w:hAnsi="Century Gothic"/>
          <w:sz w:val="20"/>
        </w:rPr>
        <w:t>All participating teams/clubs must be insured and the Michigan Community Cup will secure insurance for all competitions.  The insurance fees will be included in the entrance fee for all teams.</w:t>
      </w:r>
    </w:p>
    <w:p w:rsidR="00460739" w:rsidRDefault="00460739" w:rsidP="00407C75">
      <w:pPr>
        <w:pStyle w:val="NoSpacing"/>
        <w:rPr>
          <w:rFonts w:ascii="Century Gothic" w:hAnsi="Century Gothic"/>
          <w:sz w:val="20"/>
        </w:rPr>
      </w:pPr>
    </w:p>
    <w:p w:rsidR="004328A0" w:rsidRPr="00522F27" w:rsidRDefault="004328A0" w:rsidP="00407C75">
      <w:pPr>
        <w:pStyle w:val="NoSpacing"/>
        <w:rPr>
          <w:rFonts w:ascii="Century Gothic" w:hAnsi="Century Gothic"/>
          <w:b/>
          <w:sz w:val="20"/>
        </w:rPr>
      </w:pPr>
      <w:r w:rsidRPr="00522F27">
        <w:rPr>
          <w:rFonts w:ascii="Century Gothic" w:hAnsi="Century Gothic"/>
          <w:b/>
          <w:sz w:val="20"/>
        </w:rPr>
        <w:t>FIELD RENTAL</w:t>
      </w:r>
    </w:p>
    <w:p w:rsidR="00377223" w:rsidRDefault="00522F27" w:rsidP="00407C75">
      <w:pPr>
        <w:pStyle w:val="NoSpacing"/>
        <w:rPr>
          <w:rFonts w:ascii="Century Gothic" w:hAnsi="Century Gothic"/>
          <w:sz w:val="20"/>
        </w:rPr>
      </w:pPr>
      <w:r>
        <w:rPr>
          <w:rFonts w:ascii="Century Gothic" w:hAnsi="Century Gothic"/>
          <w:sz w:val="20"/>
        </w:rPr>
        <w:t xml:space="preserve">Participating teams will be responsible </w:t>
      </w:r>
      <w:r w:rsidR="00C667C9">
        <w:rPr>
          <w:rFonts w:ascii="Century Gothic" w:hAnsi="Century Gothic"/>
          <w:sz w:val="20"/>
        </w:rPr>
        <w:t xml:space="preserve">for all fees associated with field rental fees during the tournament.  Michigan Community Cup will handle the field rental fee for the Cup finals. </w:t>
      </w:r>
    </w:p>
    <w:p w:rsidR="00377223" w:rsidRDefault="00377223" w:rsidP="00407C75">
      <w:pPr>
        <w:pStyle w:val="NoSpacing"/>
        <w:rPr>
          <w:rFonts w:ascii="Century Gothic" w:hAnsi="Century Gothic"/>
          <w:sz w:val="20"/>
        </w:rPr>
      </w:pPr>
    </w:p>
    <w:p w:rsidR="00377223" w:rsidRPr="00844AE1" w:rsidRDefault="00377223" w:rsidP="00407C75">
      <w:pPr>
        <w:pStyle w:val="NoSpacing"/>
        <w:rPr>
          <w:rFonts w:ascii="Century Gothic" w:hAnsi="Century Gothic"/>
          <w:b/>
          <w:sz w:val="20"/>
        </w:rPr>
      </w:pPr>
      <w:r w:rsidRPr="00844AE1">
        <w:rPr>
          <w:rFonts w:ascii="Century Gothic" w:hAnsi="Century Gothic"/>
          <w:b/>
          <w:sz w:val="20"/>
        </w:rPr>
        <w:t>SECURING TEAMS</w:t>
      </w:r>
    </w:p>
    <w:p w:rsidR="00407C75" w:rsidRDefault="00377223" w:rsidP="00407C75">
      <w:pPr>
        <w:pStyle w:val="NoSpacing"/>
        <w:rPr>
          <w:rFonts w:ascii="Century Gothic" w:hAnsi="Century Gothic"/>
          <w:sz w:val="20"/>
        </w:rPr>
      </w:pPr>
      <w:r>
        <w:rPr>
          <w:rFonts w:ascii="Century Gothic" w:hAnsi="Century Gothic"/>
          <w:sz w:val="20"/>
        </w:rPr>
        <w:t>We will secure teams for the tournament</w:t>
      </w:r>
      <w:r w:rsidR="00213AA2">
        <w:rPr>
          <w:rFonts w:ascii="Century Gothic" w:hAnsi="Century Gothic"/>
          <w:sz w:val="20"/>
        </w:rPr>
        <w:t xml:space="preserve"> through traditional business-to-business marketing initiatives, including:  direct mail; e-mail marketing; and phone calls.</w:t>
      </w:r>
    </w:p>
    <w:p w:rsidR="00460739" w:rsidRDefault="00460739" w:rsidP="00407C75">
      <w:pPr>
        <w:pStyle w:val="NoSpacing"/>
        <w:rPr>
          <w:rFonts w:ascii="Century Gothic" w:hAnsi="Century Gothic"/>
          <w:sz w:val="20"/>
        </w:rPr>
      </w:pPr>
    </w:p>
    <w:p w:rsidR="00460739" w:rsidRPr="00B7202B" w:rsidRDefault="00460739" w:rsidP="00407C75">
      <w:pPr>
        <w:pStyle w:val="NoSpacing"/>
        <w:rPr>
          <w:rFonts w:ascii="Century Gothic" w:hAnsi="Century Gothic"/>
          <w:b/>
          <w:sz w:val="20"/>
        </w:rPr>
      </w:pPr>
      <w:r w:rsidRPr="00B7202B">
        <w:rPr>
          <w:rFonts w:ascii="Century Gothic" w:hAnsi="Century Gothic"/>
          <w:b/>
          <w:sz w:val="20"/>
        </w:rPr>
        <w:t>SPONSORS</w:t>
      </w:r>
    </w:p>
    <w:p w:rsidR="00460739" w:rsidRDefault="00827596" w:rsidP="00407C75">
      <w:pPr>
        <w:pStyle w:val="NoSpacing"/>
        <w:rPr>
          <w:rFonts w:ascii="Century Gothic" w:hAnsi="Century Gothic"/>
          <w:sz w:val="20"/>
        </w:rPr>
      </w:pPr>
      <w:r>
        <w:rPr>
          <w:rFonts w:ascii="Century Gothic" w:hAnsi="Century Gothic"/>
          <w:sz w:val="20"/>
        </w:rPr>
        <w:t>Michigan Community Cup will work to secure sponsors who wish to market their businesses to the players, parents, and participating communities</w:t>
      </w:r>
      <w:r w:rsidR="00B7202B">
        <w:rPr>
          <w:rFonts w:ascii="Century Gothic" w:hAnsi="Century Gothic"/>
          <w:sz w:val="20"/>
        </w:rPr>
        <w:t xml:space="preserve">.  The sponsorship packages will include:  title sponsors; presenting sponsors; officials sponsors; and community-based sponsors.  </w:t>
      </w:r>
    </w:p>
    <w:p w:rsidR="00B7202B" w:rsidRDefault="00B7202B" w:rsidP="00407C75">
      <w:pPr>
        <w:pStyle w:val="NoSpacing"/>
        <w:rPr>
          <w:rFonts w:ascii="Century Gothic" w:hAnsi="Century Gothic"/>
          <w:sz w:val="20"/>
        </w:rPr>
      </w:pPr>
    </w:p>
    <w:p w:rsidR="00B7202B" w:rsidRPr="000B213F" w:rsidRDefault="00B7202B" w:rsidP="00407C75">
      <w:pPr>
        <w:pStyle w:val="NoSpacing"/>
        <w:rPr>
          <w:rFonts w:ascii="Century Gothic" w:hAnsi="Century Gothic"/>
          <w:b/>
          <w:sz w:val="20"/>
        </w:rPr>
      </w:pPr>
      <w:r w:rsidRPr="000B213F">
        <w:rPr>
          <w:rFonts w:ascii="Century Gothic" w:hAnsi="Century Gothic"/>
          <w:b/>
          <w:sz w:val="20"/>
        </w:rPr>
        <w:t>TITLE SPONSOR</w:t>
      </w:r>
    </w:p>
    <w:p w:rsidR="00B7202B" w:rsidRDefault="00B7202B" w:rsidP="00407C75">
      <w:pPr>
        <w:pStyle w:val="NoSpacing"/>
        <w:rPr>
          <w:rFonts w:ascii="Century Gothic" w:hAnsi="Century Gothic"/>
          <w:sz w:val="20"/>
        </w:rPr>
      </w:pPr>
      <w:r>
        <w:rPr>
          <w:rFonts w:ascii="Century Gothic" w:hAnsi="Century Gothic"/>
          <w:sz w:val="20"/>
        </w:rPr>
        <w:t>The Michigan Community Cup title sponsor will own the naming rights to the event.  We will brand the tournament as the (BRANDING) Community Cup.  The logo for the tournament will include the sponsor’s branding in the logo design.  All marketing materials, press releases, promotional items, trophies, and anything related</w:t>
      </w:r>
      <w:r w:rsidR="000B213F">
        <w:rPr>
          <w:rFonts w:ascii="Century Gothic" w:hAnsi="Century Gothic"/>
          <w:sz w:val="20"/>
        </w:rPr>
        <w:t xml:space="preserve"> to the cup </w:t>
      </w:r>
      <w:r>
        <w:rPr>
          <w:rFonts w:ascii="Century Gothic" w:hAnsi="Century Gothic"/>
          <w:sz w:val="20"/>
        </w:rPr>
        <w:t xml:space="preserve">will </w:t>
      </w:r>
      <w:r w:rsidR="000B213F">
        <w:rPr>
          <w:rFonts w:ascii="Century Gothic" w:hAnsi="Century Gothic"/>
          <w:sz w:val="20"/>
        </w:rPr>
        <w:t xml:space="preserve">include the title sponsor’s branding.  </w:t>
      </w:r>
    </w:p>
    <w:p w:rsidR="00C667C9" w:rsidRDefault="00C667C9" w:rsidP="00407C75">
      <w:pPr>
        <w:pStyle w:val="NoSpacing"/>
        <w:rPr>
          <w:rFonts w:ascii="Century Gothic" w:hAnsi="Century Gothic"/>
          <w:sz w:val="20"/>
        </w:rPr>
      </w:pPr>
    </w:p>
    <w:p w:rsidR="00C667C9" w:rsidRPr="00E90BE0" w:rsidRDefault="000B213F" w:rsidP="00407C75">
      <w:pPr>
        <w:pStyle w:val="NoSpacing"/>
        <w:rPr>
          <w:rFonts w:ascii="Century Gothic" w:hAnsi="Century Gothic"/>
          <w:b/>
          <w:sz w:val="20"/>
        </w:rPr>
      </w:pPr>
      <w:r w:rsidRPr="00E90BE0">
        <w:rPr>
          <w:rFonts w:ascii="Century Gothic" w:hAnsi="Century Gothic"/>
          <w:b/>
          <w:sz w:val="20"/>
        </w:rPr>
        <w:t>PRESENTING SPONSOR</w:t>
      </w:r>
    </w:p>
    <w:p w:rsidR="000B213F" w:rsidRDefault="00882210" w:rsidP="00407C75">
      <w:pPr>
        <w:pStyle w:val="NoSpacing"/>
        <w:rPr>
          <w:rFonts w:ascii="Century Gothic" w:hAnsi="Century Gothic"/>
          <w:sz w:val="20"/>
        </w:rPr>
      </w:pPr>
      <w:r>
        <w:rPr>
          <w:rFonts w:ascii="Century Gothic" w:hAnsi="Century Gothic"/>
          <w:sz w:val="20"/>
        </w:rPr>
        <w:t>This will be the secondary sponsor of the tournament.  With the additional of the presenting sponsors, the tournament will be known as the (BRANDING) Community Cup presented by (BRANDING).  The presenting sponsor will need to be a non-competing brand from the title sponsor of the event.  The presenting sponsor will be included in all tournament materials, but in a secondary position to the title sp</w:t>
      </w:r>
      <w:r w:rsidR="00844AE1">
        <w:rPr>
          <w:rFonts w:ascii="Century Gothic" w:hAnsi="Century Gothic"/>
          <w:sz w:val="20"/>
        </w:rPr>
        <w:t>o</w:t>
      </w:r>
      <w:r>
        <w:rPr>
          <w:rFonts w:ascii="Century Gothic" w:hAnsi="Century Gothic"/>
          <w:sz w:val="20"/>
        </w:rPr>
        <w:t>nsor.</w:t>
      </w:r>
    </w:p>
    <w:p w:rsidR="000B213F" w:rsidRDefault="000B213F" w:rsidP="00407C75">
      <w:pPr>
        <w:pStyle w:val="NoSpacing"/>
        <w:rPr>
          <w:rFonts w:ascii="Century Gothic" w:hAnsi="Century Gothic"/>
          <w:sz w:val="20"/>
        </w:rPr>
      </w:pPr>
    </w:p>
    <w:p w:rsidR="000B213F" w:rsidRPr="00E90BE0" w:rsidRDefault="000B213F" w:rsidP="00407C75">
      <w:pPr>
        <w:pStyle w:val="NoSpacing"/>
        <w:rPr>
          <w:rFonts w:ascii="Century Gothic" w:hAnsi="Century Gothic"/>
          <w:b/>
          <w:sz w:val="20"/>
        </w:rPr>
      </w:pPr>
      <w:r w:rsidRPr="00E90BE0">
        <w:rPr>
          <w:rFonts w:ascii="Century Gothic" w:hAnsi="Century Gothic"/>
          <w:b/>
          <w:sz w:val="20"/>
        </w:rPr>
        <w:t>OFFICIAL SPONSOR</w:t>
      </w:r>
    </w:p>
    <w:p w:rsidR="00E90BE0" w:rsidRDefault="00882210" w:rsidP="00407C75">
      <w:pPr>
        <w:pStyle w:val="NoSpacing"/>
        <w:rPr>
          <w:rFonts w:ascii="Century Gothic" w:hAnsi="Century Gothic"/>
          <w:sz w:val="20"/>
        </w:rPr>
      </w:pPr>
      <w:r>
        <w:rPr>
          <w:rFonts w:ascii="Century Gothic" w:hAnsi="Century Gothic"/>
          <w:sz w:val="20"/>
        </w:rPr>
        <w:t xml:space="preserve">Michigan Community Cup will include multiple “official” sponsors </w:t>
      </w:r>
      <w:r w:rsidR="00E90BE0">
        <w:rPr>
          <w:rFonts w:ascii="Century Gothic" w:hAnsi="Century Gothic"/>
          <w:sz w:val="20"/>
        </w:rPr>
        <w:t xml:space="preserve">of the event.  The “official” sponsors could include:  ball; uniform; sports drink; and many others.  All will be category exclusive provided that the sponsor is not already the title sponsor.  </w:t>
      </w:r>
    </w:p>
    <w:p w:rsidR="000B213F" w:rsidRDefault="000B213F" w:rsidP="00407C75">
      <w:pPr>
        <w:pStyle w:val="NoSpacing"/>
        <w:rPr>
          <w:rFonts w:ascii="Century Gothic" w:hAnsi="Century Gothic"/>
          <w:sz w:val="20"/>
        </w:rPr>
      </w:pPr>
    </w:p>
    <w:p w:rsidR="000B213F" w:rsidRPr="00844AE1" w:rsidRDefault="000B213F" w:rsidP="00407C75">
      <w:pPr>
        <w:pStyle w:val="NoSpacing"/>
        <w:rPr>
          <w:rFonts w:ascii="Century Gothic" w:hAnsi="Century Gothic"/>
          <w:b/>
          <w:sz w:val="20"/>
        </w:rPr>
      </w:pPr>
      <w:r w:rsidRPr="00844AE1">
        <w:rPr>
          <w:rFonts w:ascii="Century Gothic" w:hAnsi="Century Gothic"/>
          <w:b/>
          <w:sz w:val="20"/>
        </w:rPr>
        <w:t>WEB SITE</w:t>
      </w:r>
    </w:p>
    <w:p w:rsidR="000B213F" w:rsidRDefault="00E90BE0" w:rsidP="00407C75">
      <w:pPr>
        <w:pStyle w:val="NoSpacing"/>
        <w:rPr>
          <w:rFonts w:ascii="Century Gothic" w:hAnsi="Century Gothic"/>
          <w:sz w:val="20"/>
        </w:rPr>
      </w:pPr>
      <w:r>
        <w:rPr>
          <w:rFonts w:ascii="Century Gothic" w:hAnsi="Century Gothic"/>
          <w:sz w:val="20"/>
        </w:rPr>
        <w:t>We will create a Michiga</w:t>
      </w:r>
      <w:r w:rsidR="00844AE1">
        <w:rPr>
          <w:rFonts w:ascii="Century Gothic" w:hAnsi="Century Gothic"/>
          <w:sz w:val="20"/>
        </w:rPr>
        <w:t xml:space="preserve">n Community Cup web site as the online destination for the event.  The web site will be a resource for players, participants, sponsors, the media, and others.  </w:t>
      </w:r>
    </w:p>
    <w:p w:rsidR="00E90BE0" w:rsidRDefault="00E90BE0" w:rsidP="00407C75">
      <w:pPr>
        <w:pStyle w:val="NoSpacing"/>
        <w:rPr>
          <w:rFonts w:ascii="Century Gothic" w:hAnsi="Century Gothic"/>
          <w:sz w:val="20"/>
        </w:rPr>
      </w:pPr>
    </w:p>
    <w:p w:rsidR="000B213F" w:rsidRPr="00844AE1" w:rsidRDefault="00377223" w:rsidP="00407C75">
      <w:pPr>
        <w:pStyle w:val="NoSpacing"/>
        <w:rPr>
          <w:rFonts w:ascii="Century Gothic" w:hAnsi="Century Gothic"/>
          <w:b/>
          <w:sz w:val="20"/>
        </w:rPr>
      </w:pPr>
      <w:r w:rsidRPr="00844AE1">
        <w:rPr>
          <w:rFonts w:ascii="Century Gothic" w:hAnsi="Century Gothic"/>
          <w:b/>
          <w:sz w:val="20"/>
        </w:rPr>
        <w:t>MARKETING</w:t>
      </w:r>
    </w:p>
    <w:p w:rsidR="00377223" w:rsidRDefault="00844AE1" w:rsidP="00407C75">
      <w:pPr>
        <w:pStyle w:val="NoSpacing"/>
        <w:rPr>
          <w:rFonts w:ascii="Century Gothic" w:hAnsi="Century Gothic"/>
          <w:sz w:val="20"/>
        </w:rPr>
      </w:pPr>
      <w:r>
        <w:rPr>
          <w:rFonts w:ascii="Century Gothic" w:hAnsi="Century Gothic"/>
          <w:sz w:val="20"/>
        </w:rPr>
        <w:t xml:space="preserve">Michigan Community Cup will be a marketing vehicle for our sponsors.  </w:t>
      </w:r>
    </w:p>
    <w:p w:rsidR="00377223" w:rsidRDefault="00377223" w:rsidP="00407C75">
      <w:pPr>
        <w:pStyle w:val="NoSpacing"/>
        <w:rPr>
          <w:rFonts w:ascii="Century Gothic" w:hAnsi="Century Gothic"/>
          <w:sz w:val="20"/>
        </w:rPr>
      </w:pPr>
    </w:p>
    <w:p w:rsidR="00377223" w:rsidRPr="00844AE1" w:rsidRDefault="00377223" w:rsidP="00407C75">
      <w:pPr>
        <w:pStyle w:val="NoSpacing"/>
        <w:rPr>
          <w:rFonts w:ascii="Century Gothic" w:hAnsi="Century Gothic"/>
          <w:b/>
          <w:sz w:val="20"/>
        </w:rPr>
      </w:pPr>
      <w:r w:rsidRPr="00844AE1">
        <w:rPr>
          <w:rFonts w:ascii="Century Gothic" w:hAnsi="Century Gothic"/>
          <w:b/>
          <w:sz w:val="20"/>
        </w:rPr>
        <w:t>PUBLIC RELATIONS</w:t>
      </w:r>
    </w:p>
    <w:p w:rsidR="00844AE1" w:rsidRDefault="00844AE1" w:rsidP="00407C75">
      <w:pPr>
        <w:pStyle w:val="NoSpacing"/>
        <w:rPr>
          <w:rFonts w:ascii="Century Gothic" w:hAnsi="Century Gothic"/>
          <w:sz w:val="20"/>
        </w:rPr>
      </w:pPr>
      <w:r>
        <w:rPr>
          <w:rFonts w:ascii="Century Gothic" w:hAnsi="Century Gothic"/>
          <w:sz w:val="20"/>
        </w:rPr>
        <w:t xml:space="preserve">We will distribute press releases to promote the tournament.  The press releases will be distributed to the media, teams, clubs, leagues, and other interested parties.  </w:t>
      </w:r>
    </w:p>
    <w:p w:rsidR="00377223" w:rsidRDefault="00377223" w:rsidP="00407C75">
      <w:pPr>
        <w:pStyle w:val="NoSpacing"/>
        <w:rPr>
          <w:rFonts w:ascii="Century Gothic" w:hAnsi="Century Gothic"/>
          <w:sz w:val="20"/>
        </w:rPr>
      </w:pPr>
    </w:p>
    <w:p w:rsidR="00BB7A53" w:rsidRDefault="00BB7A53" w:rsidP="00407C75">
      <w:pPr>
        <w:pStyle w:val="NoSpacing"/>
        <w:rPr>
          <w:rFonts w:ascii="Century Gothic" w:hAnsi="Century Gothic"/>
          <w:sz w:val="20"/>
        </w:rPr>
      </w:pPr>
    </w:p>
    <w:p w:rsidR="00BB7A53" w:rsidRDefault="00BB7A53" w:rsidP="00407C75">
      <w:pPr>
        <w:pStyle w:val="NoSpacing"/>
        <w:rPr>
          <w:rFonts w:ascii="Century Gothic" w:hAnsi="Century Gothic"/>
          <w:sz w:val="20"/>
        </w:rPr>
      </w:pPr>
    </w:p>
    <w:p w:rsidR="00BB7A53" w:rsidRDefault="00BB7A53" w:rsidP="00407C75">
      <w:pPr>
        <w:pStyle w:val="NoSpacing"/>
        <w:rPr>
          <w:rFonts w:ascii="Century Gothic" w:hAnsi="Century Gothic"/>
          <w:sz w:val="20"/>
        </w:rPr>
      </w:pPr>
    </w:p>
    <w:p w:rsidR="00BB7A53" w:rsidRDefault="00BB7A53" w:rsidP="00407C75">
      <w:pPr>
        <w:pStyle w:val="NoSpacing"/>
        <w:rPr>
          <w:rFonts w:ascii="Century Gothic" w:hAnsi="Century Gothic"/>
          <w:sz w:val="20"/>
        </w:rPr>
      </w:pPr>
    </w:p>
    <w:p w:rsidR="00377223" w:rsidRPr="00C965A7" w:rsidRDefault="0070416C" w:rsidP="00407C75">
      <w:pPr>
        <w:pStyle w:val="NoSpacing"/>
        <w:rPr>
          <w:rFonts w:ascii="Century Gothic" w:hAnsi="Century Gothic"/>
          <w:b/>
          <w:sz w:val="20"/>
        </w:rPr>
      </w:pPr>
      <w:bookmarkStart w:id="0" w:name="_GoBack"/>
      <w:bookmarkEnd w:id="0"/>
      <w:r w:rsidRPr="00C965A7">
        <w:rPr>
          <w:rFonts w:ascii="Century Gothic" w:hAnsi="Century Gothic"/>
          <w:b/>
          <w:sz w:val="20"/>
        </w:rPr>
        <w:lastRenderedPageBreak/>
        <w:t>LEAGUES</w:t>
      </w:r>
    </w:p>
    <w:p w:rsidR="00BB7A53" w:rsidRDefault="0070416C" w:rsidP="00407C75">
      <w:pPr>
        <w:pStyle w:val="NoSpacing"/>
        <w:rPr>
          <w:rFonts w:ascii="Century Gothic" w:hAnsi="Century Gothic"/>
          <w:sz w:val="20"/>
        </w:rPr>
      </w:pPr>
      <w:r>
        <w:rPr>
          <w:rFonts w:ascii="Century Gothic" w:hAnsi="Century Gothic"/>
          <w:sz w:val="20"/>
        </w:rPr>
        <w:t>We will target community-</w:t>
      </w:r>
      <w:r w:rsidR="00427902">
        <w:rPr>
          <w:rFonts w:ascii="Century Gothic" w:hAnsi="Century Gothic"/>
          <w:sz w:val="20"/>
        </w:rPr>
        <w:t>based teams with volunteer coaches, regardless of the l</w:t>
      </w:r>
      <w:r w:rsidR="00BB7A53">
        <w:rPr>
          <w:rFonts w:ascii="Century Gothic" w:hAnsi="Century Gothic"/>
          <w:sz w:val="20"/>
        </w:rPr>
        <w:t>eague in which we participate, including:</w:t>
      </w:r>
    </w:p>
    <w:p w:rsidR="00BB7A53" w:rsidRDefault="00BB7A53" w:rsidP="00407C75">
      <w:pPr>
        <w:pStyle w:val="NoSpacing"/>
        <w:rPr>
          <w:rFonts w:ascii="Century Gothic" w:hAnsi="Century Gothic"/>
          <w:sz w:val="20"/>
        </w:rPr>
      </w:pPr>
    </w:p>
    <w:p w:rsidR="00BB7A53" w:rsidRDefault="00BB7A53" w:rsidP="00407C75">
      <w:pPr>
        <w:pStyle w:val="NoSpacing"/>
        <w:rPr>
          <w:rFonts w:ascii="Century Gothic" w:hAnsi="Century Gothic"/>
          <w:sz w:val="20"/>
        </w:rPr>
      </w:pPr>
    </w:p>
    <w:p w:rsidR="00BB7A53" w:rsidRDefault="008E4AA3" w:rsidP="00BB7A53">
      <w:pPr>
        <w:pStyle w:val="NoSpacing"/>
        <w:ind w:firstLine="720"/>
        <w:rPr>
          <w:rFonts w:ascii="Century Gothic" w:hAnsi="Century Gothic"/>
          <w:sz w:val="20"/>
        </w:rPr>
      </w:pPr>
      <w:r>
        <w:rPr>
          <w:rFonts w:ascii="Century Gothic" w:hAnsi="Century Gothic"/>
          <w:sz w:val="20"/>
        </w:rPr>
        <w:t xml:space="preserve">Capital Area Soccer League; </w:t>
      </w:r>
    </w:p>
    <w:p w:rsidR="00BB7A53" w:rsidRDefault="008E4AA3" w:rsidP="00BB7A53">
      <w:pPr>
        <w:pStyle w:val="NoSpacing"/>
        <w:ind w:firstLine="720"/>
        <w:rPr>
          <w:rFonts w:ascii="Century Gothic" w:hAnsi="Century Gothic"/>
          <w:sz w:val="20"/>
        </w:rPr>
      </w:pPr>
      <w:r>
        <w:rPr>
          <w:rFonts w:ascii="Century Gothic" w:hAnsi="Century Gothic"/>
          <w:sz w:val="20"/>
        </w:rPr>
        <w:t xml:space="preserve">Western Suburban Soccer League; </w:t>
      </w:r>
    </w:p>
    <w:p w:rsidR="00BB7A53" w:rsidRDefault="00B63711" w:rsidP="00BB7A53">
      <w:pPr>
        <w:pStyle w:val="NoSpacing"/>
        <w:ind w:left="720"/>
        <w:rPr>
          <w:rFonts w:ascii="Century Gothic" w:hAnsi="Century Gothic"/>
          <w:sz w:val="20"/>
        </w:rPr>
      </w:pPr>
      <w:r>
        <w:rPr>
          <w:rFonts w:ascii="Century Gothic" w:hAnsi="Century Gothic"/>
          <w:sz w:val="20"/>
        </w:rPr>
        <w:t xml:space="preserve">Grand Valley Soccer Association; </w:t>
      </w:r>
    </w:p>
    <w:p w:rsidR="00BB7A53" w:rsidRDefault="00B63711" w:rsidP="00BB7A53">
      <w:pPr>
        <w:pStyle w:val="NoSpacing"/>
        <w:ind w:left="720"/>
        <w:rPr>
          <w:rFonts w:ascii="Century Gothic" w:hAnsi="Century Gothic"/>
          <w:sz w:val="20"/>
        </w:rPr>
      </w:pPr>
      <w:r>
        <w:rPr>
          <w:rFonts w:ascii="Century Gothic" w:hAnsi="Century Gothic"/>
          <w:sz w:val="20"/>
        </w:rPr>
        <w:t>Bay Area Soccer Association</w:t>
      </w:r>
      <w:r w:rsidR="00BB7A53">
        <w:rPr>
          <w:rFonts w:ascii="Century Gothic" w:hAnsi="Century Gothic"/>
          <w:sz w:val="20"/>
        </w:rPr>
        <w:t xml:space="preserve"> (</w:t>
      </w:r>
      <w:hyperlink r:id="rId5" w:history="1">
        <w:r w:rsidR="00BB7A53" w:rsidRPr="00C022C8">
          <w:rPr>
            <w:rStyle w:val="Hyperlink"/>
            <w:rFonts w:ascii="Century Gothic" w:hAnsi="Century Gothic"/>
            <w:sz w:val="20"/>
          </w:rPr>
          <w:t>http://www.basasoccer.com/</w:t>
        </w:r>
      </w:hyperlink>
      <w:r w:rsidR="00BB7A53">
        <w:rPr>
          <w:rFonts w:ascii="Century Gothic" w:hAnsi="Century Gothic"/>
          <w:sz w:val="20"/>
        </w:rPr>
        <w:t xml:space="preserve">); </w:t>
      </w:r>
    </w:p>
    <w:p w:rsidR="00BB7A53" w:rsidRDefault="00BB7A53" w:rsidP="00BB7A53">
      <w:pPr>
        <w:pStyle w:val="NoSpacing"/>
        <w:ind w:left="720"/>
        <w:rPr>
          <w:rFonts w:ascii="Century Gothic" w:hAnsi="Century Gothic"/>
          <w:sz w:val="20"/>
        </w:rPr>
      </w:pPr>
      <w:r>
        <w:rPr>
          <w:rFonts w:ascii="Century Gothic" w:hAnsi="Century Gothic"/>
          <w:sz w:val="20"/>
        </w:rPr>
        <w:t>Saginaw Township Soccer Association (</w:t>
      </w:r>
      <w:hyperlink r:id="rId6" w:history="1">
        <w:r w:rsidRPr="00C022C8">
          <w:rPr>
            <w:rStyle w:val="Hyperlink"/>
            <w:rFonts w:ascii="Century Gothic" w:hAnsi="Century Gothic"/>
            <w:sz w:val="20"/>
          </w:rPr>
          <w:t>http://www.saginawsoccer.org/</w:t>
        </w:r>
      </w:hyperlink>
      <w:r>
        <w:rPr>
          <w:rFonts w:ascii="Century Gothic" w:hAnsi="Century Gothic"/>
          <w:sz w:val="20"/>
        </w:rPr>
        <w:t xml:space="preserve">); </w:t>
      </w:r>
    </w:p>
    <w:p w:rsidR="0070416C" w:rsidRPr="00522F27" w:rsidRDefault="00BB7A53" w:rsidP="00BB7A53">
      <w:pPr>
        <w:pStyle w:val="NoSpacing"/>
        <w:ind w:left="720"/>
        <w:rPr>
          <w:rFonts w:ascii="Century Gothic" w:hAnsi="Century Gothic"/>
          <w:sz w:val="20"/>
        </w:rPr>
      </w:pPr>
      <w:r>
        <w:rPr>
          <w:rFonts w:ascii="Century Gothic" w:hAnsi="Century Gothic"/>
          <w:sz w:val="20"/>
        </w:rPr>
        <w:t>West Michigan Youth Soccer Association (</w:t>
      </w:r>
      <w:hyperlink r:id="rId7" w:history="1">
        <w:r w:rsidRPr="00C022C8">
          <w:rPr>
            <w:rStyle w:val="Hyperlink"/>
            <w:rFonts w:ascii="Century Gothic" w:hAnsi="Century Gothic"/>
            <w:sz w:val="20"/>
          </w:rPr>
          <w:t>http://www.wmysa.org/</w:t>
        </w:r>
      </w:hyperlink>
      <w:r>
        <w:rPr>
          <w:rFonts w:ascii="Century Gothic" w:hAnsi="Century Gothic"/>
          <w:sz w:val="20"/>
        </w:rPr>
        <w:t xml:space="preserve">); </w:t>
      </w:r>
    </w:p>
    <w:sectPr w:rsidR="0070416C" w:rsidRPr="00522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A00"/>
    <w:rsid w:val="000B213F"/>
    <w:rsid w:val="00123444"/>
    <w:rsid w:val="001A663A"/>
    <w:rsid w:val="00213AA2"/>
    <w:rsid w:val="00313CFA"/>
    <w:rsid w:val="00377223"/>
    <w:rsid w:val="00407C75"/>
    <w:rsid w:val="00412A00"/>
    <w:rsid w:val="00427902"/>
    <w:rsid w:val="004328A0"/>
    <w:rsid w:val="00460739"/>
    <w:rsid w:val="00522F27"/>
    <w:rsid w:val="00594E37"/>
    <w:rsid w:val="006019AD"/>
    <w:rsid w:val="006F4275"/>
    <w:rsid w:val="0070416C"/>
    <w:rsid w:val="00827596"/>
    <w:rsid w:val="00844AE1"/>
    <w:rsid w:val="00861FFC"/>
    <w:rsid w:val="00882210"/>
    <w:rsid w:val="008E4AA3"/>
    <w:rsid w:val="00A21129"/>
    <w:rsid w:val="00AA07FA"/>
    <w:rsid w:val="00AE697B"/>
    <w:rsid w:val="00B33A04"/>
    <w:rsid w:val="00B63711"/>
    <w:rsid w:val="00B7202B"/>
    <w:rsid w:val="00B75F0F"/>
    <w:rsid w:val="00BB7A53"/>
    <w:rsid w:val="00C36EB6"/>
    <w:rsid w:val="00C667C9"/>
    <w:rsid w:val="00C965A7"/>
    <w:rsid w:val="00CC3EFD"/>
    <w:rsid w:val="00D45678"/>
    <w:rsid w:val="00DA29D8"/>
    <w:rsid w:val="00E140B2"/>
    <w:rsid w:val="00E90BE0"/>
    <w:rsid w:val="00FC668E"/>
    <w:rsid w:val="00FD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C75"/>
    <w:pPr>
      <w:spacing w:after="0" w:line="240" w:lineRule="auto"/>
    </w:pPr>
  </w:style>
  <w:style w:type="character" w:styleId="Hyperlink">
    <w:name w:val="Hyperlink"/>
    <w:basedOn w:val="DefaultParagraphFont"/>
    <w:uiPriority w:val="99"/>
    <w:unhideWhenUsed/>
    <w:rsid w:val="00BB7A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C75"/>
    <w:pPr>
      <w:spacing w:after="0" w:line="240" w:lineRule="auto"/>
    </w:pPr>
  </w:style>
  <w:style w:type="character" w:styleId="Hyperlink">
    <w:name w:val="Hyperlink"/>
    <w:basedOn w:val="DefaultParagraphFont"/>
    <w:uiPriority w:val="99"/>
    <w:unhideWhenUsed/>
    <w:rsid w:val="00BB7A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mysa.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ginawsoccer.org/" TargetMode="External"/><Relationship Id="rId5" Type="http://schemas.openxmlformats.org/officeDocument/2006/relationships/hyperlink" Target="http://www.basasocce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9301</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cp:revision>
  <dcterms:created xsi:type="dcterms:W3CDTF">2018-06-24T14:02:00Z</dcterms:created>
  <dcterms:modified xsi:type="dcterms:W3CDTF">2018-08-17T14:11:00Z</dcterms:modified>
</cp:coreProperties>
</file>