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6418F5" w:rsidP="006418F5">
      <w:pPr>
        <w:pStyle w:val="NoSpacing"/>
        <w:rPr>
          <w:rFonts w:ascii="Century Gothic" w:hAnsi="Century Gothic"/>
        </w:rPr>
      </w:pPr>
      <w:r w:rsidRPr="006418F5">
        <w:rPr>
          <w:rFonts w:ascii="Century Gothic" w:hAnsi="Century Gothic"/>
        </w:rPr>
        <w:t>Spectrum Health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I am writing to express my interest in the g</w:t>
      </w:r>
      <w:r w:rsidR="00276D33">
        <w:rPr>
          <w:rFonts w:ascii="Century Gothic" w:hAnsi="Century Gothic"/>
        </w:rPr>
        <w:t>overnment relations position with Spectrum Health</w:t>
      </w:r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Currently, I am the legislative director for Michigan State Senator Phil Pavlov.  In that capacity, I am responsible for bringing together many constituencies (local, state, federal), drafting relevant legislation, and navigating it through the legislative process.  During this process,</w:t>
      </w:r>
      <w:r w:rsidR="00DC4468">
        <w:rPr>
          <w:rFonts w:ascii="Century Gothic" w:hAnsi="Century Gothic"/>
        </w:rPr>
        <w:t xml:space="preserve"> my focus is </w:t>
      </w:r>
      <w:r>
        <w:rPr>
          <w:rFonts w:ascii="Century Gothic" w:hAnsi="Century Gothic"/>
        </w:rPr>
        <w:t xml:space="preserve">keeping all relevant parties informed and engaged in the process.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6418F5" w:rsidRDefault="004D780F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98792D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4D780F" w:rsidRPr="006418F5" w:rsidRDefault="004D780F" w:rsidP="008C65A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Through the years, I helped draft public policy solutions that directly impact health care in the state.  I worked closely with the medical community to streamline the prior authorization process for physicians (Public Acts 30 &amp; 31).  </w:t>
      </w:r>
      <w:r w:rsidR="00276D33">
        <w:rPr>
          <w:rFonts w:ascii="Century Gothic" w:hAnsi="Century Gothic"/>
        </w:rPr>
        <w:t xml:space="preserve">We worked with </w:t>
      </w:r>
      <w:r>
        <w:rPr>
          <w:rFonts w:ascii="Century Gothic" w:hAnsi="Century Gothic"/>
        </w:rPr>
        <w:t>med</w:t>
      </w:r>
      <w:r w:rsidR="00276D33">
        <w:rPr>
          <w:rFonts w:ascii="Century Gothic" w:hAnsi="Century Gothic"/>
        </w:rPr>
        <w:t xml:space="preserve">ical professionals to design </w:t>
      </w:r>
      <w:r>
        <w:rPr>
          <w:rFonts w:ascii="Century Gothic" w:hAnsi="Century Gothic"/>
        </w:rPr>
        <w:t>a one-page, standardized f</w:t>
      </w:r>
      <w:r w:rsidR="00276D33">
        <w:rPr>
          <w:rFonts w:ascii="Century Gothic" w:hAnsi="Century Gothic"/>
        </w:rPr>
        <w:t xml:space="preserve">orm for </w:t>
      </w:r>
      <w:r>
        <w:rPr>
          <w:rFonts w:ascii="Century Gothic" w:hAnsi="Century Gothic"/>
        </w:rPr>
        <w:t xml:space="preserve">prior authorization.  After the bills were signed into law, </w:t>
      </w:r>
      <w:r w:rsidR="008C65A5">
        <w:rPr>
          <w:rFonts w:ascii="Century Gothic" w:hAnsi="Century Gothic"/>
        </w:rPr>
        <w:t>I was invited to participate in a work group consisting of several physicians, during which I explained the intent of the legislation and helped draft the one-page authorization form.</w:t>
      </w:r>
      <w:bookmarkStart w:id="0" w:name="_GoBack"/>
      <w:bookmarkEnd w:id="0"/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Thanks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E6035"/>
    <w:rsid w:val="00276D33"/>
    <w:rsid w:val="004D780F"/>
    <w:rsid w:val="006418F5"/>
    <w:rsid w:val="008C65A5"/>
    <w:rsid w:val="0098792D"/>
    <w:rsid w:val="00DC4468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cp:lastPrinted>2016-12-12T18:50:00Z</cp:lastPrinted>
  <dcterms:created xsi:type="dcterms:W3CDTF">2016-12-08T18:09:00Z</dcterms:created>
  <dcterms:modified xsi:type="dcterms:W3CDTF">2016-12-12T18:57:00Z</dcterms:modified>
</cp:coreProperties>
</file>