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D43F06" w:rsidP="00B80ECD">
      <w:pPr>
        <w:jc w:val="center"/>
        <w:rPr>
          <w:rFonts w:ascii="Century Gothic" w:hAnsi="Century Gothic" w:cs="Courier New"/>
          <w:b/>
          <w:i/>
          <w:sz w:val="72"/>
          <w:szCs w:val="72"/>
        </w:rPr>
      </w:pPr>
      <w:r>
        <w:rPr>
          <w:rFonts w:ascii="Century Gothic" w:hAnsi="Century Gothic" w:cs="Courier New"/>
          <w:b/>
          <w:i/>
          <w:sz w:val="72"/>
          <w:szCs w:val="72"/>
        </w:rPr>
        <w:t>Jamal Stanton of Marlboro County</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Florence Recruiting Company is proud to honor Marlboro County’s Jamal Stanton</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8A5BA8">
        <w:rPr>
          <w:rFonts w:ascii="Century Gothic" w:hAnsi="Century Gothic" w:cs="Courier New"/>
          <w:sz w:val="20"/>
          <w:szCs w:val="20"/>
        </w:rPr>
        <w:t>19</w:t>
      </w:r>
      <w:r w:rsidR="000F20C1">
        <w:rPr>
          <w:rFonts w:ascii="Century Gothic" w:hAnsi="Century Gothic" w:cs="Courier New"/>
          <w:sz w:val="20"/>
          <w:szCs w:val="20"/>
        </w:rPr>
        <w:t xml:space="preserve"> August, 2011, Stanton returned a kick-off for a 95-yard touchdown and scored on an eight-yard run in a 38-34 win over Calhoun County.</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bookmarkStart w:id="0" w:name="_GoBack"/>
            <w:bookmarkEnd w:id="0"/>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13E16"/>
    <w:rsid w:val="000C67ED"/>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C1B0D"/>
    <w:rsid w:val="00474584"/>
    <w:rsid w:val="004C1A1B"/>
    <w:rsid w:val="004D3786"/>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A5BA8"/>
    <w:rsid w:val="008F2377"/>
    <w:rsid w:val="009B7408"/>
    <w:rsid w:val="009E6AE9"/>
    <w:rsid w:val="00A205B4"/>
    <w:rsid w:val="00A27542"/>
    <w:rsid w:val="00A90CC6"/>
    <w:rsid w:val="00AA2DC6"/>
    <w:rsid w:val="00AE7C36"/>
    <w:rsid w:val="00B22655"/>
    <w:rsid w:val="00B36A28"/>
    <w:rsid w:val="00B631A2"/>
    <w:rsid w:val="00B80ECD"/>
    <w:rsid w:val="00BE2233"/>
    <w:rsid w:val="00C47BE7"/>
    <w:rsid w:val="00C646F4"/>
    <w:rsid w:val="00CC44A0"/>
    <w:rsid w:val="00D43F06"/>
    <w:rsid w:val="00D4606A"/>
    <w:rsid w:val="00D92DB9"/>
    <w:rsid w:val="00DA6495"/>
    <w:rsid w:val="00DB3F20"/>
    <w:rsid w:val="00DC194D"/>
    <w:rsid w:val="00DD51FD"/>
    <w:rsid w:val="00E47AB2"/>
    <w:rsid w:val="00EC639D"/>
    <w:rsid w:val="00F61D1E"/>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2011-09-10T02:08:00Z</cp:lastPrinted>
  <dcterms:created xsi:type="dcterms:W3CDTF">2011-09-10T02:05:00Z</dcterms:created>
  <dcterms:modified xsi:type="dcterms:W3CDTF">2011-09-10T02:08:00Z</dcterms:modified>
</cp:coreProperties>
</file>