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5A6" w:rsidRDefault="00620523" w:rsidP="00B80ECD">
      <w:pPr>
        <w:jc w:val="center"/>
      </w:pPr>
      <w:r>
        <w:rPr>
          <w:noProof/>
        </w:rPr>
        <w:drawing>
          <wp:inline distT="0" distB="0" distL="0" distR="0">
            <wp:extent cx="3933825" cy="2752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33825" cy="2752725"/>
                    </a:xfrm>
                    <a:prstGeom prst="rect">
                      <a:avLst/>
                    </a:prstGeom>
                    <a:noFill/>
                    <a:ln>
                      <a:noFill/>
                    </a:ln>
                  </pic:spPr>
                </pic:pic>
              </a:graphicData>
            </a:graphic>
          </wp:inline>
        </w:drawing>
      </w:r>
    </w:p>
    <w:p w:rsidR="00B80ECD" w:rsidRPr="00D43F06" w:rsidRDefault="00B80ECD" w:rsidP="00B80ECD">
      <w:pPr>
        <w:jc w:val="center"/>
        <w:rPr>
          <w:rFonts w:ascii="Century Gothic" w:hAnsi="Century Gothic" w:cs="Courier New"/>
          <w:b/>
          <w:i/>
          <w:sz w:val="72"/>
          <w:szCs w:val="84"/>
        </w:rPr>
      </w:pPr>
      <w:r w:rsidRPr="00D43F06">
        <w:rPr>
          <w:rFonts w:ascii="Century Gothic" w:hAnsi="Century Gothic" w:cs="Courier New"/>
          <w:b/>
          <w:i/>
          <w:sz w:val="72"/>
          <w:szCs w:val="84"/>
        </w:rPr>
        <w:t xml:space="preserve">ARMY IRON MAN </w:t>
      </w:r>
      <w:r w:rsidR="00D43F06" w:rsidRPr="00D43F06">
        <w:rPr>
          <w:rFonts w:ascii="Century Gothic" w:hAnsi="Century Gothic" w:cs="Courier New"/>
          <w:b/>
          <w:i/>
          <w:sz w:val="72"/>
          <w:szCs w:val="84"/>
        </w:rPr>
        <w:t>–</w:t>
      </w:r>
      <w:r w:rsidR="00320105" w:rsidRPr="00D43F06">
        <w:rPr>
          <w:rFonts w:ascii="Century Gothic" w:hAnsi="Century Gothic" w:cs="Courier New"/>
          <w:b/>
          <w:i/>
          <w:sz w:val="72"/>
          <w:szCs w:val="84"/>
        </w:rPr>
        <w:t xml:space="preserve"> </w:t>
      </w:r>
      <w:r w:rsidR="00D43F06" w:rsidRPr="00D43F06">
        <w:rPr>
          <w:rFonts w:ascii="Century Gothic" w:hAnsi="Century Gothic" w:cs="Courier New"/>
          <w:b/>
          <w:i/>
          <w:sz w:val="72"/>
          <w:szCs w:val="84"/>
        </w:rPr>
        <w:t>South Carolina</w:t>
      </w:r>
    </w:p>
    <w:p w:rsidR="00B80ECD" w:rsidRPr="00324B16" w:rsidRDefault="003F4227" w:rsidP="00B80ECD">
      <w:pPr>
        <w:jc w:val="center"/>
        <w:rPr>
          <w:rFonts w:ascii="Century Gothic" w:hAnsi="Century Gothic" w:cs="Courier New"/>
          <w:b/>
          <w:i/>
          <w:sz w:val="72"/>
          <w:szCs w:val="72"/>
        </w:rPr>
      </w:pPr>
      <w:proofErr w:type="spellStart"/>
      <w:r>
        <w:rPr>
          <w:rFonts w:ascii="Century Gothic" w:hAnsi="Century Gothic" w:cs="Courier New"/>
          <w:b/>
          <w:i/>
          <w:sz w:val="72"/>
          <w:szCs w:val="72"/>
        </w:rPr>
        <w:t>Keyonta</w:t>
      </w:r>
      <w:proofErr w:type="spellEnd"/>
      <w:r>
        <w:rPr>
          <w:rFonts w:ascii="Century Gothic" w:hAnsi="Century Gothic" w:cs="Courier New"/>
          <w:b/>
          <w:i/>
          <w:sz w:val="72"/>
          <w:szCs w:val="72"/>
        </w:rPr>
        <w:t xml:space="preserve"> </w:t>
      </w:r>
      <w:proofErr w:type="spellStart"/>
      <w:r>
        <w:rPr>
          <w:rFonts w:ascii="Century Gothic" w:hAnsi="Century Gothic" w:cs="Courier New"/>
          <w:b/>
          <w:i/>
          <w:sz w:val="72"/>
          <w:szCs w:val="72"/>
        </w:rPr>
        <w:t>Foxworth</w:t>
      </w:r>
      <w:proofErr w:type="spellEnd"/>
      <w:r>
        <w:rPr>
          <w:rFonts w:ascii="Century Gothic" w:hAnsi="Century Gothic" w:cs="Courier New"/>
          <w:b/>
          <w:i/>
          <w:sz w:val="72"/>
          <w:szCs w:val="72"/>
        </w:rPr>
        <w:t xml:space="preserve"> of Marion</w:t>
      </w:r>
    </w:p>
    <w:p w:rsidR="00B22655" w:rsidRPr="00324B16" w:rsidRDefault="00B22655" w:rsidP="00B80ECD">
      <w:pPr>
        <w:rPr>
          <w:rFonts w:ascii="Century Gothic" w:hAnsi="Century Gothic" w:cs="Courier New"/>
          <w:sz w:val="20"/>
          <w:szCs w:val="20"/>
        </w:rPr>
      </w:pPr>
    </w:p>
    <w:p w:rsidR="007C2300" w:rsidRPr="00324B16" w:rsidRDefault="00B80ECD" w:rsidP="00B80ECD">
      <w:pPr>
        <w:rPr>
          <w:rFonts w:ascii="Century Gothic" w:hAnsi="Century Gothic" w:cs="Courier New"/>
          <w:sz w:val="20"/>
          <w:szCs w:val="20"/>
        </w:rPr>
      </w:pPr>
      <w:r w:rsidRPr="00324B16">
        <w:rPr>
          <w:rFonts w:ascii="Century Gothic" w:hAnsi="Century Gothic" w:cs="Courier New"/>
          <w:sz w:val="20"/>
          <w:szCs w:val="20"/>
        </w:rPr>
        <w:t xml:space="preserve">The U.S. Army </w:t>
      </w:r>
      <w:r w:rsidR="00A205B4">
        <w:rPr>
          <w:rFonts w:ascii="Century Gothic" w:hAnsi="Century Gothic" w:cs="Courier New"/>
          <w:sz w:val="20"/>
          <w:szCs w:val="20"/>
        </w:rPr>
        <w:t xml:space="preserve">Florence Recruiting Company is proud to honor </w:t>
      </w:r>
      <w:r w:rsidR="003F4227">
        <w:rPr>
          <w:rFonts w:ascii="Century Gothic" w:hAnsi="Century Gothic" w:cs="Courier New"/>
          <w:sz w:val="20"/>
          <w:szCs w:val="20"/>
        </w:rPr>
        <w:t xml:space="preserve">Marion High School’s </w:t>
      </w:r>
      <w:proofErr w:type="spellStart"/>
      <w:r w:rsidR="003F4227">
        <w:rPr>
          <w:rFonts w:ascii="Century Gothic" w:hAnsi="Century Gothic" w:cs="Courier New"/>
          <w:sz w:val="20"/>
          <w:szCs w:val="20"/>
        </w:rPr>
        <w:t>Keyonta</w:t>
      </w:r>
      <w:proofErr w:type="spellEnd"/>
      <w:r w:rsidR="003F4227">
        <w:rPr>
          <w:rFonts w:ascii="Century Gothic" w:hAnsi="Century Gothic" w:cs="Courier New"/>
          <w:sz w:val="20"/>
          <w:szCs w:val="20"/>
        </w:rPr>
        <w:t xml:space="preserve"> </w:t>
      </w:r>
      <w:proofErr w:type="spellStart"/>
      <w:r w:rsidR="003F4227">
        <w:rPr>
          <w:rFonts w:ascii="Century Gothic" w:hAnsi="Century Gothic" w:cs="Courier New"/>
          <w:sz w:val="20"/>
          <w:szCs w:val="20"/>
        </w:rPr>
        <w:t>Foxworth</w:t>
      </w:r>
      <w:proofErr w:type="spellEnd"/>
      <w:r w:rsidR="00B631A2" w:rsidRPr="00324B16">
        <w:rPr>
          <w:rFonts w:ascii="Century Gothic" w:hAnsi="Century Gothic" w:cs="Courier New"/>
          <w:sz w:val="20"/>
          <w:szCs w:val="20"/>
        </w:rPr>
        <w:t xml:space="preserve"> </w:t>
      </w:r>
      <w:r w:rsidRPr="00324B16">
        <w:rPr>
          <w:rFonts w:ascii="Century Gothic" w:hAnsi="Century Gothic" w:cs="Courier New"/>
          <w:sz w:val="20"/>
          <w:szCs w:val="20"/>
        </w:rPr>
        <w:t xml:space="preserve">as </w:t>
      </w:r>
      <w:r w:rsidR="00DD51FD" w:rsidRPr="00324B16">
        <w:rPr>
          <w:rFonts w:ascii="Century Gothic" w:hAnsi="Century Gothic" w:cs="Courier New"/>
          <w:sz w:val="20"/>
          <w:szCs w:val="20"/>
        </w:rPr>
        <w:t>the</w:t>
      </w:r>
      <w:r w:rsidRPr="00324B16">
        <w:rPr>
          <w:rFonts w:ascii="Century Gothic" w:hAnsi="Century Gothic" w:cs="Courier New"/>
          <w:sz w:val="20"/>
          <w:szCs w:val="20"/>
        </w:rPr>
        <w:t xml:space="preserve"> Army Iron Man of the Week</w:t>
      </w:r>
      <w:r w:rsidR="00320105" w:rsidRPr="00324B16">
        <w:rPr>
          <w:rFonts w:ascii="Century Gothic" w:hAnsi="Century Gothic" w:cs="Courier New"/>
          <w:sz w:val="20"/>
          <w:szCs w:val="20"/>
        </w:rPr>
        <w:t xml:space="preserve"> as the best</w:t>
      </w:r>
      <w:r w:rsidR="00A205B4">
        <w:rPr>
          <w:rFonts w:ascii="Century Gothic" w:hAnsi="Century Gothic" w:cs="Courier New"/>
          <w:sz w:val="20"/>
          <w:szCs w:val="20"/>
        </w:rPr>
        <w:t xml:space="preserve"> </w:t>
      </w:r>
      <w:r w:rsidR="00320105" w:rsidRPr="00324B16">
        <w:rPr>
          <w:rFonts w:ascii="Century Gothic" w:hAnsi="Century Gothic" w:cs="Courier New"/>
          <w:sz w:val="20"/>
          <w:szCs w:val="20"/>
        </w:rPr>
        <w:t>two-way high school football</w:t>
      </w:r>
      <w:r w:rsidR="00A205B4">
        <w:rPr>
          <w:rFonts w:ascii="Century Gothic" w:hAnsi="Century Gothic" w:cs="Courier New"/>
          <w:sz w:val="20"/>
          <w:szCs w:val="20"/>
        </w:rPr>
        <w:t xml:space="preserve"> player in the company’s South Carolina recruiting company</w:t>
      </w:r>
      <w:r w:rsidRPr="00324B16">
        <w:rPr>
          <w:rFonts w:ascii="Century Gothic" w:hAnsi="Century Gothic" w:cs="Courier New"/>
          <w:sz w:val="20"/>
          <w:szCs w:val="20"/>
        </w:rPr>
        <w:t xml:space="preserve">.  </w:t>
      </w:r>
      <w:r w:rsidR="000F20C1">
        <w:rPr>
          <w:rFonts w:ascii="Century Gothic" w:hAnsi="Century Gothic" w:cs="Courier New"/>
          <w:sz w:val="20"/>
          <w:szCs w:val="20"/>
        </w:rPr>
        <w:t xml:space="preserve">On </w:t>
      </w:r>
      <w:r w:rsidR="003F4227">
        <w:rPr>
          <w:rFonts w:ascii="Century Gothic" w:hAnsi="Century Gothic" w:cs="Courier New"/>
          <w:sz w:val="20"/>
          <w:szCs w:val="20"/>
        </w:rPr>
        <w:t xml:space="preserve">23 September 2011, </w:t>
      </w:r>
      <w:proofErr w:type="spellStart"/>
      <w:r w:rsidR="003F4227">
        <w:rPr>
          <w:rFonts w:ascii="Century Gothic" w:hAnsi="Century Gothic" w:cs="Courier New"/>
          <w:sz w:val="20"/>
          <w:szCs w:val="20"/>
        </w:rPr>
        <w:t>Foxworth</w:t>
      </w:r>
      <w:proofErr w:type="spellEnd"/>
      <w:r w:rsidR="003F4227">
        <w:rPr>
          <w:rFonts w:ascii="Century Gothic" w:hAnsi="Century Gothic" w:cs="Courier New"/>
          <w:sz w:val="20"/>
          <w:szCs w:val="20"/>
        </w:rPr>
        <w:t xml:space="preserve"> rushed for 95 yards with two touchdowns (1, 30) and returned a punt for a 65-yard score in a 28-6 win over Timmonsville</w:t>
      </w:r>
      <w:bookmarkStart w:id="0" w:name="_GoBack"/>
      <w:bookmarkEnd w:id="0"/>
      <w:r w:rsidR="000F20C1">
        <w:rPr>
          <w:rFonts w:ascii="Century Gothic" w:hAnsi="Century Gothic" w:cs="Courier New"/>
          <w:sz w:val="20"/>
          <w:szCs w:val="20"/>
        </w:rPr>
        <w:t>.</w:t>
      </w:r>
      <w:r w:rsidR="00A27542">
        <w:rPr>
          <w:rFonts w:ascii="Century Gothic" w:hAnsi="Century Gothic" w:cs="Courier New"/>
          <w:sz w:val="20"/>
          <w:szCs w:val="20"/>
        </w:rPr>
        <w:t xml:space="preserve"> </w:t>
      </w:r>
      <w:r w:rsidRPr="00324B16">
        <w:rPr>
          <w:rFonts w:ascii="Century Gothic" w:hAnsi="Century Gothic" w:cs="Courier New"/>
          <w:sz w:val="20"/>
          <w:szCs w:val="20"/>
        </w:rPr>
        <w:t xml:space="preserve">Playing and excelling on offense and defense, the Army Iron Man must demonstrate physical and emotional strength, as well as strength of character.  The Army Iron Man embodies the qualities of Army STRONG.  </w:t>
      </w:r>
    </w:p>
    <w:p w:rsidR="00B22655" w:rsidRDefault="00B22655" w:rsidP="00B80ECD">
      <w:pPr>
        <w:rPr>
          <w:rFonts w:ascii="Arial Black" w:hAnsi="Arial Black" w:cs="Courier New"/>
          <w:sz w:val="20"/>
          <w:szCs w:val="20"/>
        </w:rPr>
      </w:pPr>
    </w:p>
    <w:p w:rsidR="00B22655" w:rsidRDefault="00B22655" w:rsidP="00B80ECD">
      <w:pPr>
        <w:rPr>
          <w:rFonts w:ascii="Arial Black" w:hAnsi="Arial Black" w:cs="Courier New"/>
          <w:sz w:val="20"/>
          <w:szCs w:val="20"/>
        </w:rPr>
      </w:pPr>
    </w:p>
    <w:tbl>
      <w:tblPr>
        <w:tblW w:w="0" w:type="auto"/>
        <w:tblLook w:val="01E0" w:firstRow="1" w:lastRow="1" w:firstColumn="1" w:lastColumn="1" w:noHBand="0" w:noVBand="0"/>
      </w:tblPr>
      <w:tblGrid>
        <w:gridCol w:w="4392"/>
        <w:gridCol w:w="4392"/>
        <w:gridCol w:w="4392"/>
      </w:tblGrid>
      <w:tr w:rsidR="00B22655" w:rsidRPr="00711E4A" w:rsidTr="00711E4A">
        <w:tc>
          <w:tcPr>
            <w:tcW w:w="4392" w:type="dxa"/>
            <w:shd w:val="clear" w:color="auto" w:fill="auto"/>
          </w:tcPr>
          <w:p w:rsidR="00B22655" w:rsidRPr="00711E4A" w:rsidRDefault="00620523" w:rsidP="00B80ECD">
            <w:pPr>
              <w:rPr>
                <w:rFonts w:ascii="Arial Black" w:hAnsi="Arial Black" w:cs="Courier New"/>
                <w:sz w:val="20"/>
                <w:szCs w:val="20"/>
              </w:rPr>
            </w:pPr>
            <w:r>
              <w:rPr>
                <w:noProof/>
              </w:rPr>
              <w:drawing>
                <wp:inline distT="0" distB="0" distL="0" distR="0">
                  <wp:extent cx="1295400" cy="1257300"/>
                  <wp:effectExtent l="0" t="0" r="0" b="0"/>
                  <wp:docPr id="2" name="Picture 2" descr="ArmyStrong%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yStrong%20cop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1257300"/>
                          </a:xfrm>
                          <a:prstGeom prst="rect">
                            <a:avLst/>
                          </a:prstGeom>
                          <a:noFill/>
                          <a:ln>
                            <a:noFill/>
                          </a:ln>
                        </pic:spPr>
                      </pic:pic>
                    </a:graphicData>
                  </a:graphic>
                </wp:inline>
              </w:drawing>
            </w:r>
          </w:p>
        </w:tc>
        <w:tc>
          <w:tcPr>
            <w:tcW w:w="4392" w:type="dxa"/>
            <w:shd w:val="clear" w:color="auto" w:fill="auto"/>
          </w:tcPr>
          <w:p w:rsidR="00B22655" w:rsidRPr="00711E4A" w:rsidRDefault="00B22655" w:rsidP="00B80ECD">
            <w:pPr>
              <w:rPr>
                <w:rFonts w:ascii="Arial Black" w:hAnsi="Arial Black" w:cs="Courier New"/>
                <w:sz w:val="20"/>
                <w:szCs w:val="20"/>
              </w:rPr>
            </w:pPr>
          </w:p>
        </w:tc>
        <w:tc>
          <w:tcPr>
            <w:tcW w:w="4392" w:type="dxa"/>
            <w:shd w:val="clear" w:color="auto" w:fill="auto"/>
          </w:tcPr>
          <w:p w:rsidR="00B22655" w:rsidRPr="00711E4A" w:rsidRDefault="00B22655" w:rsidP="00B80ECD">
            <w:pPr>
              <w:rPr>
                <w:rFonts w:ascii="Arial Black" w:hAnsi="Arial Black" w:cs="Courier New"/>
                <w:sz w:val="20"/>
                <w:szCs w:val="20"/>
              </w:rPr>
            </w:pPr>
          </w:p>
          <w:p w:rsidR="00B22655" w:rsidRPr="00711E4A" w:rsidRDefault="00B22655" w:rsidP="00B80ECD">
            <w:pPr>
              <w:rPr>
                <w:rFonts w:ascii="Arial Black" w:hAnsi="Arial Black" w:cs="Courier New"/>
                <w:sz w:val="20"/>
                <w:szCs w:val="20"/>
              </w:rPr>
            </w:pPr>
          </w:p>
          <w:p w:rsidR="00B22655" w:rsidRPr="00711E4A" w:rsidRDefault="00B22655" w:rsidP="00B80ECD">
            <w:pPr>
              <w:rPr>
                <w:rFonts w:ascii="Arial Black" w:hAnsi="Arial Black" w:cs="Courier New"/>
                <w:sz w:val="20"/>
                <w:szCs w:val="20"/>
              </w:rPr>
            </w:pPr>
          </w:p>
          <w:p w:rsidR="00B22655" w:rsidRPr="00711E4A" w:rsidRDefault="00B22655" w:rsidP="00B80ECD">
            <w:pPr>
              <w:rPr>
                <w:rFonts w:ascii="Arial Black" w:hAnsi="Arial Black" w:cs="Courier New"/>
                <w:sz w:val="20"/>
                <w:szCs w:val="20"/>
              </w:rPr>
            </w:pPr>
          </w:p>
          <w:p w:rsidR="00B22655" w:rsidRPr="00711E4A" w:rsidRDefault="00B22655" w:rsidP="00711E4A">
            <w:pPr>
              <w:pBdr>
                <w:bottom w:val="single" w:sz="12" w:space="1" w:color="auto"/>
              </w:pBdr>
              <w:rPr>
                <w:rFonts w:ascii="Arial Black" w:hAnsi="Arial Black" w:cs="Courier New"/>
                <w:sz w:val="20"/>
                <w:szCs w:val="20"/>
              </w:rPr>
            </w:pPr>
          </w:p>
          <w:p w:rsidR="00B22655" w:rsidRPr="00711E4A" w:rsidRDefault="00B22655" w:rsidP="00B80ECD">
            <w:pPr>
              <w:rPr>
                <w:rFonts w:ascii="Century Gothic" w:hAnsi="Century Gothic" w:cs="Courier New"/>
                <w:b/>
                <w:i/>
                <w:sz w:val="20"/>
                <w:szCs w:val="20"/>
              </w:rPr>
            </w:pPr>
            <w:r w:rsidRPr="00711E4A">
              <w:rPr>
                <w:rFonts w:ascii="Century Gothic" w:hAnsi="Century Gothic" w:cs="Courier New"/>
                <w:b/>
                <w:i/>
                <w:sz w:val="20"/>
                <w:szCs w:val="20"/>
              </w:rPr>
              <w:t>Commanding Officer,</w:t>
            </w:r>
          </w:p>
          <w:p w:rsidR="00B22655" w:rsidRPr="00711E4A" w:rsidRDefault="00B22655" w:rsidP="009B7408">
            <w:pPr>
              <w:rPr>
                <w:rFonts w:ascii="Arial Black" w:hAnsi="Arial Black" w:cs="Courier New"/>
                <w:sz w:val="20"/>
                <w:szCs w:val="20"/>
              </w:rPr>
            </w:pPr>
            <w:r w:rsidRPr="00711E4A">
              <w:rPr>
                <w:rFonts w:ascii="Century Gothic" w:hAnsi="Century Gothic" w:cs="Courier New"/>
                <w:b/>
                <w:i/>
                <w:sz w:val="20"/>
                <w:szCs w:val="20"/>
              </w:rPr>
              <w:t xml:space="preserve">U.S. Army </w:t>
            </w:r>
            <w:r w:rsidR="00320105" w:rsidRPr="00711E4A">
              <w:rPr>
                <w:rFonts w:ascii="Century Gothic" w:hAnsi="Century Gothic" w:cs="Courier New"/>
                <w:b/>
                <w:i/>
                <w:sz w:val="20"/>
                <w:szCs w:val="20"/>
              </w:rPr>
              <w:t>Recruiting</w:t>
            </w:r>
            <w:r w:rsidR="00117829" w:rsidRPr="00711E4A">
              <w:rPr>
                <w:rFonts w:ascii="Century Gothic" w:hAnsi="Century Gothic" w:cs="Courier New"/>
                <w:b/>
                <w:i/>
                <w:sz w:val="20"/>
                <w:szCs w:val="20"/>
              </w:rPr>
              <w:t xml:space="preserve"> </w:t>
            </w:r>
            <w:r w:rsidR="003C1B0D" w:rsidRPr="00711E4A">
              <w:rPr>
                <w:rFonts w:ascii="Century Gothic" w:hAnsi="Century Gothic" w:cs="Courier New"/>
                <w:b/>
                <w:i/>
                <w:sz w:val="20"/>
                <w:szCs w:val="20"/>
              </w:rPr>
              <w:t>–</w:t>
            </w:r>
            <w:r w:rsidR="00117829" w:rsidRPr="00711E4A">
              <w:rPr>
                <w:rFonts w:ascii="Century Gothic" w:hAnsi="Century Gothic" w:cs="Courier New"/>
                <w:b/>
                <w:i/>
                <w:sz w:val="20"/>
                <w:szCs w:val="20"/>
              </w:rPr>
              <w:t xml:space="preserve"> </w:t>
            </w:r>
            <w:r w:rsidR="009B7408">
              <w:rPr>
                <w:rFonts w:ascii="Century Gothic" w:hAnsi="Century Gothic" w:cs="Courier New"/>
                <w:b/>
                <w:i/>
                <w:sz w:val="20"/>
                <w:szCs w:val="20"/>
              </w:rPr>
              <w:t>Florence, SC</w:t>
            </w:r>
          </w:p>
        </w:tc>
      </w:tr>
    </w:tbl>
    <w:p w:rsidR="00B22655" w:rsidRPr="00B22655" w:rsidRDefault="00B22655" w:rsidP="00B22655"/>
    <w:sectPr w:rsidR="00B22655" w:rsidRPr="00B22655" w:rsidSect="00320105">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43C"/>
    <w:rsid w:val="00003688"/>
    <w:rsid w:val="00013E16"/>
    <w:rsid w:val="000B41C3"/>
    <w:rsid w:val="000C67ED"/>
    <w:rsid w:val="000D3D14"/>
    <w:rsid w:val="000F20C1"/>
    <w:rsid w:val="00117829"/>
    <w:rsid w:val="00150E96"/>
    <w:rsid w:val="00195F1A"/>
    <w:rsid w:val="001F0066"/>
    <w:rsid w:val="00220CEC"/>
    <w:rsid w:val="0024709B"/>
    <w:rsid w:val="00247AD5"/>
    <w:rsid w:val="00284961"/>
    <w:rsid w:val="002B4A98"/>
    <w:rsid w:val="003039C3"/>
    <w:rsid w:val="0031107F"/>
    <w:rsid w:val="00320105"/>
    <w:rsid w:val="00324B16"/>
    <w:rsid w:val="003C1B0D"/>
    <w:rsid w:val="003F4227"/>
    <w:rsid w:val="00474584"/>
    <w:rsid w:val="004C1A1B"/>
    <w:rsid w:val="004D3786"/>
    <w:rsid w:val="00506BFF"/>
    <w:rsid w:val="00511FCA"/>
    <w:rsid w:val="005C2080"/>
    <w:rsid w:val="005D3F52"/>
    <w:rsid w:val="00620523"/>
    <w:rsid w:val="00694CA6"/>
    <w:rsid w:val="006B1343"/>
    <w:rsid w:val="006D7E10"/>
    <w:rsid w:val="006E243C"/>
    <w:rsid w:val="00711E4A"/>
    <w:rsid w:val="007576C4"/>
    <w:rsid w:val="007C2300"/>
    <w:rsid w:val="008065A6"/>
    <w:rsid w:val="00873F66"/>
    <w:rsid w:val="00886FA2"/>
    <w:rsid w:val="008A5BA8"/>
    <w:rsid w:val="008F2377"/>
    <w:rsid w:val="009B7408"/>
    <w:rsid w:val="009E6AE9"/>
    <w:rsid w:val="00A205B4"/>
    <w:rsid w:val="00A27542"/>
    <w:rsid w:val="00A90CC6"/>
    <w:rsid w:val="00AA2DC6"/>
    <w:rsid w:val="00AE7C36"/>
    <w:rsid w:val="00B22655"/>
    <w:rsid w:val="00B36A28"/>
    <w:rsid w:val="00B631A2"/>
    <w:rsid w:val="00B80ECD"/>
    <w:rsid w:val="00BE2233"/>
    <w:rsid w:val="00C47BE7"/>
    <w:rsid w:val="00C646F4"/>
    <w:rsid w:val="00CC44A0"/>
    <w:rsid w:val="00D43F06"/>
    <w:rsid w:val="00D4606A"/>
    <w:rsid w:val="00D92DB9"/>
    <w:rsid w:val="00DA6495"/>
    <w:rsid w:val="00DB3F20"/>
    <w:rsid w:val="00DC194D"/>
    <w:rsid w:val="00DD51FD"/>
    <w:rsid w:val="00E47AB2"/>
    <w:rsid w:val="00EC639D"/>
    <w:rsid w:val="00F61D1E"/>
    <w:rsid w:val="00F96028"/>
    <w:rsid w:val="00FA7131"/>
    <w:rsid w:val="00FE5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F06"/>
    <w:rPr>
      <w:rFonts w:ascii="Tahoma" w:hAnsi="Tahoma" w:cs="Tahoma"/>
      <w:sz w:val="16"/>
      <w:szCs w:val="16"/>
    </w:rPr>
  </w:style>
  <w:style w:type="character" w:customStyle="1" w:styleId="BalloonTextChar">
    <w:name w:val="Balloon Text Char"/>
    <w:basedOn w:val="DefaultParagraphFont"/>
    <w:link w:val="BalloonText"/>
    <w:uiPriority w:val="99"/>
    <w:semiHidden/>
    <w:rsid w:val="00D43F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F06"/>
    <w:rPr>
      <w:rFonts w:ascii="Tahoma" w:hAnsi="Tahoma" w:cs="Tahoma"/>
      <w:sz w:val="16"/>
      <w:szCs w:val="16"/>
    </w:rPr>
  </w:style>
  <w:style w:type="character" w:customStyle="1" w:styleId="BalloonTextChar">
    <w:name w:val="Balloon Text Char"/>
    <w:basedOn w:val="DefaultParagraphFont"/>
    <w:link w:val="BalloonText"/>
    <w:uiPriority w:val="99"/>
    <w:semiHidden/>
    <w:rsid w:val="00D43F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2011-09-30T07:09:00Z</cp:lastPrinted>
  <dcterms:created xsi:type="dcterms:W3CDTF">2011-09-30T07:08:00Z</dcterms:created>
  <dcterms:modified xsi:type="dcterms:W3CDTF">2011-09-30T07:09:00Z</dcterms:modified>
</cp:coreProperties>
</file>