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BE" w:rsidRDefault="00AE1968" w:rsidP="00AE1968">
      <w:pPr>
        <w:pStyle w:val="NoSpacing"/>
        <w:rPr>
          <w:rFonts w:ascii="Century Gothic" w:hAnsi="Century Gothic"/>
          <w:b/>
          <w:i/>
          <w:sz w:val="20"/>
        </w:rPr>
      </w:pPr>
      <w:r w:rsidRPr="00AE1968">
        <w:rPr>
          <w:rFonts w:ascii="Century Gothic" w:hAnsi="Century Gothic"/>
          <w:b/>
          <w:i/>
          <w:sz w:val="20"/>
        </w:rPr>
        <w:t>VSiN</w:t>
      </w:r>
      <w:r>
        <w:rPr>
          <w:rFonts w:ascii="Century Gothic" w:hAnsi="Century Gothic"/>
          <w:b/>
          <w:i/>
          <w:sz w:val="20"/>
        </w:rPr>
        <w:t xml:space="preserve"> Radio</w:t>
      </w:r>
    </w:p>
    <w:p w:rsidR="00AE1968" w:rsidRDefault="00AE1968" w:rsidP="00AE1968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TO DO LIST</w:t>
      </w:r>
    </w:p>
    <w:p w:rsidR="00AE1968" w:rsidRDefault="00AE1968" w:rsidP="00AE1968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AE1968" w:rsidTr="00AE1968">
        <w:trPr>
          <w:jc w:val="center"/>
        </w:trPr>
        <w:tc>
          <w:tcPr>
            <w:tcW w:w="3294" w:type="dxa"/>
            <w:shd w:val="clear" w:color="auto" w:fill="D9D9D9" w:themeFill="background1" w:themeFillShade="D9"/>
          </w:tcPr>
          <w:p w:rsidR="00AE1968" w:rsidRDefault="00AE1968" w:rsidP="00AE196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BUSINESS OPERATIONS</w:t>
            </w:r>
          </w:p>
        </w:tc>
        <w:tc>
          <w:tcPr>
            <w:tcW w:w="3294" w:type="dxa"/>
            <w:shd w:val="clear" w:color="auto" w:fill="D9D9D9" w:themeFill="background1" w:themeFillShade="D9"/>
          </w:tcPr>
          <w:p w:rsidR="00AE1968" w:rsidRDefault="00AE1968" w:rsidP="00AE196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PROGRAMMING</w:t>
            </w:r>
          </w:p>
        </w:tc>
        <w:tc>
          <w:tcPr>
            <w:tcW w:w="3294" w:type="dxa"/>
            <w:shd w:val="clear" w:color="auto" w:fill="D9D9D9" w:themeFill="background1" w:themeFillShade="D9"/>
          </w:tcPr>
          <w:p w:rsidR="00AE1968" w:rsidRDefault="00AE1968" w:rsidP="00AE196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AFFILIATES</w:t>
            </w:r>
          </w:p>
        </w:tc>
        <w:tc>
          <w:tcPr>
            <w:tcW w:w="3294" w:type="dxa"/>
            <w:shd w:val="clear" w:color="auto" w:fill="D9D9D9" w:themeFill="background1" w:themeFillShade="D9"/>
          </w:tcPr>
          <w:p w:rsidR="00AE1968" w:rsidRDefault="00AE1968" w:rsidP="00AE196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ADVERTISING</w:t>
            </w:r>
          </w:p>
        </w:tc>
      </w:tr>
      <w:tr w:rsidR="00AE1968" w:rsidTr="00AE1968">
        <w:trPr>
          <w:jc w:val="center"/>
        </w:trPr>
        <w:tc>
          <w:tcPr>
            <w:tcW w:w="3294" w:type="dxa"/>
          </w:tcPr>
          <w:p w:rsidR="00AE1968" w:rsidRPr="00AE1968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CONTRACT (TM, DG)</w:t>
            </w:r>
          </w:p>
        </w:tc>
        <w:tc>
          <w:tcPr>
            <w:tcW w:w="3294" w:type="dxa"/>
          </w:tcPr>
          <w:p w:rsidR="00AE1968" w:rsidRPr="00AE1968" w:rsidRDefault="00AE1968" w:rsidP="00AE1968">
            <w:pPr>
              <w:pStyle w:val="NoSpacing"/>
              <w:ind w:left="36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Network Clock (</w:t>
            </w:r>
            <w:r w:rsidR="000473F6">
              <w:rPr>
                <w:rFonts w:ascii="Century Gothic" w:hAnsi="Century Gothic"/>
                <w:i/>
                <w:sz w:val="20"/>
              </w:rPr>
              <w:t xml:space="preserve">MS, </w:t>
            </w:r>
            <w:r>
              <w:rPr>
                <w:rFonts w:ascii="Century Gothic" w:hAnsi="Century Gothic"/>
                <w:i/>
                <w:sz w:val="20"/>
              </w:rPr>
              <w:t>CL)</w:t>
            </w:r>
          </w:p>
        </w:tc>
        <w:tc>
          <w:tcPr>
            <w:tcW w:w="3294" w:type="dxa"/>
          </w:tcPr>
          <w:p w:rsidR="00AE1968" w:rsidRPr="00AE1968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Media Kit (MS, BA)</w:t>
            </w:r>
          </w:p>
        </w:tc>
        <w:tc>
          <w:tcPr>
            <w:tcW w:w="3294" w:type="dxa"/>
          </w:tcPr>
          <w:p w:rsidR="00AE1968" w:rsidRPr="00AE1968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Media Kit (MS, BA, GM)</w:t>
            </w:r>
          </w:p>
        </w:tc>
      </w:tr>
      <w:tr w:rsidR="00AE1968" w:rsidTr="00AE1968">
        <w:trPr>
          <w:jc w:val="center"/>
        </w:trPr>
        <w:tc>
          <w:tcPr>
            <w:tcW w:w="3294" w:type="dxa"/>
          </w:tcPr>
          <w:p w:rsidR="00AE1968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Press Release (BA, DG)</w:t>
            </w:r>
          </w:p>
        </w:tc>
        <w:tc>
          <w:tcPr>
            <w:tcW w:w="3294" w:type="dxa"/>
          </w:tcPr>
          <w:p w:rsidR="000473F6" w:rsidRDefault="00AE1968" w:rsidP="00AE1968">
            <w:pPr>
              <w:pStyle w:val="NoSpacing"/>
              <w:ind w:left="36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 xml:space="preserve">Technical Specs </w:t>
            </w:r>
          </w:p>
          <w:p w:rsidR="00AE1968" w:rsidRDefault="00AE1968" w:rsidP="00AE1968">
            <w:pPr>
              <w:pStyle w:val="NoSpacing"/>
              <w:ind w:left="36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(</w:t>
            </w:r>
            <w:r w:rsidR="000473F6">
              <w:rPr>
                <w:rFonts w:ascii="Century Gothic" w:hAnsi="Century Gothic"/>
                <w:i/>
                <w:sz w:val="20"/>
              </w:rPr>
              <w:t xml:space="preserve">MS, CL, </w:t>
            </w:r>
            <w:r>
              <w:rPr>
                <w:rFonts w:ascii="Century Gothic" w:hAnsi="Century Gothic"/>
                <w:i/>
                <w:sz w:val="20"/>
              </w:rPr>
              <w:t>AD)</w:t>
            </w:r>
          </w:p>
        </w:tc>
        <w:tc>
          <w:tcPr>
            <w:tcW w:w="3294" w:type="dxa"/>
          </w:tcPr>
          <w:p w:rsidR="00AE1968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Target List</w:t>
            </w:r>
            <w:r w:rsidR="000473F6">
              <w:rPr>
                <w:rFonts w:ascii="Century Gothic" w:hAnsi="Century Gothic"/>
                <w:sz w:val="20"/>
              </w:rPr>
              <w:t xml:space="preserve"> (MS, BA)</w:t>
            </w:r>
          </w:p>
        </w:tc>
        <w:tc>
          <w:tcPr>
            <w:tcW w:w="3294" w:type="dxa"/>
          </w:tcPr>
          <w:p w:rsidR="000473F6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Specific Packages</w:t>
            </w:r>
            <w:r w:rsidR="000473F6">
              <w:rPr>
                <w:rFonts w:ascii="Century Gothic" w:hAnsi="Century Gothic"/>
                <w:sz w:val="20"/>
              </w:rPr>
              <w:t xml:space="preserve"> </w:t>
            </w:r>
          </w:p>
          <w:p w:rsidR="00AE1968" w:rsidRDefault="000473F6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0"/>
              </w:rPr>
              <w:t>(MS, BA, GM)</w:t>
            </w:r>
          </w:p>
        </w:tc>
      </w:tr>
      <w:tr w:rsidR="00AE1968" w:rsidTr="00AE1968">
        <w:trPr>
          <w:jc w:val="center"/>
        </w:trPr>
        <w:tc>
          <w:tcPr>
            <w:tcW w:w="3294" w:type="dxa"/>
          </w:tcPr>
          <w:p w:rsidR="00AE1968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Counterpoint (MS, CS)</w:t>
            </w:r>
          </w:p>
        </w:tc>
        <w:tc>
          <w:tcPr>
            <w:tcW w:w="3294" w:type="dxa"/>
          </w:tcPr>
          <w:p w:rsidR="00AE1968" w:rsidRDefault="00AE1968" w:rsidP="00AE1968">
            <w:pPr>
              <w:pStyle w:val="NoSpacing"/>
              <w:ind w:left="36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Demo Reels (MS, BA)</w:t>
            </w:r>
          </w:p>
        </w:tc>
        <w:tc>
          <w:tcPr>
            <w:tcW w:w="3294" w:type="dxa"/>
          </w:tcPr>
          <w:p w:rsidR="00AE1968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Prospect VSiN Login </w:t>
            </w:r>
          </w:p>
          <w:p w:rsidR="00AE1968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(MS, BA)</w:t>
            </w:r>
          </w:p>
        </w:tc>
        <w:tc>
          <w:tcPr>
            <w:tcW w:w="3294" w:type="dxa"/>
          </w:tcPr>
          <w:p w:rsidR="00AE1968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</w:p>
        </w:tc>
      </w:tr>
      <w:tr w:rsidR="00AE1968" w:rsidTr="00AE1968">
        <w:trPr>
          <w:jc w:val="center"/>
        </w:trPr>
        <w:tc>
          <w:tcPr>
            <w:tcW w:w="3294" w:type="dxa"/>
          </w:tcPr>
          <w:p w:rsidR="00AE1968" w:rsidRDefault="00F1604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PSR Logo (MS, BA)</w:t>
            </w:r>
          </w:p>
        </w:tc>
        <w:tc>
          <w:tcPr>
            <w:tcW w:w="3294" w:type="dxa"/>
          </w:tcPr>
          <w:p w:rsidR="000473F6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r w:rsidRPr="00F16048">
              <w:rPr>
                <w:rFonts w:ascii="Century Gothic" w:hAnsi="Century Gothic"/>
                <w:sz w:val="20"/>
              </w:rPr>
              <w:t>BetCenter Breaks</w:t>
            </w:r>
            <w:r w:rsidR="000473F6">
              <w:rPr>
                <w:rFonts w:ascii="Century Gothic" w:hAnsi="Century Gothic"/>
                <w:sz w:val="20"/>
              </w:rPr>
              <w:t xml:space="preserve"> </w:t>
            </w:r>
          </w:p>
          <w:p w:rsidR="00AE1968" w:rsidRPr="00F16048" w:rsidRDefault="000473F6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(MS, BA, CL)</w:t>
            </w:r>
          </w:p>
        </w:tc>
        <w:tc>
          <w:tcPr>
            <w:tcW w:w="3294" w:type="dxa"/>
          </w:tcPr>
          <w:p w:rsidR="00AE1968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</w:p>
        </w:tc>
        <w:tc>
          <w:tcPr>
            <w:tcW w:w="3294" w:type="dxa"/>
          </w:tcPr>
          <w:p w:rsidR="00AE1968" w:rsidRDefault="00AE1968" w:rsidP="00AE1968">
            <w:pPr>
              <w:pStyle w:val="NoSpacing"/>
              <w:ind w:left="360"/>
              <w:rPr>
                <w:rFonts w:ascii="Century Gothic" w:hAnsi="Century Gothic"/>
                <w:sz w:val="20"/>
              </w:rPr>
            </w:pPr>
          </w:p>
        </w:tc>
      </w:tr>
    </w:tbl>
    <w:p w:rsidR="00AE1968" w:rsidRPr="00AE1968" w:rsidRDefault="00AE1968" w:rsidP="00AE1968">
      <w:pPr>
        <w:pStyle w:val="NoSpacing"/>
        <w:rPr>
          <w:rFonts w:ascii="Century Gothic" w:hAnsi="Century Gothic"/>
          <w:b/>
          <w:i/>
          <w:sz w:val="20"/>
        </w:rPr>
      </w:pPr>
    </w:p>
    <w:sectPr w:rsidR="00AE1968" w:rsidRPr="00AE1968" w:rsidSect="00AE19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73A"/>
    <w:multiLevelType w:val="hybridMultilevel"/>
    <w:tmpl w:val="9BC2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553"/>
    <w:multiLevelType w:val="hybridMultilevel"/>
    <w:tmpl w:val="C778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3206B"/>
    <w:multiLevelType w:val="hybridMultilevel"/>
    <w:tmpl w:val="C3EA7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F77E3"/>
    <w:multiLevelType w:val="hybridMultilevel"/>
    <w:tmpl w:val="812E3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A1065"/>
    <w:multiLevelType w:val="hybridMultilevel"/>
    <w:tmpl w:val="004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21FF0"/>
    <w:multiLevelType w:val="hybridMultilevel"/>
    <w:tmpl w:val="5100B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61D3D"/>
    <w:multiLevelType w:val="hybridMultilevel"/>
    <w:tmpl w:val="CCB6F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545C6"/>
    <w:multiLevelType w:val="hybridMultilevel"/>
    <w:tmpl w:val="9DBCA3AE"/>
    <w:lvl w:ilvl="0" w:tplc="C2E42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68"/>
    <w:rsid w:val="000473F6"/>
    <w:rsid w:val="00371080"/>
    <w:rsid w:val="007C5CBE"/>
    <w:rsid w:val="00AE1968"/>
    <w:rsid w:val="00F1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968"/>
    <w:pPr>
      <w:spacing w:after="0" w:line="240" w:lineRule="auto"/>
    </w:pPr>
  </w:style>
  <w:style w:type="table" w:styleId="TableGrid">
    <w:name w:val="Table Grid"/>
    <w:basedOn w:val="TableNormal"/>
    <w:uiPriority w:val="59"/>
    <w:rsid w:val="00AE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968"/>
    <w:pPr>
      <w:spacing w:after="0" w:line="240" w:lineRule="auto"/>
    </w:pPr>
  </w:style>
  <w:style w:type="table" w:styleId="TableGrid">
    <w:name w:val="Table Grid"/>
    <w:basedOn w:val="TableNormal"/>
    <w:uiPriority w:val="59"/>
    <w:rsid w:val="00AE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2019-05-04T15:27:00Z</dcterms:created>
  <dcterms:modified xsi:type="dcterms:W3CDTF">2019-05-05T12:11:00Z</dcterms:modified>
</cp:coreProperties>
</file>