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CBE" w:rsidRDefault="00F4196B" w:rsidP="00F4196B">
      <w:pPr>
        <w:pStyle w:val="NoSpacing"/>
        <w:rPr>
          <w:rFonts w:ascii="Century Gothic" w:hAnsi="Century Gothic"/>
          <w:sz w:val="20"/>
        </w:rPr>
      </w:pPr>
      <w:r>
        <w:rPr>
          <w:rFonts w:ascii="Century Gothic" w:hAnsi="Century Gothic"/>
          <w:sz w:val="20"/>
        </w:rPr>
        <w:t>To:</w:t>
      </w:r>
      <w:r>
        <w:rPr>
          <w:rFonts w:ascii="Century Gothic" w:hAnsi="Century Gothic"/>
          <w:sz w:val="20"/>
        </w:rPr>
        <w:tab/>
      </w:r>
      <w:r>
        <w:rPr>
          <w:rFonts w:ascii="Century Gothic" w:hAnsi="Century Gothic"/>
          <w:sz w:val="20"/>
        </w:rPr>
        <w:tab/>
        <w:t>Bill Adee</w:t>
      </w:r>
    </w:p>
    <w:p w:rsidR="00F4196B" w:rsidRDefault="00F4196B" w:rsidP="00F4196B">
      <w:pPr>
        <w:pStyle w:val="NoSpacing"/>
        <w:rPr>
          <w:rFonts w:ascii="Century Gothic" w:hAnsi="Century Gothic"/>
          <w:sz w:val="20"/>
        </w:rPr>
      </w:pPr>
    </w:p>
    <w:p w:rsidR="00F4196B" w:rsidRDefault="00F4196B" w:rsidP="00F4196B">
      <w:pPr>
        <w:pStyle w:val="NoSpacing"/>
        <w:rPr>
          <w:rFonts w:ascii="Century Gothic" w:hAnsi="Century Gothic"/>
          <w:sz w:val="20"/>
        </w:rPr>
      </w:pPr>
      <w:r>
        <w:rPr>
          <w:rFonts w:ascii="Century Gothic" w:hAnsi="Century Gothic"/>
          <w:sz w:val="20"/>
        </w:rPr>
        <w:t>From:</w:t>
      </w:r>
      <w:r>
        <w:rPr>
          <w:rFonts w:ascii="Century Gothic" w:hAnsi="Century Gothic"/>
          <w:sz w:val="20"/>
        </w:rPr>
        <w:tab/>
      </w:r>
      <w:r>
        <w:rPr>
          <w:rFonts w:ascii="Century Gothic" w:hAnsi="Century Gothic"/>
          <w:sz w:val="20"/>
        </w:rPr>
        <w:tab/>
        <w:t>Mike Sinnott</w:t>
      </w:r>
    </w:p>
    <w:p w:rsidR="00F4196B" w:rsidRDefault="00F4196B" w:rsidP="00F4196B">
      <w:pPr>
        <w:pStyle w:val="NoSpacing"/>
        <w:rPr>
          <w:rFonts w:ascii="Century Gothic" w:hAnsi="Century Gothic"/>
          <w:sz w:val="20"/>
        </w:rPr>
      </w:pPr>
    </w:p>
    <w:p w:rsidR="00F4196B" w:rsidRDefault="00F4196B" w:rsidP="00F4196B">
      <w:pPr>
        <w:pStyle w:val="NoSpacing"/>
        <w:rPr>
          <w:rFonts w:ascii="Century Gothic" w:hAnsi="Century Gothic"/>
          <w:sz w:val="20"/>
        </w:rPr>
      </w:pPr>
      <w:r>
        <w:rPr>
          <w:rFonts w:ascii="Century Gothic" w:hAnsi="Century Gothic"/>
          <w:sz w:val="20"/>
        </w:rPr>
        <w:t>Re:</w:t>
      </w:r>
      <w:r>
        <w:rPr>
          <w:rFonts w:ascii="Century Gothic" w:hAnsi="Century Gothic"/>
          <w:sz w:val="20"/>
        </w:rPr>
        <w:tab/>
      </w:r>
      <w:r>
        <w:rPr>
          <w:rFonts w:ascii="Century Gothic" w:hAnsi="Century Gothic"/>
          <w:sz w:val="20"/>
        </w:rPr>
        <w:tab/>
        <w:t>Affiliate Sales Process</w:t>
      </w:r>
    </w:p>
    <w:p w:rsidR="00F4196B" w:rsidRDefault="00F4196B" w:rsidP="00F4196B">
      <w:pPr>
        <w:pStyle w:val="NoSpacing"/>
        <w:rPr>
          <w:rFonts w:ascii="Century Gothic" w:hAnsi="Century Gothic"/>
          <w:sz w:val="20"/>
        </w:rPr>
      </w:pPr>
    </w:p>
    <w:p w:rsidR="00F4196B" w:rsidRDefault="00F4196B" w:rsidP="00F4196B">
      <w:pPr>
        <w:pStyle w:val="NoSpacing"/>
        <w:rPr>
          <w:rFonts w:ascii="Century Gothic" w:hAnsi="Century Gothic"/>
          <w:sz w:val="20"/>
        </w:rPr>
      </w:pPr>
      <w:r>
        <w:rPr>
          <w:rFonts w:ascii="Century Gothic" w:hAnsi="Century Gothic"/>
          <w:sz w:val="20"/>
        </w:rPr>
        <w:t>Date:</w:t>
      </w:r>
      <w:r>
        <w:rPr>
          <w:rFonts w:ascii="Century Gothic" w:hAnsi="Century Gothic"/>
          <w:sz w:val="20"/>
        </w:rPr>
        <w:tab/>
      </w:r>
      <w:r>
        <w:rPr>
          <w:rFonts w:ascii="Century Gothic" w:hAnsi="Century Gothic"/>
          <w:sz w:val="20"/>
        </w:rPr>
        <w:tab/>
        <w:t>May 6, 2019</w:t>
      </w:r>
    </w:p>
    <w:p w:rsidR="00F4196B" w:rsidRDefault="00F4196B" w:rsidP="00F4196B">
      <w:pPr>
        <w:pStyle w:val="NoSpacing"/>
        <w:rPr>
          <w:rFonts w:ascii="Century Gothic" w:hAnsi="Century Gothic"/>
          <w:sz w:val="20"/>
        </w:rPr>
      </w:pPr>
    </w:p>
    <w:p w:rsidR="00F4196B" w:rsidRDefault="00F4196B" w:rsidP="00F4196B">
      <w:pPr>
        <w:pStyle w:val="NoSpacing"/>
        <w:rPr>
          <w:rFonts w:ascii="Century Gothic" w:hAnsi="Century Gothic"/>
          <w:sz w:val="20"/>
        </w:rPr>
      </w:pPr>
      <w:r>
        <w:rPr>
          <w:rFonts w:ascii="Century Gothic" w:hAnsi="Century Gothic"/>
          <w:sz w:val="20"/>
        </w:rPr>
        <w:t>Here’s a quick outline of our affiliate sales process, and what I need from VSiN.</w:t>
      </w:r>
    </w:p>
    <w:p w:rsidR="00F4196B" w:rsidRDefault="00F4196B" w:rsidP="00F4196B">
      <w:pPr>
        <w:pStyle w:val="NoSpacing"/>
        <w:rPr>
          <w:rFonts w:ascii="Century Gothic" w:hAnsi="Century Gothic"/>
          <w:sz w:val="20"/>
        </w:rPr>
      </w:pPr>
    </w:p>
    <w:p w:rsidR="00F4196B" w:rsidRDefault="00F4196B" w:rsidP="00F4196B">
      <w:pPr>
        <w:pStyle w:val="NoSpacing"/>
        <w:rPr>
          <w:rFonts w:ascii="Century Gothic" w:hAnsi="Century Gothic"/>
          <w:sz w:val="20"/>
        </w:rPr>
      </w:pPr>
      <w:r>
        <w:rPr>
          <w:rFonts w:ascii="Century Gothic" w:hAnsi="Century Gothic"/>
          <w:sz w:val="20"/>
        </w:rPr>
        <w:t>Targeting Current Action Update/Sports Flash Affiliates</w:t>
      </w:r>
    </w:p>
    <w:p w:rsidR="00F4196B" w:rsidRDefault="00F4196B" w:rsidP="00F4196B">
      <w:pPr>
        <w:pStyle w:val="NoSpacing"/>
        <w:rPr>
          <w:rFonts w:ascii="Century Gothic" w:hAnsi="Century Gothic"/>
          <w:sz w:val="20"/>
        </w:rPr>
      </w:pPr>
      <w:r>
        <w:rPr>
          <w:rFonts w:ascii="Century Gothic" w:hAnsi="Century Gothic"/>
          <w:sz w:val="20"/>
        </w:rPr>
        <w:t>The affiliate sales process will open with marketing our new offerings to current stations that are airing the VSiN Action Update and “Sports Flash” updates. We will communicate our intentions to deliver long-form programming to this group first via e-mail and phone calls.</w:t>
      </w:r>
    </w:p>
    <w:p w:rsidR="00F4196B" w:rsidRDefault="00F4196B" w:rsidP="00F4196B">
      <w:pPr>
        <w:pStyle w:val="NoSpacing"/>
        <w:rPr>
          <w:rFonts w:ascii="Century Gothic" w:hAnsi="Century Gothic"/>
          <w:sz w:val="20"/>
        </w:rPr>
      </w:pPr>
    </w:p>
    <w:p w:rsidR="00F4196B" w:rsidRDefault="00F4196B" w:rsidP="00F4196B">
      <w:pPr>
        <w:pStyle w:val="NoSpacing"/>
        <w:rPr>
          <w:rFonts w:ascii="Century Gothic" w:hAnsi="Century Gothic"/>
          <w:sz w:val="20"/>
        </w:rPr>
      </w:pPr>
      <w:r>
        <w:rPr>
          <w:rFonts w:ascii="Century Gothic" w:hAnsi="Century Gothic"/>
          <w:sz w:val="20"/>
        </w:rPr>
        <w:t>Partnership Announcement</w:t>
      </w:r>
    </w:p>
    <w:p w:rsidR="00F4196B" w:rsidRDefault="00F4196B" w:rsidP="00F4196B">
      <w:pPr>
        <w:pStyle w:val="NoSpacing"/>
        <w:rPr>
          <w:rFonts w:ascii="Century Gothic" w:hAnsi="Century Gothic"/>
          <w:sz w:val="20"/>
        </w:rPr>
      </w:pPr>
      <w:r>
        <w:rPr>
          <w:rFonts w:ascii="Century Gothic" w:hAnsi="Century Gothic"/>
          <w:sz w:val="20"/>
        </w:rPr>
        <w:t>After a “soft” announcement to our current customer base, we will deliver our press release to industry publications, business publications, and the sports media.  In addition, we will distribute that press release to our aff</w:t>
      </w:r>
      <w:r w:rsidR="00003B13">
        <w:rPr>
          <w:rFonts w:ascii="Century Gothic" w:hAnsi="Century Gothic"/>
          <w:sz w:val="20"/>
        </w:rPr>
        <w:t>iliates and prospect lists.  The release will trigger a spike in “early adopters” who will be immediately interested in the product.  We can expect affiliate pickups in the weeks immediately following the press release announcement.</w:t>
      </w:r>
    </w:p>
    <w:p w:rsidR="0030774F" w:rsidRDefault="0030774F" w:rsidP="00F4196B">
      <w:pPr>
        <w:pStyle w:val="NoSpacing"/>
        <w:rPr>
          <w:rFonts w:ascii="Century Gothic" w:hAnsi="Century Gothic"/>
          <w:sz w:val="20"/>
        </w:rPr>
      </w:pPr>
    </w:p>
    <w:p w:rsidR="0030774F" w:rsidRDefault="0030774F" w:rsidP="00F4196B">
      <w:pPr>
        <w:pStyle w:val="NoSpacing"/>
        <w:rPr>
          <w:rFonts w:ascii="Century Gothic" w:hAnsi="Century Gothic"/>
          <w:sz w:val="20"/>
        </w:rPr>
      </w:pPr>
      <w:r>
        <w:rPr>
          <w:rFonts w:ascii="Century Gothic" w:hAnsi="Century Gothic"/>
          <w:sz w:val="20"/>
        </w:rPr>
        <w:tab/>
        <w:t>ACTION ITEM:</w:t>
      </w:r>
      <w:r>
        <w:rPr>
          <w:rFonts w:ascii="Century Gothic" w:hAnsi="Century Gothic"/>
          <w:sz w:val="20"/>
        </w:rPr>
        <w:tab/>
        <w:t>Press Release with quotes from Brian, Dan, David</w:t>
      </w:r>
    </w:p>
    <w:p w:rsidR="00003B13" w:rsidRDefault="00003B13" w:rsidP="00F4196B">
      <w:pPr>
        <w:pStyle w:val="NoSpacing"/>
        <w:rPr>
          <w:rFonts w:ascii="Century Gothic" w:hAnsi="Century Gothic"/>
          <w:sz w:val="20"/>
        </w:rPr>
      </w:pPr>
    </w:p>
    <w:p w:rsidR="00003B13" w:rsidRDefault="00003B13" w:rsidP="00F4196B">
      <w:pPr>
        <w:pStyle w:val="NoSpacing"/>
        <w:rPr>
          <w:rFonts w:ascii="Century Gothic" w:hAnsi="Century Gothic"/>
          <w:sz w:val="20"/>
        </w:rPr>
      </w:pPr>
      <w:r>
        <w:rPr>
          <w:rFonts w:ascii="Century Gothic" w:hAnsi="Century Gothic"/>
          <w:sz w:val="20"/>
        </w:rPr>
        <w:t>Direct Mail</w:t>
      </w:r>
    </w:p>
    <w:p w:rsidR="00003B13" w:rsidRPr="00F4196B" w:rsidRDefault="0030774F" w:rsidP="00F4196B">
      <w:pPr>
        <w:pStyle w:val="NoSpacing"/>
        <w:rPr>
          <w:rFonts w:ascii="Century Gothic" w:hAnsi="Century Gothic"/>
          <w:sz w:val="20"/>
        </w:rPr>
      </w:pPr>
      <w:r>
        <w:rPr>
          <w:rFonts w:ascii="Century Gothic" w:hAnsi="Century Gothic"/>
          <w:sz w:val="20"/>
        </w:rPr>
        <w:t>Whenever we have difficulty reaching a decision maker, the use of a direct mail letter is a good introduction to our product.  Often overlooked in the marketing mix, a letter can have an amazing product.</w:t>
      </w:r>
      <w:bookmarkStart w:id="0" w:name="_GoBack"/>
      <w:bookmarkEnd w:id="0"/>
    </w:p>
    <w:sectPr w:rsidR="00003B13" w:rsidRPr="00F419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392356"/>
    <w:multiLevelType w:val="hybridMultilevel"/>
    <w:tmpl w:val="C20E36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8E46A48"/>
    <w:multiLevelType w:val="hybridMultilevel"/>
    <w:tmpl w:val="6A8CD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96B"/>
    <w:rsid w:val="00003B13"/>
    <w:rsid w:val="0030774F"/>
    <w:rsid w:val="007C5CBE"/>
    <w:rsid w:val="00F41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196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19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188</Words>
  <Characters>1077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2</cp:revision>
  <dcterms:created xsi:type="dcterms:W3CDTF">2019-05-05T13:03:00Z</dcterms:created>
  <dcterms:modified xsi:type="dcterms:W3CDTF">2019-05-05T13:41:00Z</dcterms:modified>
</cp:coreProperties>
</file>