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77" w:rsidRPr="00777478" w:rsidRDefault="00A93002" w:rsidP="00777478">
      <w:pPr>
        <w:pStyle w:val="NoSpacing"/>
        <w:jc w:val="center"/>
        <w:rPr>
          <w:rFonts w:ascii="Century Gothic" w:hAnsi="Century Gothic"/>
          <w:b/>
          <w:i/>
          <w:sz w:val="32"/>
        </w:rPr>
      </w:pPr>
      <w:r w:rsidRPr="00777478">
        <w:rPr>
          <w:rFonts w:ascii="Century Gothic" w:hAnsi="Century Gothic"/>
          <w:b/>
          <w:i/>
          <w:sz w:val="32"/>
        </w:rPr>
        <w:t>POINT S</w:t>
      </w:r>
      <w:r w:rsidR="00B31C7B">
        <w:rPr>
          <w:rFonts w:ascii="Century Gothic" w:hAnsi="Century Gothic"/>
          <w:b/>
          <w:i/>
          <w:sz w:val="32"/>
        </w:rPr>
        <w:t xml:space="preserve">PREAD RADIO will launch the </w:t>
      </w:r>
      <w:r w:rsidRPr="00777478">
        <w:rPr>
          <w:rFonts w:ascii="Century Gothic" w:hAnsi="Century Gothic"/>
          <w:b/>
          <w:i/>
          <w:sz w:val="32"/>
        </w:rPr>
        <w:t>first-ever terrestrial radio network dedicated to sports betting</w:t>
      </w:r>
    </w:p>
    <w:p w:rsidR="00777478" w:rsidRPr="00777478" w:rsidRDefault="00777478" w:rsidP="00777478">
      <w:pPr>
        <w:pStyle w:val="NoSpacing"/>
        <w:jc w:val="center"/>
        <w:rPr>
          <w:rFonts w:ascii="Century Gothic" w:hAnsi="Century Gothic"/>
          <w:b/>
          <w:i/>
          <w:sz w:val="16"/>
        </w:rPr>
      </w:pPr>
      <w:r w:rsidRPr="00777478">
        <w:rPr>
          <w:rFonts w:ascii="Century Gothic" w:hAnsi="Century Gothic"/>
          <w:b/>
          <w:i/>
          <w:sz w:val="16"/>
        </w:rPr>
        <w:t>Gow Media to syndicate select content from the Las Vegas-based Vegas Stats &amp; Information Network</w:t>
      </w:r>
      <w:r>
        <w:rPr>
          <w:rFonts w:ascii="Century Gothic" w:hAnsi="Century Gothic"/>
          <w:b/>
          <w:i/>
          <w:sz w:val="16"/>
        </w:rPr>
        <w:t xml:space="preserve"> (</w:t>
      </w:r>
      <w:proofErr w:type="spellStart"/>
      <w:r>
        <w:rPr>
          <w:rFonts w:ascii="Century Gothic" w:hAnsi="Century Gothic"/>
          <w:b/>
          <w:i/>
          <w:sz w:val="16"/>
        </w:rPr>
        <w:t>VSiN</w:t>
      </w:r>
      <w:proofErr w:type="spellEnd"/>
      <w:r>
        <w:rPr>
          <w:rFonts w:ascii="Century Gothic" w:hAnsi="Century Gothic"/>
          <w:b/>
          <w:i/>
          <w:sz w:val="16"/>
        </w:rPr>
        <w:t>)</w:t>
      </w:r>
    </w:p>
    <w:p w:rsidR="00777478" w:rsidRPr="00777478" w:rsidRDefault="00777478" w:rsidP="00777478">
      <w:pPr>
        <w:pStyle w:val="NoSpacing"/>
        <w:jc w:val="center"/>
        <w:rPr>
          <w:rFonts w:ascii="Century Gothic" w:hAnsi="Century Gothic"/>
          <w:b/>
          <w:i/>
          <w:sz w:val="16"/>
        </w:rPr>
      </w:pPr>
    </w:p>
    <w:p w:rsidR="00777478" w:rsidRPr="00777478" w:rsidRDefault="00777478" w:rsidP="00777478">
      <w:pPr>
        <w:pStyle w:val="NoSpacing"/>
        <w:jc w:val="center"/>
        <w:rPr>
          <w:rFonts w:ascii="Century Gothic" w:hAnsi="Century Gothic"/>
          <w:b/>
          <w:i/>
          <w:sz w:val="16"/>
        </w:rPr>
      </w:pPr>
    </w:p>
    <w:p w:rsidR="00A93002" w:rsidRDefault="00777478" w:rsidP="00777478">
      <w:pPr>
        <w:pStyle w:val="NoSpacing"/>
        <w:rPr>
          <w:rFonts w:ascii="Century Gothic" w:hAnsi="Century Gothic"/>
          <w:b/>
          <w:i/>
          <w:sz w:val="16"/>
        </w:rPr>
      </w:pPr>
      <w:r>
        <w:rPr>
          <w:rFonts w:ascii="Century Gothic" w:hAnsi="Century Gothic"/>
          <w:b/>
          <w:i/>
          <w:sz w:val="16"/>
        </w:rPr>
        <w:t>FOR IMMEDIATE RELEASE</w:t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  <w:t>CONTACT:  Michelle Musburger (</w:t>
      </w:r>
      <w:hyperlink r:id="rId5" w:history="1">
        <w:r w:rsidRPr="00042AE4">
          <w:rPr>
            <w:rStyle w:val="Hyperlink"/>
            <w:rFonts w:ascii="Century Gothic" w:hAnsi="Century Gothic"/>
            <w:b/>
            <w:i/>
            <w:sz w:val="16"/>
          </w:rPr>
          <w:t>michelle@vsin.com</w:t>
        </w:r>
      </w:hyperlink>
      <w:r>
        <w:rPr>
          <w:rFonts w:ascii="Century Gothic" w:hAnsi="Century Gothic"/>
          <w:b/>
          <w:i/>
          <w:sz w:val="16"/>
        </w:rPr>
        <w:t>) 773-230-0629</w:t>
      </w:r>
    </w:p>
    <w:p w:rsidR="00777478" w:rsidRDefault="00777478" w:rsidP="00777478">
      <w:pPr>
        <w:pStyle w:val="NoSpacing"/>
        <w:rPr>
          <w:rFonts w:ascii="Century Gothic" w:hAnsi="Century Gothic"/>
          <w:b/>
          <w:i/>
          <w:sz w:val="16"/>
        </w:rPr>
      </w:pPr>
      <w:r>
        <w:rPr>
          <w:rFonts w:ascii="Century Gothic" w:hAnsi="Century Gothic"/>
          <w:b/>
          <w:i/>
          <w:sz w:val="16"/>
        </w:rPr>
        <w:t>June XX, 2019</w:t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  <w:t xml:space="preserve">    David Gow, (</w:t>
      </w:r>
      <w:hyperlink r:id="rId6" w:history="1">
        <w:r w:rsidRPr="00042AE4">
          <w:rPr>
            <w:rStyle w:val="Hyperlink"/>
            <w:rFonts w:ascii="Century Gothic" w:hAnsi="Century Gothic"/>
            <w:b/>
            <w:i/>
            <w:sz w:val="16"/>
          </w:rPr>
          <w:t>david@vsin.com</w:t>
        </w:r>
      </w:hyperlink>
      <w:r>
        <w:rPr>
          <w:rFonts w:ascii="Century Gothic" w:hAnsi="Century Gothic"/>
          <w:b/>
          <w:i/>
          <w:sz w:val="16"/>
        </w:rPr>
        <w:t xml:space="preserve">) </w:t>
      </w:r>
    </w:p>
    <w:p w:rsidR="00777478" w:rsidRDefault="00777478" w:rsidP="00777478">
      <w:pPr>
        <w:pStyle w:val="NoSpacing"/>
        <w:rPr>
          <w:rFonts w:ascii="Century Gothic" w:hAnsi="Century Gothic"/>
          <w:b/>
          <w:i/>
          <w:sz w:val="16"/>
        </w:rPr>
      </w:pPr>
    </w:p>
    <w:p w:rsidR="00777478" w:rsidRDefault="00777478" w:rsidP="00777478">
      <w:pPr>
        <w:pStyle w:val="NoSpacing"/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i/>
          <w:sz w:val="16"/>
        </w:rPr>
        <w:t xml:space="preserve">LAS VEGAS, NV &amp; HOUSTON, TX - </w:t>
      </w:r>
      <w:r w:rsidRPr="00777478">
        <w:rPr>
          <w:rFonts w:ascii="Century Gothic" w:hAnsi="Century Gothic"/>
          <w:sz w:val="16"/>
        </w:rPr>
        <w:t>Point Spread Radio</w:t>
      </w:r>
      <w:r>
        <w:rPr>
          <w:rFonts w:ascii="Century Gothic" w:hAnsi="Century Gothic"/>
          <w:sz w:val="16"/>
        </w:rPr>
        <w:t xml:space="preserve"> (PSR) will launch the nation’s first terrestrial radio network dedicated exclusively to sports betting news and information in August 2019.  </w:t>
      </w:r>
      <w:r w:rsidR="00B31C7B">
        <w:rPr>
          <w:rFonts w:ascii="Century Gothic" w:hAnsi="Century Gothic"/>
          <w:sz w:val="16"/>
        </w:rPr>
        <w:t xml:space="preserve">Broadcasting live from Las Vegas, </w:t>
      </w:r>
      <w:r>
        <w:rPr>
          <w:rFonts w:ascii="Century Gothic" w:hAnsi="Century Gothic"/>
          <w:sz w:val="16"/>
        </w:rPr>
        <w:t xml:space="preserve">PSR will provide </w:t>
      </w:r>
      <w:r w:rsidR="0081027C">
        <w:rPr>
          <w:rFonts w:ascii="Century Gothic" w:hAnsi="Century Gothic"/>
          <w:sz w:val="16"/>
        </w:rPr>
        <w:t xml:space="preserve">radio stations </w:t>
      </w:r>
      <w:r>
        <w:rPr>
          <w:rFonts w:ascii="Century Gothic" w:hAnsi="Century Gothic"/>
          <w:sz w:val="16"/>
        </w:rPr>
        <w:t>across the country with select content from the Vegas Sta</w:t>
      </w:r>
      <w:r w:rsidR="00B31C7B">
        <w:rPr>
          <w:rFonts w:ascii="Century Gothic" w:hAnsi="Century Gothic"/>
          <w:sz w:val="16"/>
        </w:rPr>
        <w:t>ts &amp; Information Network (</w:t>
      </w:r>
      <w:proofErr w:type="spellStart"/>
      <w:r w:rsidR="00B31C7B">
        <w:rPr>
          <w:rFonts w:ascii="Century Gothic" w:hAnsi="Century Gothic"/>
          <w:sz w:val="16"/>
        </w:rPr>
        <w:t>VSiN</w:t>
      </w:r>
      <w:proofErr w:type="spellEnd"/>
      <w:r w:rsidR="00B31C7B">
        <w:rPr>
          <w:rFonts w:ascii="Century Gothic" w:hAnsi="Century Gothic"/>
          <w:sz w:val="16"/>
        </w:rPr>
        <w:t>).  Houston-based Gow Media has agreed to manage the syndication of PSR programming to radi</w:t>
      </w:r>
      <w:r w:rsidR="002F3905">
        <w:rPr>
          <w:rFonts w:ascii="Century Gothic" w:hAnsi="Century Gothic"/>
          <w:sz w:val="16"/>
        </w:rPr>
        <w:t>o stations across the country.</w:t>
      </w:r>
    </w:p>
    <w:p w:rsidR="00777478" w:rsidRPr="00B31C7B" w:rsidRDefault="00777478" w:rsidP="00777478">
      <w:pPr>
        <w:pStyle w:val="NoSpacing"/>
        <w:rPr>
          <w:rFonts w:ascii="Century Gothic" w:hAnsi="Century Gothic"/>
          <w:sz w:val="14"/>
        </w:rPr>
      </w:pPr>
    </w:p>
    <w:p w:rsidR="00B31C7B" w:rsidRDefault="00B31C7B" w:rsidP="00B31C7B">
      <w:pPr>
        <w:pStyle w:val="NoSpacing"/>
        <w:rPr>
          <w:rFonts w:ascii="Century Gothic" w:hAnsi="Century Gothic"/>
          <w:sz w:val="16"/>
        </w:rPr>
      </w:pPr>
      <w:r w:rsidRPr="00B31C7B">
        <w:rPr>
          <w:rFonts w:ascii="Century Gothic" w:hAnsi="Century Gothic"/>
          <w:sz w:val="16"/>
        </w:rPr>
        <w:t xml:space="preserve">“We’re thrilled to provide Gow Media with select sports betting content for terrestrial radio syndication on this exciting new platform. Establishing itself as the leader in the sports gambling information industry, </w:t>
      </w:r>
      <w:proofErr w:type="spellStart"/>
      <w:r w:rsidRPr="00B31C7B">
        <w:rPr>
          <w:rFonts w:ascii="Century Gothic" w:hAnsi="Century Gothic"/>
          <w:sz w:val="16"/>
        </w:rPr>
        <w:t>VSiN</w:t>
      </w:r>
      <w:proofErr w:type="spellEnd"/>
      <w:r w:rsidRPr="00B31C7B">
        <w:rPr>
          <w:rFonts w:ascii="Century Gothic" w:hAnsi="Century Gothic"/>
          <w:sz w:val="16"/>
        </w:rPr>
        <w:t xml:space="preserve"> is differentiated not only by delive</w:t>
      </w:r>
      <w:r w:rsidR="0081027C">
        <w:rPr>
          <w:rFonts w:ascii="Century Gothic" w:hAnsi="Century Gothic"/>
          <w:sz w:val="16"/>
        </w:rPr>
        <w:t>ring the most credible, actionable</w:t>
      </w:r>
      <w:r w:rsidRPr="00B31C7B">
        <w:rPr>
          <w:rFonts w:ascii="Century Gothic" w:hAnsi="Century Gothic"/>
          <w:sz w:val="16"/>
        </w:rPr>
        <w:t xml:space="preserve"> sports betting news and insights, but also by adding the entertainment factor with a variety of personalities,” said Dan Mason, chairman at </w:t>
      </w:r>
      <w:proofErr w:type="spellStart"/>
      <w:r w:rsidRPr="00B31C7B">
        <w:rPr>
          <w:rFonts w:ascii="Century Gothic" w:hAnsi="Century Gothic"/>
          <w:sz w:val="16"/>
        </w:rPr>
        <w:t>VSiN</w:t>
      </w:r>
      <w:proofErr w:type="spellEnd"/>
      <w:r w:rsidRPr="00B31C7B">
        <w:rPr>
          <w:rFonts w:ascii="Century Gothic" w:hAnsi="Century Gothic"/>
          <w:sz w:val="16"/>
        </w:rPr>
        <w:t xml:space="preserve"> and former CEO of CBS Radio. “Over the past ten years sports radio has exploded and now there’s a new, younger audience emerging that will use analytics to inform their wagers within the growing regulated betting markets.  Point Spread Radio fits perfectly in that space, combining great personalities and legendary </w:t>
      </w:r>
      <w:r w:rsidR="0081027C" w:rsidRPr="00B31C7B">
        <w:rPr>
          <w:rFonts w:ascii="Century Gothic" w:hAnsi="Century Gothic"/>
          <w:sz w:val="16"/>
        </w:rPr>
        <w:t>odds makers</w:t>
      </w:r>
      <w:r w:rsidRPr="00B31C7B">
        <w:rPr>
          <w:rFonts w:ascii="Century Gothic" w:hAnsi="Century Gothic"/>
          <w:sz w:val="16"/>
        </w:rPr>
        <w:t xml:space="preserve"> with sophisticated analytics.” </w:t>
      </w:r>
    </w:p>
    <w:p w:rsidR="0081027C" w:rsidRDefault="0081027C" w:rsidP="00B31C7B">
      <w:pPr>
        <w:pStyle w:val="NoSpacing"/>
        <w:rPr>
          <w:rFonts w:ascii="Century Gothic" w:hAnsi="Century Gothic"/>
          <w:sz w:val="16"/>
        </w:rPr>
      </w:pPr>
    </w:p>
    <w:p w:rsidR="00B73A72" w:rsidRDefault="0081027C" w:rsidP="00B73A72">
      <w:pPr>
        <w:pStyle w:val="NoSpacing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“With the U.S. Supreme Court decision legalizing sports betting, the industry is poised for unprecedented growth,” Gow Media Chief Executive Officer David Gow said.  “We </w:t>
      </w:r>
      <w:r w:rsidR="00B73A72">
        <w:rPr>
          <w:rFonts w:ascii="Century Gothic" w:hAnsi="Century Gothic"/>
          <w:sz w:val="16"/>
        </w:rPr>
        <w:t xml:space="preserve">are </w:t>
      </w:r>
      <w:r>
        <w:rPr>
          <w:rFonts w:ascii="Century Gothic" w:hAnsi="Century Gothic"/>
          <w:sz w:val="16"/>
        </w:rPr>
        <w:t xml:space="preserve">excited </w:t>
      </w:r>
      <w:r w:rsidR="00B73A72">
        <w:rPr>
          <w:rFonts w:ascii="Century Gothic" w:hAnsi="Century Gothic"/>
          <w:sz w:val="16"/>
        </w:rPr>
        <w:t>about the opportunity to help Point Spread Radio deliver this unique content to an audience hungry f</w:t>
      </w:r>
      <w:r w:rsidR="002F3905">
        <w:rPr>
          <w:rFonts w:ascii="Century Gothic" w:hAnsi="Century Gothic"/>
          <w:sz w:val="16"/>
        </w:rPr>
        <w:t>or information about the nation’s betting markets.”</w:t>
      </w:r>
    </w:p>
    <w:p w:rsidR="002F3905" w:rsidRDefault="002F3905" w:rsidP="00B73A72">
      <w:pPr>
        <w:pStyle w:val="NoSpacing"/>
        <w:rPr>
          <w:rFonts w:ascii="Century Gothic" w:hAnsi="Century Gothic"/>
          <w:sz w:val="16"/>
        </w:rPr>
      </w:pPr>
    </w:p>
    <w:p w:rsidR="002F3905" w:rsidRPr="002F3905" w:rsidRDefault="002F3905" w:rsidP="002F3905">
      <w:pPr>
        <w:pStyle w:val="NoSpacing"/>
        <w:rPr>
          <w:rFonts w:ascii="Century Gothic" w:hAnsi="Century Gothic"/>
          <w:sz w:val="16"/>
        </w:rPr>
      </w:pPr>
      <w:r w:rsidRPr="002F3905">
        <w:rPr>
          <w:rFonts w:ascii="Century Gothic" w:hAnsi="Century Gothic"/>
          <w:sz w:val="16"/>
        </w:rPr>
        <w:t xml:space="preserve">The first run of </w:t>
      </w:r>
      <w:proofErr w:type="spellStart"/>
      <w:r w:rsidRPr="002F3905">
        <w:rPr>
          <w:rFonts w:ascii="Century Gothic" w:hAnsi="Century Gothic"/>
          <w:sz w:val="16"/>
        </w:rPr>
        <w:t>VSiN’s</w:t>
      </w:r>
      <w:proofErr w:type="spellEnd"/>
      <w:r w:rsidRPr="002F3905">
        <w:rPr>
          <w:rFonts w:ascii="Century Gothic" w:hAnsi="Century Gothic"/>
          <w:sz w:val="16"/>
        </w:rPr>
        <w:t xml:space="preserve"> content will air primarily on </w:t>
      </w:r>
      <w:proofErr w:type="spellStart"/>
      <w:r w:rsidRPr="002F3905">
        <w:rPr>
          <w:rFonts w:ascii="Century Gothic" w:hAnsi="Century Gothic"/>
          <w:sz w:val="16"/>
        </w:rPr>
        <w:t>VSiN’s</w:t>
      </w:r>
      <w:proofErr w:type="spellEnd"/>
      <w:r w:rsidRPr="002F3905">
        <w:rPr>
          <w:rFonts w:ascii="Century Gothic" w:hAnsi="Century Gothic"/>
          <w:sz w:val="16"/>
        </w:rPr>
        <w:t xml:space="preserve"> dedicated </w:t>
      </w:r>
      <w:proofErr w:type="spellStart"/>
      <w:r w:rsidRPr="002F3905">
        <w:rPr>
          <w:rFonts w:ascii="Century Gothic" w:hAnsi="Century Gothic"/>
          <w:sz w:val="16"/>
        </w:rPr>
        <w:t>SiriusXM</w:t>
      </w:r>
      <w:proofErr w:type="spellEnd"/>
      <w:r w:rsidRPr="002F3905">
        <w:rPr>
          <w:rFonts w:ascii="Century Gothic" w:hAnsi="Century Gothic"/>
          <w:sz w:val="16"/>
        </w:rPr>
        <w:t xml:space="preserve"> channel 204, with select programs made available to terrestrial </w:t>
      </w:r>
      <w:bookmarkStart w:id="0" w:name="_GoBack"/>
      <w:bookmarkEnd w:id="0"/>
      <w:r w:rsidRPr="002F3905">
        <w:rPr>
          <w:rFonts w:ascii="Century Gothic" w:hAnsi="Century Gothic"/>
          <w:sz w:val="16"/>
        </w:rPr>
        <w:t xml:space="preserve">affiliates via Point Spread Radio. </w:t>
      </w:r>
    </w:p>
    <w:p w:rsidR="002F3905" w:rsidRPr="002F3905" w:rsidRDefault="002F3905" w:rsidP="002F3905">
      <w:pPr>
        <w:pStyle w:val="NoSpacing"/>
        <w:rPr>
          <w:rFonts w:ascii="Century Gothic" w:eastAsia="Roboto" w:hAnsi="Century Gothic"/>
          <w:color w:val="222222"/>
          <w:sz w:val="16"/>
        </w:rPr>
      </w:pPr>
    </w:p>
    <w:p w:rsidR="002F3905" w:rsidRPr="002F3905" w:rsidRDefault="002F3905" w:rsidP="002F3905">
      <w:pPr>
        <w:pStyle w:val="NoSpacing"/>
        <w:rPr>
          <w:rFonts w:ascii="Century Gothic" w:hAnsi="Century Gothic"/>
          <w:sz w:val="16"/>
        </w:rPr>
      </w:pPr>
      <w:proofErr w:type="spellStart"/>
      <w:r w:rsidRPr="002F3905">
        <w:rPr>
          <w:rFonts w:ascii="Century Gothic" w:hAnsi="Century Gothic"/>
          <w:sz w:val="16"/>
        </w:rPr>
        <w:t>VSiN</w:t>
      </w:r>
      <w:proofErr w:type="spellEnd"/>
      <w:r w:rsidRPr="002F3905">
        <w:rPr>
          <w:rFonts w:ascii="Century Gothic" w:hAnsi="Century Gothic"/>
          <w:sz w:val="16"/>
        </w:rPr>
        <w:t xml:space="preserve"> broadcasts more than 80 hours of sports betting coverage each week from a showcase studio in the middle of the South Point Hotel and Casino in Las Vegas, the equivalent of CNBC being on the floor of the New York Stock Exchange. </w:t>
      </w:r>
    </w:p>
    <w:p w:rsidR="002F3905" w:rsidRPr="002F3905" w:rsidRDefault="002F3905" w:rsidP="002F3905">
      <w:pPr>
        <w:pStyle w:val="NoSpacing"/>
        <w:rPr>
          <w:rFonts w:ascii="Century Gothic" w:hAnsi="Century Gothic"/>
          <w:i/>
          <w:sz w:val="16"/>
        </w:rPr>
      </w:pPr>
    </w:p>
    <w:p w:rsidR="002F3905" w:rsidRPr="002F3905" w:rsidRDefault="002F3905" w:rsidP="002F3905">
      <w:pPr>
        <w:pStyle w:val="NoSpacing"/>
        <w:rPr>
          <w:rFonts w:ascii="Century Gothic" w:hAnsi="Century Gothic"/>
          <w:b/>
          <w:sz w:val="16"/>
        </w:rPr>
      </w:pPr>
      <w:r w:rsidRPr="002F3905">
        <w:rPr>
          <w:rFonts w:ascii="Century Gothic" w:hAnsi="Century Gothic"/>
          <w:b/>
          <w:sz w:val="16"/>
        </w:rPr>
        <w:t xml:space="preserve">About </w:t>
      </w:r>
      <w:proofErr w:type="spellStart"/>
      <w:r w:rsidRPr="002F3905">
        <w:rPr>
          <w:rFonts w:ascii="Century Gothic" w:hAnsi="Century Gothic"/>
          <w:b/>
          <w:sz w:val="16"/>
        </w:rPr>
        <w:t>VSiN</w:t>
      </w:r>
      <w:proofErr w:type="spellEnd"/>
    </w:p>
    <w:p w:rsidR="002F3905" w:rsidRPr="002F3905" w:rsidRDefault="002F3905" w:rsidP="002F3905">
      <w:pPr>
        <w:pStyle w:val="NoSpacing"/>
        <w:rPr>
          <w:rFonts w:ascii="Century Gothic" w:hAnsi="Century Gothic"/>
          <w:sz w:val="16"/>
        </w:rPr>
      </w:pPr>
      <w:r w:rsidRPr="002F3905">
        <w:rPr>
          <w:rFonts w:ascii="Century Gothic" w:hAnsi="Century Gothic"/>
          <w:sz w:val="16"/>
        </w:rPr>
        <w:t xml:space="preserve">Launched in 2017, </w:t>
      </w:r>
      <w:hyperlink r:id="rId7">
        <w:proofErr w:type="spellStart"/>
        <w:r w:rsidRPr="002F3905">
          <w:rPr>
            <w:rFonts w:ascii="Century Gothic" w:hAnsi="Century Gothic"/>
            <w:color w:val="1155CC"/>
            <w:sz w:val="16"/>
            <w:u w:val="single"/>
          </w:rPr>
          <w:t>VSiN</w:t>
        </w:r>
        <w:proofErr w:type="spellEnd"/>
      </w:hyperlink>
      <w:r w:rsidRPr="002F3905">
        <w:rPr>
          <w:rFonts w:ascii="Century Gothic" w:hAnsi="Century Gothic"/>
          <w:sz w:val="16"/>
        </w:rPr>
        <w:t xml:space="preserve"> (Vegas Stats &amp; Information Network) is the first sports media company dedicated to providing news, analysis and proprietary data to the millions of Americans who bet on sports and make gambling a multibillion-dollar industry. With backing from MLB All Star Ryan Howard and his venture capital firm, </w:t>
      </w:r>
      <w:proofErr w:type="spellStart"/>
      <w:r w:rsidRPr="002F3905">
        <w:rPr>
          <w:rFonts w:ascii="Century Gothic" w:hAnsi="Century Gothic"/>
          <w:sz w:val="16"/>
        </w:rPr>
        <w:t>SeventySix</w:t>
      </w:r>
      <w:proofErr w:type="spellEnd"/>
      <w:r w:rsidRPr="002F3905">
        <w:rPr>
          <w:rFonts w:ascii="Century Gothic" w:hAnsi="Century Gothic"/>
          <w:sz w:val="16"/>
        </w:rPr>
        <w:t xml:space="preserve"> Capital, </w:t>
      </w:r>
      <w:proofErr w:type="spellStart"/>
      <w:r w:rsidRPr="002F3905">
        <w:rPr>
          <w:rFonts w:ascii="Century Gothic" w:hAnsi="Century Gothic"/>
          <w:sz w:val="16"/>
        </w:rPr>
        <w:t>VSiN</w:t>
      </w:r>
      <w:proofErr w:type="spellEnd"/>
      <w:r w:rsidRPr="002F3905">
        <w:rPr>
          <w:rFonts w:ascii="Century Gothic" w:hAnsi="Century Gothic"/>
          <w:sz w:val="16"/>
        </w:rPr>
        <w:t xml:space="preserve"> is changing the way people listen to sports radio.</w:t>
      </w:r>
      <w:r w:rsidRPr="002F3905">
        <w:rPr>
          <w:rFonts w:ascii="Century Gothic" w:hAnsi="Century Gothic"/>
          <w:sz w:val="16"/>
        </w:rPr>
        <w:tab/>
      </w:r>
    </w:p>
    <w:p w:rsidR="002F3905" w:rsidRPr="002F3905" w:rsidRDefault="002F3905" w:rsidP="002F3905">
      <w:pPr>
        <w:pStyle w:val="NoSpacing"/>
        <w:rPr>
          <w:rFonts w:ascii="Century Gothic" w:hAnsi="Century Gothic"/>
          <w:b/>
          <w:sz w:val="16"/>
        </w:rPr>
      </w:pPr>
    </w:p>
    <w:p w:rsidR="002F3905" w:rsidRPr="002F3905" w:rsidRDefault="002F3905" w:rsidP="002F3905">
      <w:pPr>
        <w:pStyle w:val="NoSpacing"/>
        <w:rPr>
          <w:rFonts w:ascii="Century Gothic" w:hAnsi="Century Gothic"/>
          <w:sz w:val="16"/>
        </w:rPr>
      </w:pPr>
      <w:r w:rsidRPr="002F3905">
        <w:rPr>
          <w:rFonts w:ascii="Century Gothic" w:hAnsi="Century Gothic"/>
          <w:sz w:val="16"/>
        </w:rPr>
        <w:t xml:space="preserve">Fueled by award-winning broadcasters and legendary </w:t>
      </w:r>
      <w:proofErr w:type="spellStart"/>
      <w:r w:rsidRPr="002F3905">
        <w:rPr>
          <w:rFonts w:ascii="Century Gothic" w:hAnsi="Century Gothic"/>
          <w:sz w:val="16"/>
        </w:rPr>
        <w:t>oddsmakers</w:t>
      </w:r>
      <w:proofErr w:type="spellEnd"/>
      <w:r w:rsidRPr="002F3905">
        <w:rPr>
          <w:rFonts w:ascii="Century Gothic" w:hAnsi="Century Gothic"/>
          <w:sz w:val="16"/>
        </w:rPr>
        <w:t xml:space="preserve">, </w:t>
      </w:r>
      <w:proofErr w:type="spellStart"/>
      <w:r w:rsidRPr="002F3905">
        <w:rPr>
          <w:rFonts w:ascii="Century Gothic" w:hAnsi="Century Gothic"/>
          <w:sz w:val="16"/>
        </w:rPr>
        <w:t>VSiN</w:t>
      </w:r>
      <w:proofErr w:type="spellEnd"/>
      <w:r w:rsidRPr="002F3905">
        <w:rPr>
          <w:rFonts w:ascii="Century Gothic" w:hAnsi="Century Gothic"/>
          <w:sz w:val="16"/>
        </w:rPr>
        <w:t xml:space="preserve"> informs and entertains these consumers whenever and wherever they want. Fans can access </w:t>
      </w:r>
      <w:proofErr w:type="spellStart"/>
      <w:r w:rsidRPr="002F3905">
        <w:rPr>
          <w:rFonts w:ascii="Century Gothic" w:hAnsi="Century Gothic"/>
          <w:sz w:val="16"/>
        </w:rPr>
        <w:t>VSiN</w:t>
      </w:r>
      <w:proofErr w:type="spellEnd"/>
      <w:r w:rsidRPr="002F3905">
        <w:rPr>
          <w:rFonts w:ascii="Century Gothic" w:hAnsi="Century Gothic"/>
          <w:sz w:val="16"/>
        </w:rPr>
        <w:t xml:space="preserve"> content through VSiN.com. </w:t>
      </w:r>
      <w:proofErr w:type="spellStart"/>
      <w:proofErr w:type="gramStart"/>
      <w:r w:rsidRPr="002F3905">
        <w:rPr>
          <w:rFonts w:ascii="Century Gothic" w:hAnsi="Century Gothic"/>
          <w:sz w:val="16"/>
        </w:rPr>
        <w:t>fuboTV</w:t>
      </w:r>
      <w:proofErr w:type="spellEnd"/>
      <w:proofErr w:type="gramEnd"/>
      <w:r w:rsidRPr="002F3905">
        <w:rPr>
          <w:rFonts w:ascii="Century Gothic" w:hAnsi="Century Gothic"/>
          <w:sz w:val="16"/>
        </w:rPr>
        <w:t xml:space="preserve">, Sling TV, NESN, </w:t>
      </w:r>
      <w:hyperlink r:id="rId8">
        <w:r w:rsidRPr="002F3905">
          <w:rPr>
            <w:rFonts w:ascii="Century Gothic" w:hAnsi="Century Gothic"/>
            <w:sz w:val="16"/>
          </w:rPr>
          <w:t xml:space="preserve"> </w:t>
        </w:r>
      </w:hyperlink>
      <w:hyperlink r:id="rId9">
        <w:r w:rsidRPr="002F3905">
          <w:rPr>
            <w:rFonts w:ascii="Century Gothic" w:hAnsi="Century Gothic"/>
            <w:color w:val="0000FF"/>
            <w:sz w:val="16"/>
            <w:u w:val="single"/>
          </w:rPr>
          <w:t>mobile</w:t>
        </w:r>
      </w:hyperlink>
      <w:r w:rsidRPr="002F3905">
        <w:rPr>
          <w:rFonts w:ascii="Century Gothic" w:hAnsi="Century Gothic"/>
          <w:sz w:val="16"/>
        </w:rPr>
        <w:t xml:space="preserve"> and social channels, and a dedicated channel on </w:t>
      </w:r>
      <w:proofErr w:type="spellStart"/>
      <w:r w:rsidRPr="002F3905">
        <w:rPr>
          <w:rFonts w:ascii="Century Gothic" w:hAnsi="Century Gothic"/>
          <w:sz w:val="16"/>
        </w:rPr>
        <w:t>SiriusXM</w:t>
      </w:r>
      <w:proofErr w:type="spellEnd"/>
      <w:r w:rsidRPr="002F3905">
        <w:rPr>
          <w:rFonts w:ascii="Century Gothic" w:hAnsi="Century Gothic"/>
          <w:sz w:val="16"/>
        </w:rPr>
        <w:t xml:space="preserve"> (204).</w:t>
      </w:r>
    </w:p>
    <w:p w:rsidR="002F3905" w:rsidRPr="002F3905" w:rsidRDefault="002F3905" w:rsidP="002F3905">
      <w:pPr>
        <w:pStyle w:val="NoSpacing"/>
        <w:rPr>
          <w:rFonts w:ascii="Century Gothic" w:hAnsi="Century Gothic"/>
          <w:sz w:val="16"/>
        </w:rPr>
      </w:pPr>
      <w:r w:rsidRPr="002F3905">
        <w:rPr>
          <w:rFonts w:ascii="Century Gothic" w:hAnsi="Century Gothic"/>
          <w:sz w:val="16"/>
        </w:rPr>
        <w:t xml:space="preserve"> </w:t>
      </w:r>
    </w:p>
    <w:p w:rsidR="002F3905" w:rsidRPr="002F3905" w:rsidRDefault="002F3905" w:rsidP="002F3905">
      <w:pPr>
        <w:pStyle w:val="NoSpacing"/>
        <w:rPr>
          <w:rFonts w:ascii="Century Gothic" w:hAnsi="Century Gothic"/>
          <w:sz w:val="16"/>
        </w:rPr>
      </w:pPr>
      <w:proofErr w:type="spellStart"/>
      <w:r w:rsidRPr="002F3905">
        <w:rPr>
          <w:rFonts w:ascii="Century Gothic" w:hAnsi="Century Gothic"/>
          <w:sz w:val="16"/>
        </w:rPr>
        <w:t>VSiN’s</w:t>
      </w:r>
      <w:proofErr w:type="spellEnd"/>
      <w:r w:rsidRPr="002F3905">
        <w:rPr>
          <w:rFonts w:ascii="Century Gothic" w:hAnsi="Century Gothic"/>
          <w:sz w:val="16"/>
        </w:rPr>
        <w:t xml:space="preserve"> glass enclosed studio is located in the sportsbook at the</w:t>
      </w:r>
      <w:hyperlink r:id="rId10">
        <w:r w:rsidRPr="002F3905">
          <w:rPr>
            <w:rFonts w:ascii="Century Gothic" w:hAnsi="Century Gothic"/>
            <w:color w:val="1155CC"/>
            <w:sz w:val="16"/>
          </w:rPr>
          <w:t xml:space="preserve"> </w:t>
        </w:r>
      </w:hyperlink>
      <w:hyperlink r:id="rId11">
        <w:r w:rsidRPr="002F3905">
          <w:rPr>
            <w:rFonts w:ascii="Century Gothic" w:hAnsi="Century Gothic"/>
            <w:color w:val="1155CC"/>
            <w:sz w:val="16"/>
            <w:u w:val="single"/>
          </w:rPr>
          <w:t>South Point Hotel, Casino and Spa</w:t>
        </w:r>
      </w:hyperlink>
      <w:r w:rsidRPr="002F3905">
        <w:rPr>
          <w:rFonts w:ascii="Century Gothic" w:hAnsi="Century Gothic"/>
          <w:sz w:val="16"/>
        </w:rPr>
        <w:t xml:space="preserve"> in Las Vegas.</w:t>
      </w:r>
    </w:p>
    <w:p w:rsidR="002F3905" w:rsidRPr="002F3905" w:rsidRDefault="002F3905" w:rsidP="002F3905">
      <w:pPr>
        <w:pStyle w:val="NoSpacing"/>
        <w:rPr>
          <w:rFonts w:ascii="Century Gothic" w:hAnsi="Century Gothic"/>
          <w:b/>
          <w:sz w:val="16"/>
        </w:rPr>
      </w:pPr>
    </w:p>
    <w:p w:rsidR="002F3905" w:rsidRPr="002F3905" w:rsidRDefault="002F3905" w:rsidP="002F3905">
      <w:pPr>
        <w:pStyle w:val="NoSpacing"/>
        <w:rPr>
          <w:rFonts w:ascii="Century Gothic" w:hAnsi="Century Gothic"/>
          <w:b/>
          <w:sz w:val="16"/>
        </w:rPr>
      </w:pPr>
    </w:p>
    <w:p w:rsidR="002F3905" w:rsidRPr="002F3905" w:rsidRDefault="002F3905" w:rsidP="002F3905">
      <w:pPr>
        <w:pStyle w:val="NoSpacing"/>
        <w:rPr>
          <w:rFonts w:ascii="Century Gothic" w:hAnsi="Century Gothic"/>
          <w:b/>
          <w:sz w:val="16"/>
        </w:rPr>
      </w:pPr>
      <w:r w:rsidRPr="002F3905">
        <w:rPr>
          <w:rFonts w:ascii="Century Gothic" w:hAnsi="Century Gothic"/>
          <w:b/>
          <w:sz w:val="16"/>
        </w:rPr>
        <w:t xml:space="preserve">About Gow Media </w:t>
      </w:r>
    </w:p>
    <w:p w:rsidR="002F3905" w:rsidRPr="002F3905" w:rsidRDefault="002F3905" w:rsidP="002F3905">
      <w:pPr>
        <w:pStyle w:val="NoSpacing"/>
        <w:rPr>
          <w:rFonts w:ascii="Century Gothic" w:hAnsi="Century Gothic"/>
          <w:sz w:val="16"/>
        </w:rPr>
      </w:pPr>
      <w:r w:rsidRPr="002F3905">
        <w:rPr>
          <w:rFonts w:ascii="Century Gothic" w:hAnsi="Century Gothic"/>
          <w:sz w:val="16"/>
        </w:rPr>
        <w:t>[</w:t>
      </w:r>
      <w:proofErr w:type="gramStart"/>
      <w:r w:rsidRPr="002F3905">
        <w:rPr>
          <w:rFonts w:ascii="Century Gothic" w:hAnsi="Century Gothic"/>
          <w:sz w:val="16"/>
        </w:rPr>
        <w:t>insert</w:t>
      </w:r>
      <w:proofErr w:type="gramEnd"/>
      <w:r w:rsidRPr="002F3905">
        <w:rPr>
          <w:rFonts w:ascii="Century Gothic" w:hAnsi="Century Gothic"/>
          <w:sz w:val="16"/>
        </w:rPr>
        <w:t xml:space="preserve"> boiler plate]</w:t>
      </w:r>
    </w:p>
    <w:p w:rsidR="00777478" w:rsidRPr="002F3905" w:rsidRDefault="00777478" w:rsidP="002F3905">
      <w:pPr>
        <w:pStyle w:val="NoSpacing"/>
        <w:rPr>
          <w:rFonts w:ascii="Century Gothic" w:hAnsi="Century Gothic"/>
          <w:b/>
          <w:i/>
          <w:sz w:val="10"/>
        </w:rPr>
      </w:pPr>
    </w:p>
    <w:sectPr w:rsidR="00777478" w:rsidRPr="002F3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02"/>
    <w:rsid w:val="002F3905"/>
    <w:rsid w:val="00777478"/>
    <w:rsid w:val="0081027C"/>
    <w:rsid w:val="00A93002"/>
    <w:rsid w:val="00B31C7B"/>
    <w:rsid w:val="00B73A72"/>
    <w:rsid w:val="00F2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905"/>
    <w:pPr>
      <w:spacing w:after="0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74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7478"/>
    <w:rPr>
      <w:color w:val="0000FF" w:themeColor="hyperlink"/>
      <w:u w:val="single"/>
    </w:rPr>
  </w:style>
  <w:style w:type="paragraph" w:customStyle="1" w:styleId="Normal1">
    <w:name w:val="Normal1"/>
    <w:rsid w:val="00B31C7B"/>
    <w:pPr>
      <w:spacing w:after="0"/>
    </w:pPr>
    <w:rPr>
      <w:rFonts w:ascii="Arial" w:eastAsia="Arial" w:hAnsi="Arial" w:cs="Arial"/>
      <w:lang w:val="en"/>
    </w:rPr>
  </w:style>
  <w:style w:type="paragraph" w:customStyle="1" w:styleId="Normal2">
    <w:name w:val="Normal2"/>
    <w:rsid w:val="002F3905"/>
    <w:pPr>
      <w:spacing w:after="0"/>
    </w:pPr>
    <w:rPr>
      <w:rFonts w:ascii="Arial" w:eastAsia="Arial" w:hAnsi="Arial" w:cs="Arial"/>
      <w:lang w:val="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905"/>
    <w:pPr>
      <w:spacing w:after="0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74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7478"/>
    <w:rPr>
      <w:color w:val="0000FF" w:themeColor="hyperlink"/>
      <w:u w:val="single"/>
    </w:rPr>
  </w:style>
  <w:style w:type="paragraph" w:customStyle="1" w:styleId="Normal1">
    <w:name w:val="Normal1"/>
    <w:rsid w:val="00B31C7B"/>
    <w:pPr>
      <w:spacing w:after="0"/>
    </w:pPr>
    <w:rPr>
      <w:rFonts w:ascii="Arial" w:eastAsia="Arial" w:hAnsi="Arial" w:cs="Arial"/>
      <w:lang w:val="en"/>
    </w:rPr>
  </w:style>
  <w:style w:type="paragraph" w:customStyle="1" w:styleId="Normal2">
    <w:name w:val="Normal2"/>
    <w:rsid w:val="002F3905"/>
    <w:pPr>
      <w:spacing w:after="0"/>
    </w:pPr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in.com/ap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sin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vid@vsin.com" TargetMode="External"/><Relationship Id="rId11" Type="http://schemas.openxmlformats.org/officeDocument/2006/relationships/hyperlink" Target="http://southpointcasino.com/" TargetMode="External"/><Relationship Id="rId5" Type="http://schemas.openxmlformats.org/officeDocument/2006/relationships/hyperlink" Target="mailto:michelle@vsin.com" TargetMode="External"/><Relationship Id="rId10" Type="http://schemas.openxmlformats.org/officeDocument/2006/relationships/hyperlink" Target="http://southpointcasin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sin.com/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4</cp:revision>
  <dcterms:created xsi:type="dcterms:W3CDTF">2019-06-08T12:28:00Z</dcterms:created>
  <dcterms:modified xsi:type="dcterms:W3CDTF">2019-06-08T16:03:00Z</dcterms:modified>
</cp:coreProperties>
</file>