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82" w:rsidRDefault="00B67C82" w:rsidP="00B67C82">
      <w:pPr>
        <w:pStyle w:val="NoSpacing"/>
        <w:jc w:val="center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noProof/>
          <w:sz w:val="20"/>
        </w:rPr>
        <w:drawing>
          <wp:inline distT="0" distB="0" distL="0" distR="0">
            <wp:extent cx="2286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81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To</w:t>
      </w:r>
      <w:r w:rsidR="00A036DD" w:rsidRPr="00705025">
        <w:rPr>
          <w:rFonts w:ascii="Century Gothic" w:hAnsi="Century Gothic"/>
          <w:b/>
          <w:i/>
          <w:sz w:val="20"/>
        </w:rPr>
        <w:t>:</w:t>
      </w:r>
      <w:r w:rsidR="00A036DD" w:rsidRPr="00705025">
        <w:rPr>
          <w:rFonts w:ascii="Century Gothic" w:hAnsi="Century Gothic"/>
          <w:b/>
          <w:i/>
          <w:sz w:val="20"/>
        </w:rPr>
        <w:tab/>
      </w:r>
      <w:r w:rsidR="00A036DD" w:rsidRPr="00705025">
        <w:rPr>
          <w:rFonts w:ascii="Century Gothic" w:hAnsi="Century Gothic"/>
          <w:b/>
          <w:i/>
          <w:sz w:val="20"/>
        </w:rPr>
        <w:tab/>
      </w:r>
      <w:r w:rsidR="00731F51">
        <w:rPr>
          <w:rFonts w:ascii="Century Gothic" w:hAnsi="Century Gothic"/>
          <w:b/>
          <w:i/>
          <w:sz w:val="20"/>
        </w:rPr>
        <w:t>Bill Schulz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From:</w:t>
      </w:r>
      <w:r w:rsidRPr="00705025">
        <w:rPr>
          <w:rFonts w:ascii="Century Gothic" w:hAnsi="Century Gothic"/>
          <w:b/>
          <w:i/>
          <w:sz w:val="20"/>
        </w:rPr>
        <w:tab/>
      </w:r>
      <w:r w:rsidRPr="00705025">
        <w:rPr>
          <w:rFonts w:ascii="Century Gothic" w:hAnsi="Century Gothic"/>
          <w:b/>
          <w:i/>
          <w:sz w:val="20"/>
        </w:rPr>
        <w:tab/>
        <w:t>Mike Sinnott</w:t>
      </w:r>
    </w:p>
    <w:p w:rsidR="007C2F35" w:rsidRDefault="007C2F35" w:rsidP="007C2F35">
      <w:pPr>
        <w:pStyle w:val="NoSpacing"/>
        <w:rPr>
          <w:rFonts w:ascii="Century Gothic" w:hAnsi="Century Gothic"/>
          <w:b/>
          <w:i/>
          <w:sz w:val="20"/>
        </w:rPr>
      </w:pPr>
    </w:p>
    <w:p w:rsidR="00A73A15" w:rsidRPr="00705025" w:rsidRDefault="007C2F35" w:rsidP="007C2F35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Date:</w:t>
      </w:r>
      <w:r w:rsidR="00705025">
        <w:rPr>
          <w:rFonts w:ascii="Century Gothic" w:hAnsi="Century Gothic"/>
          <w:b/>
          <w:i/>
          <w:sz w:val="20"/>
        </w:rPr>
        <w:tab/>
      </w:r>
      <w:r w:rsidR="00705025">
        <w:rPr>
          <w:rFonts w:ascii="Century Gothic" w:hAnsi="Century Gothic"/>
          <w:b/>
          <w:i/>
          <w:sz w:val="20"/>
        </w:rPr>
        <w:tab/>
      </w:r>
      <w:r w:rsidR="009C4449">
        <w:rPr>
          <w:rFonts w:ascii="Century Gothic" w:hAnsi="Century Gothic"/>
          <w:b/>
          <w:i/>
          <w:sz w:val="20"/>
        </w:rPr>
        <w:t xml:space="preserve">August </w:t>
      </w:r>
      <w:r w:rsidR="00731F51">
        <w:rPr>
          <w:rFonts w:ascii="Century Gothic" w:hAnsi="Century Gothic"/>
          <w:b/>
          <w:i/>
          <w:sz w:val="20"/>
        </w:rPr>
        <w:t>2</w:t>
      </w:r>
      <w:r w:rsidR="009C4449">
        <w:rPr>
          <w:rFonts w:ascii="Century Gothic" w:hAnsi="Century Gothic"/>
          <w:b/>
          <w:i/>
          <w:sz w:val="20"/>
        </w:rPr>
        <w:t>, 2019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Re:</w:t>
      </w:r>
      <w:r w:rsidR="008A75FB" w:rsidRPr="00705025">
        <w:rPr>
          <w:rFonts w:ascii="Century Gothic" w:hAnsi="Century Gothic"/>
          <w:b/>
          <w:i/>
          <w:sz w:val="20"/>
        </w:rPr>
        <w:tab/>
      </w:r>
      <w:r w:rsidR="008A75FB" w:rsidRPr="00705025">
        <w:rPr>
          <w:rFonts w:ascii="Century Gothic" w:hAnsi="Century Gothic"/>
          <w:b/>
          <w:i/>
          <w:sz w:val="20"/>
        </w:rPr>
        <w:tab/>
      </w:r>
      <w:proofErr w:type="spellStart"/>
      <w:r w:rsidR="00731F51">
        <w:rPr>
          <w:rFonts w:ascii="Century Gothic" w:hAnsi="Century Gothic"/>
          <w:b/>
          <w:i/>
          <w:sz w:val="20"/>
        </w:rPr>
        <w:t>BetR</w:t>
      </w:r>
      <w:proofErr w:type="spellEnd"/>
      <w:r w:rsidR="00731F51">
        <w:rPr>
          <w:rFonts w:ascii="Century Gothic" w:hAnsi="Century Gothic"/>
          <w:b/>
          <w:i/>
          <w:sz w:val="20"/>
        </w:rPr>
        <w:t xml:space="preserve"> Network on Reno Media Group</w:t>
      </w:r>
    </w:p>
    <w:p w:rsidR="007C2F35" w:rsidRDefault="007C2F35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C2F35" w:rsidRPr="00705025" w:rsidRDefault="007C2F35" w:rsidP="007244B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NOTE: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</w:r>
      <w:proofErr w:type="spellStart"/>
      <w:r>
        <w:rPr>
          <w:rFonts w:ascii="Century Gothic" w:hAnsi="Century Gothic"/>
          <w:b/>
          <w:i/>
          <w:sz w:val="20"/>
        </w:rPr>
        <w:t>BetR</w:t>
      </w:r>
      <w:proofErr w:type="spellEnd"/>
      <w:r>
        <w:rPr>
          <w:rFonts w:ascii="Century Gothic" w:hAnsi="Century Gothic"/>
          <w:b/>
          <w:i/>
          <w:sz w:val="20"/>
        </w:rPr>
        <w:t xml:space="preserve"> is pronounced BETTOR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7244BD" w:rsidRDefault="007C2F35" w:rsidP="007C2F3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On August 5, the Vegas Stats &amp; information Network (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) will launch “The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Network,” the nation’s first-ever terrestrial radio network that focuses exclusively on sports betting. 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will originate from the </w:t>
      </w:r>
      <w:r w:rsidR="00765D2A">
        <w:rPr>
          <w:rFonts w:ascii="Century Gothic" w:hAnsi="Century Gothic"/>
          <w:sz w:val="20"/>
        </w:rPr>
        <w:t>multi-million-dollar</w:t>
      </w:r>
      <w:r w:rsidR="00705025">
        <w:rPr>
          <w:rFonts w:ascii="Century Gothic" w:hAnsi="Century Gothic"/>
          <w:sz w:val="20"/>
        </w:rPr>
        <w:t>,</w:t>
      </w:r>
      <w:r w:rsidR="00765D2A">
        <w:rPr>
          <w:rFonts w:ascii="Century Gothic" w:hAnsi="Century Gothic"/>
          <w:sz w:val="20"/>
        </w:rPr>
        <w:t xml:space="preserve"> glass-enclosed “fish bowl” studio located inside the sports book of the South Point Hotel Casino on Las</w:t>
      </w:r>
      <w:r w:rsidR="00A036DD">
        <w:rPr>
          <w:rFonts w:ascii="Century Gothic" w:hAnsi="Century Gothic"/>
          <w:sz w:val="20"/>
        </w:rPr>
        <w:t xml:space="preserve"> Vegas Boulevard.  </w:t>
      </w:r>
      <w:r>
        <w:rPr>
          <w:rFonts w:ascii="Century Gothic" w:hAnsi="Century Gothic"/>
          <w:sz w:val="20"/>
        </w:rPr>
        <w:t xml:space="preserve">This programming is unique </w:t>
      </w:r>
      <w:r w:rsidR="00136A7D">
        <w:rPr>
          <w:rFonts w:ascii="Century Gothic" w:hAnsi="Century Gothic"/>
          <w:sz w:val="20"/>
        </w:rPr>
        <w:t>in the sports-format category</w:t>
      </w:r>
      <w:r w:rsidR="004A2925">
        <w:rPr>
          <w:rFonts w:ascii="Century Gothic" w:hAnsi="Century Gothic"/>
          <w:sz w:val="20"/>
        </w:rPr>
        <w:t xml:space="preserve"> and will appeal to not just sports bettors, but anyone who enjoys sports.</w:t>
      </w:r>
      <w:r>
        <w:rPr>
          <w:rFonts w:ascii="Century Gothic" w:hAnsi="Century Gothic"/>
          <w:sz w:val="20"/>
        </w:rPr>
        <w:t xml:space="preserve">  </w:t>
      </w:r>
    </w:p>
    <w:p w:rsidR="00A053EE" w:rsidRDefault="00A053EE" w:rsidP="007C2F35">
      <w:pPr>
        <w:pStyle w:val="NoSpacing"/>
        <w:rPr>
          <w:rFonts w:ascii="Century Gothic" w:hAnsi="Century Gothic"/>
          <w:sz w:val="20"/>
        </w:rPr>
      </w:pPr>
    </w:p>
    <w:p w:rsidR="00A053EE" w:rsidRDefault="00A053EE" w:rsidP="007C2F3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Without specifics, I’m taking creative liberties when discussing the possible options for Reno Media Group, so at different times I may use any or all of your stations as examples in this proposal.  This does not necessarily represent our desires, but represents a hypothetical exercise for the purposes of this proposal.</w:t>
      </w:r>
    </w:p>
    <w:p w:rsidR="007C5C93" w:rsidRDefault="007C5C93" w:rsidP="007C5C93">
      <w:pPr>
        <w:pStyle w:val="NoSpacing"/>
        <w:rPr>
          <w:rFonts w:ascii="Century Gothic" w:hAnsi="Century Gothic"/>
          <w:sz w:val="20"/>
        </w:rPr>
      </w:pPr>
    </w:p>
    <w:p w:rsidR="00DF1CB7" w:rsidRPr="00DF1CB7" w:rsidRDefault="007C5C93" w:rsidP="00DF1CB7">
      <w:pPr>
        <w:pStyle w:val="NoSpacing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sz w:val="20"/>
        </w:rPr>
        <w:t>Here are ou</w:t>
      </w:r>
      <w:r w:rsidR="00662290">
        <w:rPr>
          <w:rFonts w:ascii="Century Gothic" w:hAnsi="Century Gothic"/>
          <w:sz w:val="20"/>
        </w:rPr>
        <w:t>r</w:t>
      </w:r>
      <w:r>
        <w:rPr>
          <w:rFonts w:ascii="Century Gothic" w:hAnsi="Century Gothic"/>
          <w:sz w:val="20"/>
        </w:rPr>
        <w:t xml:space="preserve"> goals</w:t>
      </w:r>
      <w:r w:rsidR="001F2D3F">
        <w:rPr>
          <w:rFonts w:ascii="Century Gothic" w:hAnsi="Century Gothic"/>
          <w:sz w:val="20"/>
        </w:rPr>
        <w:t>:</w:t>
      </w:r>
    </w:p>
    <w:p w:rsidR="00DF1CB7" w:rsidRDefault="00DF1CB7" w:rsidP="00DF1CB7">
      <w:pPr>
        <w:pStyle w:val="NoSpacing"/>
        <w:rPr>
          <w:rFonts w:ascii="Century Gothic" w:hAnsi="Century Gothic"/>
          <w:b/>
          <w:sz w:val="20"/>
          <w:u w:val="single"/>
        </w:rPr>
      </w:pPr>
    </w:p>
    <w:p w:rsidR="00DF1CB7" w:rsidRPr="005261D8" w:rsidRDefault="001F2D3F" w:rsidP="00DF1CB7">
      <w:pPr>
        <w:pStyle w:val="NoSpacing"/>
        <w:numPr>
          <w:ilvl w:val="0"/>
          <w:numId w:val="4"/>
        </w:numPr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t xml:space="preserve">The </w:t>
      </w:r>
      <w:proofErr w:type="spellStart"/>
      <w:r w:rsidR="00DF1CB7" w:rsidRPr="005261D8">
        <w:rPr>
          <w:rFonts w:ascii="Century Gothic" w:hAnsi="Century Gothic"/>
          <w:b/>
          <w:sz w:val="20"/>
          <w:u w:val="single"/>
        </w:rPr>
        <w:t>BetR</w:t>
      </w:r>
      <w:proofErr w:type="spellEnd"/>
      <w:r w:rsidR="00DF1CB7" w:rsidRPr="005261D8">
        <w:rPr>
          <w:rFonts w:ascii="Century Gothic" w:hAnsi="Century Gothic"/>
          <w:b/>
          <w:sz w:val="20"/>
          <w:u w:val="single"/>
        </w:rPr>
        <w:t xml:space="preserve"> Network – Full-Time Affiliate</w:t>
      </w:r>
    </w:p>
    <w:p w:rsidR="00DF1CB7" w:rsidRDefault="00DF1CB7" w:rsidP="00DF1CB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Our primary goal is to land a full-time terrestrial radio station in the Reno market.  This does not preclude the development of local radio shows or play-by-play broadcasts on the station.  In fact, we strongly encourage you to develop an identity that includes locally-produce sports betting show. 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will even help you to develop local shows.</w:t>
      </w:r>
      <w:bookmarkStart w:id="0" w:name="_GoBack"/>
      <w:bookmarkEnd w:id="0"/>
    </w:p>
    <w:p w:rsidR="00DF1CB7" w:rsidRDefault="00DF1CB7" w:rsidP="00DF1CB7">
      <w:pPr>
        <w:pStyle w:val="NoSpacing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inline distT="0" distB="0" distL="0" distR="0" wp14:anchorId="679F6AE4" wp14:editId="69D4A3BD">
            <wp:extent cx="2231136" cy="14081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36" cy="14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CB7" w:rsidRDefault="00DF1CB7" w:rsidP="00662290">
      <w:pPr>
        <w:pStyle w:val="NoSpacing"/>
        <w:ind w:left="720"/>
        <w:rPr>
          <w:rFonts w:ascii="Century Gothic" w:hAnsi="Century Gothic"/>
          <w:sz w:val="20"/>
        </w:rPr>
      </w:pPr>
    </w:p>
    <w:p w:rsidR="001F2D3F" w:rsidRDefault="00A053EE" w:rsidP="001F2D3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recommend that Reno Media Group flip one of its current radio stations from a music format to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Network.  We would work with you to develop branding for your new sports betting radio station.  For example, the station could be</w:t>
      </w:r>
      <w:r w:rsidR="00DF1CB7">
        <w:rPr>
          <w:rFonts w:ascii="Century Gothic" w:hAnsi="Century Gothic"/>
          <w:sz w:val="20"/>
        </w:rPr>
        <w:t xml:space="preserve">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1270 &amp; 96.1</w:t>
      </w:r>
      <w:r w:rsidR="00274DA7">
        <w:rPr>
          <w:rFonts w:ascii="Century Gothic" w:hAnsi="Century Gothic"/>
          <w:sz w:val="20"/>
        </w:rPr>
        <w:t xml:space="preserve">, Reno’s home of the </w:t>
      </w:r>
      <w:proofErr w:type="spellStart"/>
      <w:r w:rsidR="00274DA7">
        <w:rPr>
          <w:rFonts w:ascii="Century Gothic" w:hAnsi="Century Gothic"/>
          <w:sz w:val="20"/>
        </w:rPr>
        <w:t>BetR</w:t>
      </w:r>
      <w:proofErr w:type="spellEnd"/>
      <w:r w:rsidR="00274DA7">
        <w:rPr>
          <w:rFonts w:ascii="Century Gothic" w:hAnsi="Century Gothic"/>
          <w:sz w:val="20"/>
        </w:rPr>
        <w:t xml:space="preserve"> Network.</w:t>
      </w:r>
      <w:r w:rsidR="00DF1CB7">
        <w:rPr>
          <w:rFonts w:ascii="Century Gothic" w:hAnsi="Century Gothic"/>
          <w:sz w:val="20"/>
        </w:rPr>
        <w:t xml:space="preserve">  Pronounced “The Bettor,” the station will focus on the </w:t>
      </w:r>
      <w:r w:rsidR="001F2D3F">
        <w:rPr>
          <w:rFonts w:ascii="Century Gothic" w:hAnsi="Century Gothic"/>
          <w:sz w:val="20"/>
        </w:rPr>
        <w:t>news, stories and information that matters most to sports bettors AND sports fans</w:t>
      </w:r>
      <w:r w:rsidR="00DF1CB7">
        <w:rPr>
          <w:rFonts w:ascii="Century Gothic" w:hAnsi="Century Gothic"/>
          <w:sz w:val="20"/>
        </w:rPr>
        <w:t>.</w:t>
      </w:r>
    </w:p>
    <w:p w:rsidR="001F2D3F" w:rsidRDefault="001F2D3F" w:rsidP="001F2D3F">
      <w:pPr>
        <w:pStyle w:val="NoSpacing"/>
        <w:ind w:left="720"/>
        <w:rPr>
          <w:rFonts w:ascii="Century Gothic" w:hAnsi="Century Gothic"/>
          <w:sz w:val="20"/>
        </w:rPr>
      </w:pPr>
    </w:p>
    <w:p w:rsidR="001F2D3F" w:rsidRDefault="001F2D3F" w:rsidP="001F2D3F">
      <w:pPr>
        <w:pStyle w:val="NoSpacing"/>
        <w:ind w:left="72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</w:rPr>
        <w:drawing>
          <wp:inline distT="0" distB="0" distL="0" distR="0" wp14:anchorId="49C5117F" wp14:editId="283D1A4B">
            <wp:extent cx="2121408" cy="1408176"/>
            <wp:effectExtent l="0" t="0" r="0" b="1905"/>
            <wp:docPr id="4" name="Picture 4" descr="C:\Users\Michael\Desktop\TSF RADIO NETWORK\VSIN\BetR LOGO\1490-red-and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el\Desktop\TSF RADIO NETWORK\VSIN\BetR LOGO\1490-red-and-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408" cy="14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3F" w:rsidRDefault="006D37D1" w:rsidP="001F2D3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you wanted to create your own identity, we can help with that as well.  </w:t>
      </w:r>
      <w:r w:rsidR="00274DA7">
        <w:rPr>
          <w:rFonts w:ascii="Century Gothic" w:hAnsi="Century Gothic"/>
          <w:sz w:val="20"/>
        </w:rPr>
        <w:t>In Atlantic City, our full-time affiliate is branded as Sports Betting Radio 1490 WBSS.</w:t>
      </w:r>
      <w:r w:rsidR="001F2D3F">
        <w:rPr>
          <w:rFonts w:ascii="Century Gothic" w:hAnsi="Century Gothic"/>
          <w:noProof/>
          <w:sz w:val="20"/>
        </w:rPr>
        <w:t xml:space="preserve">  </w:t>
      </w:r>
      <w:r w:rsidR="005C4DBD">
        <w:rPr>
          <w:rFonts w:ascii="Century Gothic" w:hAnsi="Century Gothic"/>
          <w:sz w:val="20"/>
        </w:rPr>
        <w:t xml:space="preserve">We will assist you in helping you to find and identify branding that will help your station resonate with the audience.  </w:t>
      </w:r>
      <w:r w:rsidR="00E5639F">
        <w:rPr>
          <w:rFonts w:ascii="Century Gothic" w:hAnsi="Century Gothic"/>
          <w:sz w:val="20"/>
        </w:rPr>
        <w:t xml:space="preserve">In fact, if needed, we can even help with logo design.  </w:t>
      </w:r>
    </w:p>
    <w:p w:rsidR="00E5639F" w:rsidRDefault="00E5639F" w:rsidP="005C4DBD">
      <w:pPr>
        <w:pStyle w:val="NoSpacing"/>
        <w:rPr>
          <w:rFonts w:ascii="Century Gothic" w:hAnsi="Century Gothic"/>
          <w:sz w:val="20"/>
        </w:rPr>
      </w:pPr>
    </w:p>
    <w:p w:rsidR="003133EF" w:rsidRPr="00614C50" w:rsidRDefault="00E5639F" w:rsidP="00E5639F">
      <w:pPr>
        <w:pStyle w:val="NoSpacing"/>
        <w:numPr>
          <w:ilvl w:val="0"/>
          <w:numId w:val="4"/>
        </w:numPr>
        <w:rPr>
          <w:rFonts w:ascii="Century Gothic" w:hAnsi="Century Gothic"/>
          <w:b/>
          <w:sz w:val="20"/>
          <w:u w:val="single"/>
        </w:rPr>
      </w:pPr>
      <w:r w:rsidRPr="00614C50">
        <w:rPr>
          <w:rFonts w:ascii="Century Gothic" w:hAnsi="Century Gothic"/>
          <w:b/>
          <w:sz w:val="20"/>
          <w:u w:val="single"/>
        </w:rPr>
        <w:t xml:space="preserve">Marketing Advantage:  A </w:t>
      </w:r>
      <w:r w:rsidR="001F2D3F" w:rsidRPr="00614C50">
        <w:rPr>
          <w:rFonts w:ascii="Century Gothic" w:hAnsi="Century Gothic"/>
          <w:b/>
          <w:sz w:val="20"/>
          <w:u w:val="single"/>
        </w:rPr>
        <w:t>sports station that actually talks about sports</w:t>
      </w:r>
    </w:p>
    <w:p w:rsidR="001F2D3F" w:rsidRDefault="001F2D3F" w:rsidP="00E5639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Currently, all of the sports networks, including our owned-and-operated SB Nation Radio, struggle to talk about what listeners want to hear about most, the sports news and information that impact the outcome of the games.  </w:t>
      </w:r>
      <w:r w:rsidR="006D37D1">
        <w:rPr>
          <w:rFonts w:ascii="Century Gothic" w:hAnsi="Century Gothic"/>
          <w:sz w:val="20"/>
        </w:rPr>
        <w:t xml:space="preserve">Too often, sports talk devolves into politics, guy talk, and sophomoric humor. </w:t>
      </w:r>
    </w:p>
    <w:p w:rsidR="006D37D1" w:rsidRDefault="006D37D1" w:rsidP="00E5639F">
      <w:pPr>
        <w:pStyle w:val="NoSpacing"/>
        <w:ind w:left="720"/>
        <w:rPr>
          <w:rFonts w:ascii="Century Gothic" w:hAnsi="Century Gothic"/>
          <w:sz w:val="20"/>
        </w:rPr>
      </w:pPr>
    </w:p>
    <w:p w:rsidR="001F2D3F" w:rsidRDefault="006D37D1" w:rsidP="006D37D1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is laser-focused on what matters most to sports bettors.  We deliver the news, information, and analysis on focuses on the games, players, coaches, and fans that have more than a rooting interest in sports.  </w:t>
      </w:r>
    </w:p>
    <w:p w:rsidR="00A71104" w:rsidRDefault="00A71104" w:rsidP="006D37D1">
      <w:pPr>
        <w:pStyle w:val="NoSpacing"/>
        <w:ind w:left="720"/>
        <w:rPr>
          <w:rFonts w:ascii="Century Gothic" w:hAnsi="Century Gothic"/>
          <w:sz w:val="20"/>
        </w:rPr>
      </w:pPr>
    </w:p>
    <w:p w:rsidR="006D37D1" w:rsidRDefault="00A71104" w:rsidP="006D37D1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a crowded marketplace of multiple sports networks,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is a breath of fresh air, a network that sounds different than anything that’s curren</w:t>
      </w:r>
      <w:r w:rsidR="00E60D19">
        <w:rPr>
          <w:rFonts w:ascii="Century Gothic" w:hAnsi="Century Gothic"/>
          <w:sz w:val="20"/>
        </w:rPr>
        <w:t xml:space="preserve">tly on-air in the Reno market.  When compared to ESPN, Fox Sports, and CBS Sports Radio, the </w:t>
      </w:r>
      <w:proofErr w:type="spellStart"/>
      <w:r w:rsidR="00E60D19">
        <w:rPr>
          <w:rFonts w:ascii="Century Gothic" w:hAnsi="Century Gothic"/>
          <w:sz w:val="20"/>
        </w:rPr>
        <w:t>BetR</w:t>
      </w:r>
      <w:proofErr w:type="spellEnd"/>
      <w:r w:rsidR="00E60D19">
        <w:rPr>
          <w:rFonts w:ascii="Century Gothic" w:hAnsi="Century Gothic"/>
          <w:sz w:val="20"/>
        </w:rPr>
        <w:t xml:space="preserve"> Network will be a breath of fresh air to the listener that is craving a radio station that actually talks about sports.</w:t>
      </w: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</w:p>
    <w:p w:rsidR="0087414E" w:rsidRPr="00614C50" w:rsidRDefault="005261D8" w:rsidP="00E5639F">
      <w:pPr>
        <w:pStyle w:val="NoSpacing"/>
        <w:numPr>
          <w:ilvl w:val="0"/>
          <w:numId w:val="4"/>
        </w:numPr>
        <w:rPr>
          <w:rFonts w:ascii="Century Gothic" w:hAnsi="Century Gothic"/>
          <w:b/>
          <w:sz w:val="20"/>
          <w:u w:val="single"/>
        </w:rPr>
      </w:pPr>
      <w:r w:rsidRPr="00614C50">
        <w:rPr>
          <w:rFonts w:ascii="Century Gothic" w:hAnsi="Century Gothic"/>
          <w:b/>
          <w:sz w:val="20"/>
          <w:u w:val="single"/>
        </w:rPr>
        <w:t>Airing of Brent Musburger’</w:t>
      </w:r>
      <w:r w:rsidR="001F2D3F" w:rsidRPr="00614C50">
        <w:rPr>
          <w:rFonts w:ascii="Century Gothic" w:hAnsi="Century Gothic"/>
          <w:b/>
          <w:sz w:val="20"/>
          <w:u w:val="single"/>
        </w:rPr>
        <w:t xml:space="preserve">s Action Updates </w:t>
      </w:r>
      <w:r w:rsidRPr="00614C50">
        <w:rPr>
          <w:rFonts w:ascii="Century Gothic" w:hAnsi="Century Gothic"/>
          <w:b/>
          <w:sz w:val="20"/>
          <w:u w:val="single"/>
        </w:rPr>
        <w:t>on Lotus Reno stations</w:t>
      </w:r>
    </w:p>
    <w:p w:rsidR="00214465" w:rsidRDefault="00230236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</w:t>
      </w:r>
      <w:r w:rsidR="00417FEF">
        <w:rPr>
          <w:rFonts w:ascii="Century Gothic" w:hAnsi="Century Gothic"/>
          <w:sz w:val="20"/>
        </w:rPr>
        <w:t xml:space="preserve">60-second, </w:t>
      </w:r>
      <w:r>
        <w:rPr>
          <w:rFonts w:ascii="Century Gothic" w:hAnsi="Century Gothic"/>
          <w:sz w:val="20"/>
        </w:rPr>
        <w:t xml:space="preserve">short-form feature </w:t>
      </w:r>
      <w:r w:rsidR="00417FEF">
        <w:rPr>
          <w:rFonts w:ascii="Century Gothic" w:hAnsi="Century Gothic"/>
          <w:sz w:val="20"/>
        </w:rPr>
        <w:t xml:space="preserve">delivers betting news and information and </w:t>
      </w:r>
      <w:r w:rsidR="00214465">
        <w:rPr>
          <w:rFonts w:ascii="Century Gothic" w:hAnsi="Century Gothic"/>
          <w:sz w:val="20"/>
        </w:rPr>
        <w:t xml:space="preserve">is </w:t>
      </w:r>
      <w:r w:rsidR="00417FEF">
        <w:rPr>
          <w:rFonts w:ascii="Century Gothic" w:hAnsi="Century Gothic"/>
          <w:sz w:val="20"/>
        </w:rPr>
        <w:t xml:space="preserve">currently </w:t>
      </w:r>
      <w:r w:rsidR="00214465">
        <w:rPr>
          <w:rFonts w:ascii="Century Gothic" w:hAnsi="Century Gothic"/>
          <w:sz w:val="20"/>
        </w:rPr>
        <w:t xml:space="preserve">heard on </w:t>
      </w:r>
      <w:r w:rsidR="00417FEF">
        <w:rPr>
          <w:rFonts w:ascii="Century Gothic" w:hAnsi="Century Gothic"/>
          <w:sz w:val="20"/>
        </w:rPr>
        <w:t xml:space="preserve">more than 120 radio stations across the country, including </w:t>
      </w:r>
      <w:r w:rsidR="00214465">
        <w:rPr>
          <w:rFonts w:ascii="Century Gothic" w:hAnsi="Century Gothic"/>
          <w:sz w:val="20"/>
        </w:rPr>
        <w:t>the biggest br</w:t>
      </w:r>
      <w:r w:rsidR="00417FEF">
        <w:rPr>
          <w:rFonts w:ascii="Century Gothic" w:hAnsi="Century Gothic"/>
          <w:sz w:val="20"/>
        </w:rPr>
        <w:t>ands in sports radio:</w:t>
      </w:r>
    </w:p>
    <w:p w:rsidR="00214465" w:rsidRDefault="00214465" w:rsidP="009001FA">
      <w:pPr>
        <w:pStyle w:val="NoSpacing"/>
        <w:rPr>
          <w:rFonts w:ascii="Century Gothic" w:hAnsi="Century Gothic"/>
          <w:sz w:val="20"/>
        </w:rPr>
      </w:pP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-Boston’s 98.5 The Sports Hub;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-Chicago’s 670 The Score;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-San Francisco’s </w:t>
      </w:r>
      <w:r w:rsidR="00D33AC4">
        <w:rPr>
          <w:rFonts w:ascii="Century Gothic" w:hAnsi="Century Gothic"/>
          <w:sz w:val="20"/>
        </w:rPr>
        <w:t>KNBR;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-Philadelphia’s 97.5 The Fanatic; and,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</w:t>
      </w:r>
      <w:proofErr w:type="spellStart"/>
      <w:r>
        <w:rPr>
          <w:rFonts w:ascii="Century Gothic" w:hAnsi="Century Gothic"/>
          <w:sz w:val="20"/>
        </w:rPr>
        <w:t>SiriusXM’s</w:t>
      </w:r>
      <w:proofErr w:type="spellEnd"/>
      <w:r>
        <w:rPr>
          <w:rFonts w:ascii="Century Gothic" w:hAnsi="Century Gothic"/>
          <w:sz w:val="20"/>
        </w:rPr>
        <w:t xml:space="preserve"> Mad Dog Sports Radio.  </w:t>
      </w:r>
    </w:p>
    <w:p w:rsidR="001937EC" w:rsidRDefault="001937EC" w:rsidP="009001FA">
      <w:pPr>
        <w:pStyle w:val="NoSpacing"/>
        <w:rPr>
          <w:rFonts w:ascii="Century Gothic" w:hAnsi="Century Gothic"/>
          <w:sz w:val="20"/>
        </w:rPr>
      </w:pPr>
    </w:p>
    <w:p w:rsidR="00AC52E4" w:rsidRDefault="00230236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</w:t>
      </w:r>
      <w:r w:rsidR="00E60D19">
        <w:rPr>
          <w:rFonts w:ascii="Century Gothic" w:hAnsi="Century Gothic"/>
          <w:sz w:val="20"/>
        </w:rPr>
        <w:t xml:space="preserve">our partner in the Reno market for </w:t>
      </w:r>
      <w:proofErr w:type="spellStart"/>
      <w:r w:rsidR="00E60D19">
        <w:rPr>
          <w:rFonts w:ascii="Century Gothic" w:hAnsi="Century Gothic"/>
          <w:sz w:val="20"/>
        </w:rPr>
        <w:t>BetR</w:t>
      </w:r>
      <w:proofErr w:type="spellEnd"/>
      <w:r w:rsidR="00E60D19">
        <w:rPr>
          <w:rFonts w:ascii="Century Gothic" w:hAnsi="Century Gothic"/>
          <w:sz w:val="20"/>
        </w:rPr>
        <w:t xml:space="preserve"> Network, our hope is that you’ll clear our </w:t>
      </w:r>
      <w:proofErr w:type="spellStart"/>
      <w:r w:rsidR="00E60D19">
        <w:rPr>
          <w:rFonts w:ascii="Century Gothic" w:hAnsi="Century Gothic"/>
          <w:sz w:val="20"/>
        </w:rPr>
        <w:t>VSiN</w:t>
      </w:r>
      <w:proofErr w:type="spellEnd"/>
      <w:r w:rsidR="00E60D19">
        <w:rPr>
          <w:rFonts w:ascii="Century Gothic" w:hAnsi="Century Gothic"/>
          <w:sz w:val="20"/>
        </w:rPr>
        <w:t xml:space="preserve"> Action Updates on the station and your non-music stations in the market, including: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-103.7 The River;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-Ten Country KOLC-FM;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-96.9 The Rodeo; and,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-Bob 96.1.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this instance, we would use the Action Updates to promote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affiliate.  For example, we could have Brent Musburger record this intro to the Action Updates.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“This 103.7 The River Action Update is powered by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1230 &amp; 92.5”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That’s one method of cross-promotion that would benefit the new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station</w:t>
      </w:r>
      <w:r w:rsidR="00614C50">
        <w:rPr>
          <w:rFonts w:ascii="Century Gothic" w:hAnsi="Century Gothic"/>
          <w:sz w:val="20"/>
        </w:rPr>
        <w:t xml:space="preserve">.  It is also possible for you to sell local sponsors to the updates and we would include that in your updates.  </w:t>
      </w:r>
    </w:p>
    <w:p w:rsidR="00E60D19" w:rsidRDefault="00E60D19" w:rsidP="00E60D19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1"/>
        <w:gridCol w:w="2677"/>
        <w:gridCol w:w="3078"/>
      </w:tblGrid>
      <w:tr w:rsidR="00680F7F" w:rsidTr="00DC1347">
        <w:tc>
          <w:tcPr>
            <w:tcW w:w="3101" w:type="dxa"/>
            <w:shd w:val="clear" w:color="auto" w:fill="D9D9D9" w:themeFill="background1" w:themeFillShade="D9"/>
          </w:tcPr>
          <w:p w:rsidR="00680F7F" w:rsidRPr="00A24A27" w:rsidRDefault="00680F7F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PROGRAM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:rsidR="00680F7F" w:rsidRPr="00A24A27" w:rsidRDefault="00680F7F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PLATFORM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680F7F" w:rsidRPr="00A24A27" w:rsidRDefault="00680F7F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A24A27">
              <w:rPr>
                <w:rFonts w:ascii="Century Gothic" w:hAnsi="Century Gothic"/>
                <w:b/>
                <w:sz w:val="20"/>
              </w:rPr>
              <w:t>INVENTORY</w:t>
            </w:r>
          </w:p>
        </w:tc>
      </w:tr>
      <w:tr w:rsidR="00680F7F" w:rsidTr="00DC1347">
        <w:tc>
          <w:tcPr>
            <w:tcW w:w="3101" w:type="dxa"/>
            <w:vAlign w:val="center"/>
          </w:tcPr>
          <w:p w:rsidR="00680F7F" w:rsidRDefault="00680F7F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677" w:type="dxa"/>
            <w:vAlign w:val="center"/>
          </w:tcPr>
          <w:p w:rsidR="00680F7F" w:rsidRDefault="00680F7F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HD Sideband</w:t>
            </w:r>
          </w:p>
        </w:tc>
        <w:tc>
          <w:tcPr>
            <w:tcW w:w="3078" w:type="dxa"/>
          </w:tcPr>
          <w:p w:rsidR="00024B19" w:rsidRDefault="00680F7F" w:rsidP="00024B1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10.5 LOCAL/5.5 NETWORK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680F7F" w:rsidRDefault="00024B19" w:rsidP="00024B1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per hour during network programming</w:t>
            </w:r>
          </w:p>
        </w:tc>
      </w:tr>
      <w:tr w:rsidR="00024B19" w:rsidTr="00DC1347">
        <w:tc>
          <w:tcPr>
            <w:tcW w:w="3101" w:type="dxa"/>
            <w:vAlign w:val="center"/>
          </w:tcPr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677" w:type="dxa"/>
            <w:vAlign w:val="center"/>
          </w:tcPr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AM/FM/HD</w:t>
            </w:r>
          </w:p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Channel of Choice</w:t>
            </w:r>
          </w:p>
        </w:tc>
        <w:tc>
          <w:tcPr>
            <w:tcW w:w="3078" w:type="dxa"/>
          </w:tcPr>
          <w:p w:rsidR="00024B19" w:rsidRDefault="00024B19" w:rsidP="00DC134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10.5 LOCAL/5.5 NETWORK</w:t>
            </w:r>
          </w:p>
          <w:p w:rsidR="00024B19" w:rsidRDefault="00024B19" w:rsidP="00024B1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per hour of network programming </w:t>
            </w:r>
          </w:p>
        </w:tc>
      </w:tr>
      <w:tr w:rsidR="00024B19" w:rsidTr="00DC1347">
        <w:tc>
          <w:tcPr>
            <w:tcW w:w="3101" w:type="dxa"/>
            <w:vAlign w:val="center"/>
          </w:tcPr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VSiN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Action Update</w:t>
            </w:r>
          </w:p>
        </w:tc>
        <w:tc>
          <w:tcPr>
            <w:tcW w:w="2677" w:type="dxa"/>
            <w:vAlign w:val="center"/>
          </w:tcPr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KODS-FM</w:t>
            </w:r>
          </w:p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KOLC-FM</w:t>
            </w:r>
          </w:p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KLCA-FM</w:t>
            </w:r>
          </w:p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KZTQ-AM</w:t>
            </w:r>
          </w:p>
          <w:p w:rsidR="00024B19" w:rsidRDefault="00024B1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KBZZ-AM</w:t>
            </w:r>
          </w:p>
        </w:tc>
        <w:tc>
          <w:tcPr>
            <w:tcW w:w="3078" w:type="dxa"/>
          </w:tcPr>
          <w:p w:rsidR="00024B19" w:rsidRDefault="00024B19" w:rsidP="00680F7F">
            <w:pPr>
              <w:pStyle w:val="NoSpacing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BetR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receives only the “billboard” read contained in the action update and no additional inventory.  </w:t>
            </w:r>
            <w:r>
              <w:rPr>
                <w:rFonts w:ascii="Century Gothic" w:hAnsi="Century Gothic"/>
                <w:sz w:val="20"/>
              </w:rPr>
              <w:t>Reno Media Group has the right to sell the Action Updates to local sponsors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</w:tbl>
    <w:p w:rsidR="00614C50" w:rsidRDefault="00614C50" w:rsidP="00705025">
      <w:pPr>
        <w:pStyle w:val="NoSpacing"/>
        <w:rPr>
          <w:rFonts w:ascii="Century Gothic" w:hAnsi="Century Gothic"/>
          <w:sz w:val="20"/>
        </w:rPr>
      </w:pPr>
    </w:p>
    <w:p w:rsidR="00024B19" w:rsidRDefault="00024B19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Again, please consider this a framework of what our potential relationship could look like with the Reno Media Group.  This is a conversation starter for us to explore the opportunity for a mutually beneficial business relationship.</w:t>
      </w:r>
    </w:p>
    <w:p w:rsidR="00024B19" w:rsidRDefault="00024B19" w:rsidP="00705025">
      <w:pPr>
        <w:pStyle w:val="NoSpacing"/>
        <w:rPr>
          <w:rFonts w:ascii="Century Gothic" w:hAnsi="Century Gothic"/>
          <w:sz w:val="20"/>
        </w:rPr>
      </w:pP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you have any questions, please let us know.  </w:t>
      </w:r>
    </w:p>
    <w:p w:rsidR="00024B19" w:rsidRDefault="00024B19" w:rsidP="00705025">
      <w:pPr>
        <w:pStyle w:val="NoSpacing"/>
        <w:rPr>
          <w:rFonts w:ascii="Century Gothic" w:hAnsi="Century Gothic"/>
          <w:sz w:val="20"/>
        </w:rPr>
      </w:pPr>
    </w:p>
    <w:p w:rsidR="00024B19" w:rsidRDefault="00024B19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Let’s talk again soon.</w:t>
      </w: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</w:p>
    <w:p w:rsidR="00493DAC" w:rsidRPr="00691BE7" w:rsidRDefault="00493DAC" w:rsidP="00493DAC">
      <w:pPr>
        <w:pStyle w:val="NoSpacing"/>
        <w:ind w:left="720"/>
        <w:rPr>
          <w:rFonts w:ascii="Century Gothic" w:hAnsi="Century Gothic"/>
          <w:sz w:val="20"/>
        </w:rPr>
      </w:pPr>
    </w:p>
    <w:sectPr w:rsidR="00493DAC" w:rsidRPr="00691B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2E" w:rsidRDefault="00E00A2E" w:rsidP="00E47CC9">
      <w:pPr>
        <w:spacing w:after="0" w:line="240" w:lineRule="auto"/>
      </w:pPr>
      <w:r>
        <w:separator/>
      </w:r>
    </w:p>
  </w:endnote>
  <w:endnote w:type="continuationSeparator" w:id="0">
    <w:p w:rsidR="00E00A2E" w:rsidRDefault="00E00A2E" w:rsidP="00E4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4D" w:rsidRPr="00F2214D" w:rsidRDefault="00F2214D" w:rsidP="00F2214D">
    <w:pPr>
      <w:pStyle w:val="Footer"/>
      <w:jc w:val="center"/>
      <w:rPr>
        <w:rFonts w:ascii="Century Gothic" w:hAnsi="Century Gothic"/>
        <w:b/>
        <w:i/>
        <w:sz w:val="18"/>
        <w:highlight w:val="yellow"/>
      </w:rPr>
    </w:pPr>
    <w:r w:rsidRPr="00F2214D">
      <w:rPr>
        <w:rFonts w:ascii="Century Gothic" w:hAnsi="Century Gothic"/>
        <w:b/>
        <w:i/>
        <w:sz w:val="18"/>
        <w:highlight w:val="yellow"/>
      </w:rPr>
      <w:t>-CONFIDENTIAL DOCUMENT PREPARED FOR RENO MEDIA GROUP-</w:t>
    </w:r>
  </w:p>
  <w:p w:rsidR="00F2214D" w:rsidRPr="00F2214D" w:rsidRDefault="00F2214D" w:rsidP="00F2214D">
    <w:pPr>
      <w:pStyle w:val="Footer"/>
      <w:jc w:val="center"/>
      <w:rPr>
        <w:rFonts w:ascii="Century Gothic" w:hAnsi="Century Gothic"/>
        <w:b/>
        <w:i/>
        <w:sz w:val="18"/>
      </w:rPr>
    </w:pPr>
    <w:r w:rsidRPr="00F2214D">
      <w:rPr>
        <w:rFonts w:ascii="Century Gothic" w:hAnsi="Century Gothic"/>
        <w:b/>
        <w:i/>
        <w:sz w:val="18"/>
        <w:highlight w:val="yellow"/>
      </w:rPr>
      <w:t>-AUGUST 2, 2019-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2E" w:rsidRDefault="00E00A2E" w:rsidP="00E47CC9">
      <w:pPr>
        <w:spacing w:after="0" w:line="240" w:lineRule="auto"/>
      </w:pPr>
      <w:r>
        <w:separator/>
      </w:r>
    </w:p>
  </w:footnote>
  <w:footnote w:type="continuationSeparator" w:id="0">
    <w:p w:rsidR="00E00A2E" w:rsidRDefault="00E00A2E" w:rsidP="00E4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5B1"/>
    <w:multiLevelType w:val="hybridMultilevel"/>
    <w:tmpl w:val="51BE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0C79"/>
    <w:multiLevelType w:val="hybridMultilevel"/>
    <w:tmpl w:val="3E22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21E00"/>
    <w:multiLevelType w:val="hybridMultilevel"/>
    <w:tmpl w:val="EBD0427C"/>
    <w:lvl w:ilvl="0" w:tplc="B5ECA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A4434D"/>
    <w:multiLevelType w:val="hybridMultilevel"/>
    <w:tmpl w:val="32A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D"/>
    <w:rsid w:val="00024B19"/>
    <w:rsid w:val="00091136"/>
    <w:rsid w:val="00092280"/>
    <w:rsid w:val="000A064B"/>
    <w:rsid w:val="000B26AD"/>
    <w:rsid w:val="00136A7D"/>
    <w:rsid w:val="0014012D"/>
    <w:rsid w:val="001937EC"/>
    <w:rsid w:val="001F2D3F"/>
    <w:rsid w:val="00214465"/>
    <w:rsid w:val="00230236"/>
    <w:rsid w:val="00236B90"/>
    <w:rsid w:val="00274DA7"/>
    <w:rsid w:val="0030288F"/>
    <w:rsid w:val="003133EF"/>
    <w:rsid w:val="00313794"/>
    <w:rsid w:val="003C6C7F"/>
    <w:rsid w:val="003E024B"/>
    <w:rsid w:val="00417FEF"/>
    <w:rsid w:val="00423AC0"/>
    <w:rsid w:val="004274B8"/>
    <w:rsid w:val="004467A9"/>
    <w:rsid w:val="004533AC"/>
    <w:rsid w:val="00493DAC"/>
    <w:rsid w:val="004A2925"/>
    <w:rsid w:val="004C0FBE"/>
    <w:rsid w:val="005261D8"/>
    <w:rsid w:val="005C4DBD"/>
    <w:rsid w:val="005D2A53"/>
    <w:rsid w:val="005E5CFE"/>
    <w:rsid w:val="005F3226"/>
    <w:rsid w:val="00610E86"/>
    <w:rsid w:val="00614386"/>
    <w:rsid w:val="00614C50"/>
    <w:rsid w:val="00662290"/>
    <w:rsid w:val="00680F7F"/>
    <w:rsid w:val="00691BE7"/>
    <w:rsid w:val="006B4A0A"/>
    <w:rsid w:val="006D37D1"/>
    <w:rsid w:val="00700466"/>
    <w:rsid w:val="00705025"/>
    <w:rsid w:val="00707EC6"/>
    <w:rsid w:val="007244BD"/>
    <w:rsid w:val="00731F51"/>
    <w:rsid w:val="00765D2A"/>
    <w:rsid w:val="007C2F35"/>
    <w:rsid w:val="007C5C93"/>
    <w:rsid w:val="007E7781"/>
    <w:rsid w:val="0082619D"/>
    <w:rsid w:val="008402B4"/>
    <w:rsid w:val="0087313C"/>
    <w:rsid w:val="0087414E"/>
    <w:rsid w:val="008A75FB"/>
    <w:rsid w:val="009001FA"/>
    <w:rsid w:val="009148FA"/>
    <w:rsid w:val="00943417"/>
    <w:rsid w:val="009B4C38"/>
    <w:rsid w:val="009C4449"/>
    <w:rsid w:val="009D7538"/>
    <w:rsid w:val="00A01F3D"/>
    <w:rsid w:val="00A036DD"/>
    <w:rsid w:val="00A053EE"/>
    <w:rsid w:val="00A71104"/>
    <w:rsid w:val="00A73A15"/>
    <w:rsid w:val="00AA4D36"/>
    <w:rsid w:val="00AC52E4"/>
    <w:rsid w:val="00AD6EF8"/>
    <w:rsid w:val="00B32EC9"/>
    <w:rsid w:val="00B67C82"/>
    <w:rsid w:val="00BF00F2"/>
    <w:rsid w:val="00C27FA4"/>
    <w:rsid w:val="00C36886"/>
    <w:rsid w:val="00CC3DD0"/>
    <w:rsid w:val="00D12BEA"/>
    <w:rsid w:val="00D33AC4"/>
    <w:rsid w:val="00DC067B"/>
    <w:rsid w:val="00DF1CB7"/>
    <w:rsid w:val="00E00A2E"/>
    <w:rsid w:val="00E17275"/>
    <w:rsid w:val="00E47CC9"/>
    <w:rsid w:val="00E5639F"/>
    <w:rsid w:val="00E60D19"/>
    <w:rsid w:val="00E77F43"/>
    <w:rsid w:val="00E974F7"/>
    <w:rsid w:val="00EA2163"/>
    <w:rsid w:val="00EA62E0"/>
    <w:rsid w:val="00EE1AD7"/>
    <w:rsid w:val="00EF3A7F"/>
    <w:rsid w:val="00F2214D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D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D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E47CC9"/>
  </w:style>
  <w:style w:type="paragraph" w:styleId="Footer">
    <w:name w:val="footer"/>
    <w:basedOn w:val="Normal"/>
    <w:link w:val="Foot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E47CC9"/>
  </w:style>
  <w:style w:type="character" w:styleId="Hyperlink">
    <w:name w:val="Hyperlink"/>
    <w:basedOn w:val="DefaultParagraphFont"/>
    <w:uiPriority w:val="99"/>
    <w:semiHidden/>
    <w:unhideWhenUsed/>
    <w:rsid w:val="00AC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D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D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E47CC9"/>
  </w:style>
  <w:style w:type="paragraph" w:styleId="Footer">
    <w:name w:val="footer"/>
    <w:basedOn w:val="Normal"/>
    <w:link w:val="Foot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E47CC9"/>
  </w:style>
  <w:style w:type="character" w:styleId="Hyperlink">
    <w:name w:val="Hyperlink"/>
    <w:basedOn w:val="DefaultParagraphFont"/>
    <w:uiPriority w:val="99"/>
    <w:semiHidden/>
    <w:unhideWhenUsed/>
    <w:rsid w:val="00AC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12</cp:revision>
  <cp:lastPrinted>2019-08-02T20:28:00Z</cp:lastPrinted>
  <dcterms:created xsi:type="dcterms:W3CDTF">2019-08-02T17:42:00Z</dcterms:created>
  <dcterms:modified xsi:type="dcterms:W3CDTF">2019-08-03T17:41:00Z</dcterms:modified>
</cp:coreProperties>
</file>