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r w:rsidR="003D6617">
        <w:rPr>
          <w:rFonts w:ascii="Century Gothic" w:hAnsi="Century Gothic"/>
          <w:b/>
          <w:sz w:val="20"/>
        </w:rPr>
        <w:t>Terry Wood</w:t>
      </w:r>
    </w:p>
    <w:p w:rsidR="000A086C" w:rsidRPr="00182781" w:rsidRDefault="000A086C" w:rsidP="00182781">
      <w:pPr>
        <w:pStyle w:val="NoSpacing"/>
        <w:rPr>
          <w:rFonts w:ascii="Century Gothic" w:hAnsi="Century Gothic"/>
          <w:b/>
          <w:sz w:val="20"/>
        </w:rPr>
      </w:pPr>
      <w:r>
        <w:rPr>
          <w:rFonts w:ascii="Century Gothic" w:hAnsi="Century Gothic"/>
          <w:b/>
          <w:sz w:val="20"/>
        </w:rPr>
        <w:tab/>
      </w: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F10742"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w:t>
      </w:r>
      <w:r w:rsidR="000A086C">
        <w:rPr>
          <w:rFonts w:ascii="Century Gothic" w:hAnsi="Century Gothic"/>
          <w:b/>
          <w:sz w:val="20"/>
        </w:rPr>
        <w:t xml:space="preserve"> 27</w:t>
      </w:r>
      <w:r w:rsidR="00432285">
        <w:rPr>
          <w:rFonts w:ascii="Century Gothic" w:hAnsi="Century Gothic"/>
          <w:b/>
          <w:sz w:val="20"/>
        </w:rPr>
        <w:t>,</w:t>
      </w:r>
      <w:r>
        <w:rPr>
          <w:rFonts w:ascii="Century Gothic" w:hAnsi="Century Gothic"/>
          <w:b/>
          <w:sz w:val="20"/>
        </w:rPr>
        <w:t xml:space="preserve">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w:t>
      </w:r>
      <w:r w:rsidR="009F1728">
        <w:rPr>
          <w:rFonts w:ascii="Century Gothic" w:hAnsi="Century Gothic"/>
          <w:b/>
          <w:sz w:val="20"/>
        </w:rPr>
        <w:t>Jackson, Mississippi</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bookmarkStart w:id="0" w:name="_GoBack"/>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bookmarkEnd w:id="0"/>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Currently, all of the national sports-radio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 unique, financial perspective on sports with passionate, entertaining hosts who have a real, vested interest in the games.  No more sophomoric guy talk; no “hot”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t>
      </w:r>
      <w:r w:rsidR="005C54B1">
        <w:rPr>
          <w:rFonts w:ascii="Century Gothic" w:hAnsi="Century Gothic"/>
          <w:sz w:val="20"/>
        </w:rPr>
        <w:t xml:space="preserve">for your station </w:t>
      </w:r>
      <w:r w:rsidRPr="00E87387">
        <w:rPr>
          <w:rFonts w:ascii="Century Gothic" w:hAnsi="Century Gothic"/>
          <w:sz w:val="20"/>
        </w:rPr>
        <w:t xml:space="preserve">will extend well beyond </w:t>
      </w:r>
      <w:r w:rsidR="005C54B1">
        <w:rPr>
          <w:rFonts w:ascii="Century Gothic" w:hAnsi="Century Gothic"/>
          <w:sz w:val="20"/>
        </w:rPr>
        <w:t xml:space="preserve">casinos, sports books, </w:t>
      </w:r>
      <w:r w:rsidRPr="00E87387">
        <w:rPr>
          <w:rFonts w:ascii="Century Gothic" w:hAnsi="Century Gothic"/>
          <w:sz w:val="20"/>
        </w:rPr>
        <w:t xml:space="preserve">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3D6617" w:rsidP="0043117D">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4261104" cy="1847088"/>
            <wp:effectExtent l="0" t="0" r="635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104" cy="1847088"/>
                    </a:xfrm>
                    <a:prstGeom prst="rect">
                      <a:avLst/>
                    </a:prstGeom>
                    <a:noFill/>
                    <a:ln>
                      <a:noFill/>
                    </a:ln>
                  </pic:spPr>
                </pic:pic>
              </a:graphicData>
            </a:graphic>
          </wp:inline>
        </w:drawing>
      </w:r>
    </w:p>
    <w:p w:rsidR="00AE4E1D" w:rsidRDefault="00AE4E1D" w:rsidP="0043117D">
      <w:pPr>
        <w:pStyle w:val="NoSpacing"/>
        <w:rPr>
          <w:rFonts w:ascii="Century Gothic" w:hAnsi="Century Gothic"/>
          <w:sz w:val="20"/>
          <w:szCs w:val="20"/>
        </w:rPr>
      </w:pPr>
    </w:p>
    <w:p w:rsidR="0043117D" w:rsidRPr="001C5F70" w:rsidRDefault="00AE4E1D" w:rsidP="0043117D">
      <w:pPr>
        <w:pStyle w:val="NoSpacing"/>
        <w:rPr>
          <w:rFonts w:ascii="Century Gothic" w:hAnsi="Century Gothic"/>
          <w:b/>
          <w:i/>
          <w:sz w:val="20"/>
          <w:szCs w:val="20"/>
        </w:rPr>
      </w:pPr>
      <w:r w:rsidRPr="00AE4E1D">
        <w:rPr>
          <w:rFonts w:ascii="Century Gothic" w:hAnsi="Century Gothic"/>
          <w:b/>
          <w:sz w:val="20"/>
          <w:szCs w:val="20"/>
        </w:rPr>
        <w:t xml:space="preserve">The </w:t>
      </w:r>
      <w:proofErr w:type="spellStart"/>
      <w:r w:rsidRPr="00AE4E1D">
        <w:rPr>
          <w:rFonts w:ascii="Century Gothic" w:hAnsi="Century Gothic"/>
          <w:b/>
          <w:sz w:val="20"/>
          <w:szCs w:val="20"/>
        </w:rPr>
        <w:t>BetR</w:t>
      </w:r>
      <w:proofErr w:type="spellEnd"/>
      <w:r w:rsidRPr="00AE4E1D">
        <w:rPr>
          <w:rFonts w:ascii="Century Gothic" w:hAnsi="Century Gothic"/>
          <w:b/>
          <w:sz w:val="20"/>
          <w:szCs w:val="20"/>
        </w:rPr>
        <w:t xml:space="preserve"> </w:t>
      </w:r>
      <w:r w:rsidR="003D6617">
        <w:rPr>
          <w:rFonts w:ascii="Century Gothic" w:hAnsi="Century Gothic"/>
          <w:b/>
          <w:sz w:val="20"/>
          <w:szCs w:val="20"/>
        </w:rPr>
        <w:t>1120 WTWZ</w:t>
      </w:r>
      <w:r>
        <w:rPr>
          <w:rFonts w:ascii="Century Gothic" w:hAnsi="Century Gothic"/>
          <w:b/>
          <w:i/>
          <w:sz w:val="20"/>
          <w:szCs w:val="20"/>
        </w:rPr>
        <w:t xml:space="preserve"> </w:t>
      </w:r>
      <w:proofErr w:type="gramStart"/>
      <w:r>
        <w:rPr>
          <w:rFonts w:ascii="Century Gothic" w:hAnsi="Century Gothic"/>
          <w:b/>
          <w:i/>
          <w:sz w:val="20"/>
          <w:szCs w:val="20"/>
        </w:rPr>
        <w:t xml:space="preserve">- </w:t>
      </w:r>
      <w:r w:rsidR="0043117D" w:rsidRPr="001C5F70">
        <w:rPr>
          <w:rFonts w:ascii="Century Gothic" w:hAnsi="Century Gothic"/>
          <w:b/>
          <w:i/>
          <w:sz w:val="20"/>
          <w:szCs w:val="20"/>
        </w:rPr>
        <w:t xml:space="preserve"> (</w:t>
      </w:r>
      <w:proofErr w:type="spellStart"/>
      <w:proofErr w:type="gramEnd"/>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  Bettor)</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4334D3" w:rsidP="00AA5BBF">
      <w:pPr>
        <w:pStyle w:val="NoSpacing"/>
        <w:jc w:val="center"/>
        <w:rPr>
          <w:rFonts w:ascii="Century Gothic" w:hAnsi="Century Gothic"/>
          <w:sz w:val="20"/>
          <w:szCs w:val="20"/>
        </w:rPr>
      </w:pPr>
      <w:r>
        <w:rPr>
          <w:noProof/>
        </w:rPr>
        <w:drawing>
          <wp:inline distT="0" distB="0" distL="0" distR="0" wp14:anchorId="4705A32A" wp14:editId="54076894">
            <wp:extent cx="2423160" cy="2258568"/>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3160" cy="2258568"/>
                    </a:xfrm>
                    <a:prstGeom prst="rect">
                      <a:avLst/>
                    </a:prstGeom>
                  </pic:spPr>
                </pic:pic>
              </a:graphicData>
            </a:graphic>
          </wp:inline>
        </w:drawing>
      </w:r>
    </w:p>
    <w:p w:rsidR="0043117D" w:rsidRPr="001C5F70" w:rsidRDefault="004334D3" w:rsidP="0043117D">
      <w:pPr>
        <w:pStyle w:val="NoSpacing"/>
        <w:rPr>
          <w:rFonts w:ascii="Century Gothic" w:hAnsi="Century Gothic"/>
          <w:b/>
          <w:i/>
          <w:sz w:val="20"/>
          <w:szCs w:val="20"/>
        </w:rPr>
      </w:pPr>
      <w:r>
        <w:rPr>
          <w:rFonts w:ascii="Century Gothic" w:hAnsi="Century Gothic"/>
          <w:b/>
          <w:i/>
          <w:sz w:val="20"/>
          <w:szCs w:val="20"/>
        </w:rPr>
        <w:t>AM 1120</w:t>
      </w:r>
      <w:r w:rsidR="00B957EC">
        <w:rPr>
          <w:rFonts w:ascii="Century Gothic" w:hAnsi="Century Gothic"/>
          <w:b/>
          <w:i/>
          <w:sz w:val="20"/>
          <w:szCs w:val="20"/>
        </w:rPr>
        <w:t xml:space="preserve"> </w:t>
      </w:r>
      <w:proofErr w:type="gramStart"/>
      <w:r w:rsidR="00B957EC">
        <w:rPr>
          <w:rFonts w:ascii="Century Gothic" w:hAnsi="Century Gothic"/>
          <w:b/>
          <w:i/>
          <w:sz w:val="20"/>
          <w:szCs w:val="20"/>
        </w:rPr>
        <w:t>The</w:t>
      </w:r>
      <w:proofErr w:type="gramEnd"/>
      <w:r w:rsidR="00B957EC">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B957EC" w:rsidRDefault="0043117D" w:rsidP="00B957EC">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4334D3" w:rsidP="00B957EC">
      <w:pPr>
        <w:pStyle w:val="NoSpacing"/>
        <w:jc w:val="center"/>
        <w:rPr>
          <w:rFonts w:ascii="Century Gothic" w:hAnsi="Century Gothic"/>
          <w:sz w:val="20"/>
          <w:szCs w:val="20"/>
        </w:rPr>
      </w:pPr>
      <w:r>
        <w:rPr>
          <w:rFonts w:ascii="Century Gothic" w:hAnsi="Century Gothic"/>
          <w:noProof/>
          <w:sz w:val="20"/>
          <w:szCs w:val="20"/>
        </w:rPr>
        <w:lastRenderedPageBreak/>
        <w:drawing>
          <wp:inline distT="0" distB="0" distL="0" distR="0">
            <wp:extent cx="3758184" cy="223113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8184" cy="2231136"/>
                    </a:xfrm>
                    <a:prstGeom prst="rect">
                      <a:avLst/>
                    </a:prstGeom>
                    <a:noFill/>
                    <a:ln>
                      <a:noFill/>
                    </a:ln>
                  </pic:spPr>
                </pic:pic>
              </a:graphicData>
            </a:graphic>
          </wp:inline>
        </w:drawing>
      </w:r>
    </w:p>
    <w:p w:rsidR="0043117D" w:rsidRPr="001C5F70" w:rsidRDefault="00B957EC" w:rsidP="0043117D">
      <w:pPr>
        <w:pStyle w:val="NoSpacing"/>
        <w:rPr>
          <w:rFonts w:ascii="Century Gothic" w:hAnsi="Century Gothic"/>
          <w:b/>
          <w:bCs/>
          <w:sz w:val="20"/>
          <w:szCs w:val="20"/>
        </w:rPr>
      </w:pPr>
      <w:r>
        <w:rPr>
          <w:rFonts w:ascii="Century Gothic" w:hAnsi="Century Gothic"/>
          <w:b/>
          <w:bCs/>
          <w:sz w:val="20"/>
          <w:szCs w:val="20"/>
        </w:rPr>
        <w:t xml:space="preserve">AM </w:t>
      </w:r>
      <w:r w:rsidR="00AE4E1D">
        <w:rPr>
          <w:rFonts w:ascii="Century Gothic" w:hAnsi="Century Gothic"/>
          <w:b/>
          <w:bCs/>
          <w:sz w:val="20"/>
          <w:szCs w:val="20"/>
        </w:rPr>
        <w:t>1240</w:t>
      </w:r>
      <w:r>
        <w:rPr>
          <w:rFonts w:ascii="Century Gothic" w:hAnsi="Century Gothic"/>
          <w:b/>
          <w:bCs/>
          <w:sz w:val="20"/>
          <w:szCs w:val="20"/>
        </w:rPr>
        <w:t xml:space="preserve"> </w:t>
      </w:r>
      <w:r w:rsidR="00311C1E">
        <w:rPr>
          <w:rFonts w:ascii="Century Gothic" w:hAnsi="Century Gothic"/>
          <w:b/>
          <w:bCs/>
          <w:sz w:val="20"/>
          <w:szCs w:val="20"/>
        </w:rPr>
        <w:t>–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w:t>
      </w:r>
      <w:r w:rsidR="00F71E38">
        <w:rPr>
          <w:rFonts w:ascii="Century Gothic" w:hAnsi="Century Gothic"/>
          <w:sz w:val="20"/>
          <w:szCs w:val="20"/>
        </w:rPr>
        <w:t xml:space="preserve">da is using a variation of both branding suggestions </w:t>
      </w:r>
      <w:r>
        <w:rPr>
          <w:rFonts w:ascii="Century Gothic" w:hAnsi="Century Gothic"/>
          <w:sz w:val="20"/>
          <w:szCs w:val="20"/>
        </w:rPr>
        <w:t>branding as</w:t>
      </w:r>
      <w:r w:rsidR="00F71E38">
        <w:rPr>
          <w:rFonts w:ascii="Century Gothic" w:hAnsi="Century Gothic"/>
          <w:sz w:val="20"/>
          <w:szCs w:val="20"/>
        </w:rPr>
        <w:t xml:space="preserve"> “The Game” that is delivering to its list</w:t>
      </w:r>
      <w:r w:rsidR="00B957EC">
        <w:rPr>
          <w:rFonts w:ascii="Century Gothic" w:hAnsi="Century Gothic"/>
          <w:sz w:val="20"/>
          <w:szCs w:val="20"/>
        </w:rPr>
        <w:t>e</w:t>
      </w:r>
      <w:r w:rsidR="00F71E38">
        <w:rPr>
          <w:rFonts w:ascii="Century Gothic" w:hAnsi="Century Gothic"/>
          <w:sz w:val="20"/>
          <w:szCs w:val="20"/>
        </w:rPr>
        <w:t>ners</w:t>
      </w:r>
      <w:r>
        <w:rPr>
          <w:rFonts w:ascii="Century Gothic" w:hAnsi="Century Gothic"/>
          <w:sz w:val="20"/>
          <w:szCs w:val="20"/>
        </w:rPr>
        <w:t xml:space="preserve">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F71E38">
        <w:rPr>
          <w:rFonts w:ascii="Century Gothic" w:hAnsi="Century Gothic"/>
          <w:b/>
          <w:bCs/>
          <w:sz w:val="20"/>
          <w:szCs w:val="20"/>
        </w:rPr>
        <w:t xml:space="preserve">1490 WANG – Biloxi’s </w:t>
      </w:r>
      <w:r w:rsidR="0016580C">
        <w:rPr>
          <w:rFonts w:ascii="Century Gothic" w:hAnsi="Century Gothic"/>
          <w:b/>
          <w:bCs/>
          <w:sz w:val="20"/>
          <w:szCs w:val="20"/>
        </w:rPr>
        <w:t xml:space="preserve">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4334D3" w:rsidP="00C264FC">
      <w:pPr>
        <w:pStyle w:val="NoSpacing"/>
        <w:jc w:val="center"/>
        <w:rPr>
          <w:rFonts w:ascii="Century Gothic" w:hAnsi="Century Gothic"/>
          <w:sz w:val="18"/>
        </w:rPr>
      </w:pPr>
      <w:r>
        <w:rPr>
          <w:rFonts w:ascii="Century Gothic" w:hAnsi="Century Gothic"/>
          <w:noProof/>
          <w:sz w:val="18"/>
        </w:rPr>
        <w:drawing>
          <wp:inline distT="0" distB="0" distL="0" distR="0">
            <wp:extent cx="4600575" cy="18383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1838325"/>
                    </a:xfrm>
                    <a:prstGeom prst="rect">
                      <a:avLst/>
                    </a:prstGeom>
                    <a:noFill/>
                    <a:ln>
                      <a:noFill/>
                    </a:ln>
                  </pic:spPr>
                </pic:pic>
              </a:graphicData>
            </a:graphic>
          </wp:inline>
        </w:drawing>
      </w:r>
    </w:p>
    <w:p w:rsidR="003B3D23" w:rsidRDefault="003B3D23"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AE4E1D" w:rsidRDefault="00AE4E1D"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lastRenderedPageBreak/>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086C"/>
    <w:rsid w:val="000A48D1"/>
    <w:rsid w:val="00112586"/>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82AE0"/>
    <w:rsid w:val="003A007F"/>
    <w:rsid w:val="003B3D23"/>
    <w:rsid w:val="003B51AC"/>
    <w:rsid w:val="003D1330"/>
    <w:rsid w:val="003D6617"/>
    <w:rsid w:val="003E14FB"/>
    <w:rsid w:val="003E4D21"/>
    <w:rsid w:val="003F4986"/>
    <w:rsid w:val="0043117D"/>
    <w:rsid w:val="00432285"/>
    <w:rsid w:val="00432536"/>
    <w:rsid w:val="004334D3"/>
    <w:rsid w:val="004350B3"/>
    <w:rsid w:val="00487534"/>
    <w:rsid w:val="004939AC"/>
    <w:rsid w:val="004C532F"/>
    <w:rsid w:val="004D6279"/>
    <w:rsid w:val="0053018E"/>
    <w:rsid w:val="00535A72"/>
    <w:rsid w:val="005674B8"/>
    <w:rsid w:val="00573888"/>
    <w:rsid w:val="0058378B"/>
    <w:rsid w:val="005B7ACF"/>
    <w:rsid w:val="005C54B1"/>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D3B48"/>
    <w:rsid w:val="009F1079"/>
    <w:rsid w:val="009F1728"/>
    <w:rsid w:val="009F2DB0"/>
    <w:rsid w:val="00A10700"/>
    <w:rsid w:val="00A24656"/>
    <w:rsid w:val="00A53B83"/>
    <w:rsid w:val="00A838E0"/>
    <w:rsid w:val="00AA5BBF"/>
    <w:rsid w:val="00AB1E19"/>
    <w:rsid w:val="00AB2F63"/>
    <w:rsid w:val="00AB71BF"/>
    <w:rsid w:val="00AD6E0C"/>
    <w:rsid w:val="00AE4E1D"/>
    <w:rsid w:val="00AF03C1"/>
    <w:rsid w:val="00AF0420"/>
    <w:rsid w:val="00B05DBE"/>
    <w:rsid w:val="00B17D25"/>
    <w:rsid w:val="00B213E5"/>
    <w:rsid w:val="00B660D7"/>
    <w:rsid w:val="00B74C0E"/>
    <w:rsid w:val="00B844B7"/>
    <w:rsid w:val="00B84D99"/>
    <w:rsid w:val="00B957EC"/>
    <w:rsid w:val="00BB1FEF"/>
    <w:rsid w:val="00BF6FC5"/>
    <w:rsid w:val="00C055E5"/>
    <w:rsid w:val="00C17D6E"/>
    <w:rsid w:val="00C264FC"/>
    <w:rsid w:val="00C3620D"/>
    <w:rsid w:val="00C52A57"/>
    <w:rsid w:val="00CB754C"/>
    <w:rsid w:val="00CC1C0C"/>
    <w:rsid w:val="00CC58E0"/>
    <w:rsid w:val="00CC5B15"/>
    <w:rsid w:val="00D65ED1"/>
    <w:rsid w:val="00D668F2"/>
    <w:rsid w:val="00D67BC0"/>
    <w:rsid w:val="00D77A71"/>
    <w:rsid w:val="00E73901"/>
    <w:rsid w:val="00E73A0F"/>
    <w:rsid w:val="00E87387"/>
    <w:rsid w:val="00E93BC9"/>
    <w:rsid w:val="00F10742"/>
    <w:rsid w:val="00F407FD"/>
    <w:rsid w:val="00F44530"/>
    <w:rsid w:val="00F45A9E"/>
    <w:rsid w:val="00F7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A2DA8-84AD-49CB-973D-DEFBEA0E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3217</TotalTime>
  <Pages>8</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cp:lastPrinted>2020-02-27T22:05:00Z</cp:lastPrinted>
  <dcterms:created xsi:type="dcterms:W3CDTF">2020-02-27T18:58:00Z</dcterms:created>
  <dcterms:modified xsi:type="dcterms:W3CDTF">2020-03-04T01:17:00Z</dcterms:modified>
</cp:coreProperties>
</file>