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781" w:rsidRDefault="00182781" w:rsidP="00182781">
      <w:pPr>
        <w:pStyle w:val="NoSpacing"/>
        <w:jc w:val="center"/>
        <w:rPr>
          <w:rFonts w:ascii="Century Gothic" w:hAnsi="Century Gothic"/>
          <w:sz w:val="20"/>
        </w:rPr>
      </w:pPr>
      <w:r>
        <w:rPr>
          <w:rFonts w:ascii="Century Gothic" w:hAnsi="Century Gothic"/>
          <w:noProof/>
          <w:sz w:val="20"/>
        </w:rPr>
        <w:drawing>
          <wp:inline distT="0" distB="0" distL="0" distR="0" wp14:anchorId="35D11DA3" wp14:editId="326AD72C">
            <wp:extent cx="2231136" cy="107899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1136" cy="1078992"/>
                    </a:xfrm>
                    <a:prstGeom prst="rect">
                      <a:avLst/>
                    </a:prstGeom>
                    <a:noFill/>
                    <a:ln>
                      <a:noFill/>
                    </a:ln>
                  </pic:spPr>
                </pic:pic>
              </a:graphicData>
            </a:graphic>
          </wp:inline>
        </w:drawing>
      </w:r>
    </w:p>
    <w:p w:rsidR="00182781" w:rsidRDefault="00182781" w:rsidP="00182781">
      <w:pPr>
        <w:pStyle w:val="NoSpacing"/>
        <w:rPr>
          <w:rFonts w:ascii="Century Gothic" w:hAnsi="Century Gothic"/>
          <w:sz w:val="20"/>
        </w:rPr>
      </w:pPr>
    </w:p>
    <w:p w:rsidR="00182781" w:rsidRPr="00182781" w:rsidRDefault="003F4986" w:rsidP="00182781">
      <w:pPr>
        <w:pStyle w:val="NoSpacing"/>
        <w:rPr>
          <w:rFonts w:ascii="Century Gothic" w:hAnsi="Century Gothic"/>
          <w:b/>
          <w:sz w:val="20"/>
        </w:rPr>
      </w:pPr>
      <w:r>
        <w:rPr>
          <w:rFonts w:ascii="Century Gothic" w:hAnsi="Century Gothic"/>
          <w:b/>
          <w:sz w:val="20"/>
        </w:rPr>
        <w:t>To:</w:t>
      </w:r>
      <w:r>
        <w:rPr>
          <w:rFonts w:ascii="Century Gothic" w:hAnsi="Century Gothic"/>
          <w:b/>
          <w:sz w:val="20"/>
        </w:rPr>
        <w:tab/>
      </w:r>
      <w:r>
        <w:rPr>
          <w:rFonts w:ascii="Century Gothic" w:hAnsi="Century Gothic"/>
          <w:b/>
          <w:sz w:val="20"/>
        </w:rPr>
        <w:tab/>
      </w:r>
      <w:r w:rsidR="004350B3">
        <w:rPr>
          <w:rFonts w:ascii="Century Gothic" w:hAnsi="Century Gothic"/>
          <w:b/>
          <w:sz w:val="20"/>
        </w:rPr>
        <w:t>Kevin Webb</w:t>
      </w:r>
    </w:p>
    <w:p w:rsidR="00182781" w:rsidRPr="00182781" w:rsidRDefault="00182781" w:rsidP="00182781">
      <w:pPr>
        <w:pStyle w:val="NoSpacing"/>
        <w:rPr>
          <w:rFonts w:ascii="Century Gothic" w:hAnsi="Century Gothic"/>
          <w:b/>
          <w:sz w:val="20"/>
        </w:rPr>
      </w:pPr>
    </w:p>
    <w:p w:rsidR="00182781" w:rsidRPr="00182781" w:rsidRDefault="00182781" w:rsidP="00182781">
      <w:pPr>
        <w:pStyle w:val="NoSpacing"/>
        <w:rPr>
          <w:rFonts w:ascii="Century Gothic" w:hAnsi="Century Gothic"/>
          <w:b/>
          <w:sz w:val="20"/>
        </w:rPr>
      </w:pPr>
      <w:r w:rsidRPr="00182781">
        <w:rPr>
          <w:rFonts w:ascii="Century Gothic" w:hAnsi="Century Gothic"/>
          <w:b/>
          <w:sz w:val="20"/>
        </w:rPr>
        <w:t>From:</w:t>
      </w:r>
      <w:r w:rsidRPr="00182781">
        <w:rPr>
          <w:rFonts w:ascii="Century Gothic" w:hAnsi="Century Gothic"/>
          <w:b/>
          <w:sz w:val="20"/>
        </w:rPr>
        <w:tab/>
      </w:r>
      <w:r w:rsidRPr="00182781">
        <w:rPr>
          <w:rFonts w:ascii="Century Gothic" w:hAnsi="Century Gothic"/>
          <w:b/>
          <w:sz w:val="20"/>
        </w:rPr>
        <w:tab/>
        <w:t>Mike Sinnott</w:t>
      </w:r>
    </w:p>
    <w:p w:rsidR="00182781" w:rsidRPr="00182781" w:rsidRDefault="00182781" w:rsidP="00182781">
      <w:pPr>
        <w:pStyle w:val="NoSpacing"/>
        <w:rPr>
          <w:rFonts w:ascii="Century Gothic" w:hAnsi="Century Gothic"/>
          <w:b/>
          <w:sz w:val="20"/>
        </w:rPr>
      </w:pPr>
    </w:p>
    <w:p w:rsidR="00182781" w:rsidRPr="00182781" w:rsidRDefault="00F10742" w:rsidP="00182781">
      <w:pPr>
        <w:pStyle w:val="NoSpacing"/>
        <w:rPr>
          <w:rFonts w:ascii="Century Gothic" w:hAnsi="Century Gothic"/>
          <w:b/>
          <w:sz w:val="20"/>
        </w:rPr>
      </w:pPr>
      <w:r>
        <w:rPr>
          <w:rFonts w:ascii="Century Gothic" w:hAnsi="Century Gothic"/>
          <w:b/>
          <w:sz w:val="20"/>
        </w:rPr>
        <w:t>Date:</w:t>
      </w:r>
      <w:r>
        <w:rPr>
          <w:rFonts w:ascii="Century Gothic" w:hAnsi="Century Gothic"/>
          <w:b/>
          <w:sz w:val="20"/>
        </w:rPr>
        <w:tab/>
      </w:r>
      <w:r>
        <w:rPr>
          <w:rFonts w:ascii="Century Gothic" w:hAnsi="Century Gothic"/>
          <w:b/>
          <w:sz w:val="20"/>
        </w:rPr>
        <w:tab/>
        <w:t>February</w:t>
      </w:r>
      <w:r w:rsidR="009F1728">
        <w:rPr>
          <w:rFonts w:ascii="Century Gothic" w:hAnsi="Century Gothic"/>
          <w:b/>
          <w:sz w:val="20"/>
        </w:rPr>
        <w:t xml:space="preserve"> 26</w:t>
      </w:r>
      <w:r w:rsidR="00432285">
        <w:rPr>
          <w:rFonts w:ascii="Century Gothic" w:hAnsi="Century Gothic"/>
          <w:b/>
          <w:sz w:val="20"/>
        </w:rPr>
        <w:t>,</w:t>
      </w:r>
      <w:r>
        <w:rPr>
          <w:rFonts w:ascii="Century Gothic" w:hAnsi="Century Gothic"/>
          <w:b/>
          <w:sz w:val="20"/>
        </w:rPr>
        <w:t xml:space="preserve"> 2020</w:t>
      </w:r>
    </w:p>
    <w:p w:rsidR="00182781" w:rsidRPr="00182781" w:rsidRDefault="00182781" w:rsidP="00182781">
      <w:pPr>
        <w:pStyle w:val="NoSpacing"/>
        <w:rPr>
          <w:rFonts w:ascii="Century Gothic" w:hAnsi="Century Gothic"/>
          <w:b/>
          <w:sz w:val="20"/>
        </w:rPr>
      </w:pPr>
    </w:p>
    <w:p w:rsidR="00182781" w:rsidRDefault="00182781" w:rsidP="00182781">
      <w:pPr>
        <w:pStyle w:val="NoSpacing"/>
        <w:rPr>
          <w:rFonts w:ascii="Century Gothic" w:hAnsi="Century Gothic"/>
          <w:sz w:val="20"/>
        </w:rPr>
      </w:pPr>
      <w:r w:rsidRPr="00182781">
        <w:rPr>
          <w:rFonts w:ascii="Century Gothic" w:hAnsi="Century Gothic"/>
          <w:b/>
          <w:sz w:val="20"/>
        </w:rPr>
        <w:t>Re:</w:t>
      </w:r>
      <w:r w:rsidRPr="00182781">
        <w:rPr>
          <w:rFonts w:ascii="Century Gothic" w:hAnsi="Century Gothic"/>
          <w:b/>
          <w:sz w:val="20"/>
        </w:rPr>
        <w:tab/>
      </w:r>
      <w:r w:rsidRPr="00182781">
        <w:rPr>
          <w:rFonts w:ascii="Century Gothic" w:hAnsi="Century Gothic"/>
          <w:b/>
          <w:sz w:val="20"/>
        </w:rPr>
        <w:tab/>
      </w:r>
      <w:proofErr w:type="spellStart"/>
      <w:r w:rsidR="00AF0420">
        <w:rPr>
          <w:rFonts w:ascii="Century Gothic" w:hAnsi="Century Gothic"/>
          <w:b/>
          <w:sz w:val="20"/>
        </w:rPr>
        <w:t>BetR</w:t>
      </w:r>
      <w:proofErr w:type="spellEnd"/>
      <w:r w:rsidR="00AF0420">
        <w:rPr>
          <w:rFonts w:ascii="Century Gothic" w:hAnsi="Century Gothic"/>
          <w:b/>
          <w:sz w:val="20"/>
        </w:rPr>
        <w:t xml:space="preserve"> Network – </w:t>
      </w:r>
      <w:r w:rsidR="009F1728">
        <w:rPr>
          <w:rFonts w:ascii="Century Gothic" w:hAnsi="Century Gothic"/>
          <w:b/>
          <w:sz w:val="20"/>
        </w:rPr>
        <w:t>Jackson, Mississippi</w:t>
      </w:r>
    </w:p>
    <w:p w:rsidR="00182781" w:rsidRDefault="00182781" w:rsidP="00182781">
      <w:pPr>
        <w:pStyle w:val="NoSpacing"/>
        <w:rPr>
          <w:rFonts w:ascii="Century Gothic" w:hAnsi="Century Gothic"/>
          <w:sz w:val="20"/>
        </w:rPr>
      </w:pPr>
    </w:p>
    <w:p w:rsidR="00C52A57" w:rsidRPr="000C7E8C" w:rsidRDefault="00C52A57" w:rsidP="00C52A57">
      <w:pPr>
        <w:pStyle w:val="NoSpacing"/>
        <w:rPr>
          <w:rFonts w:ascii="Century Gothic" w:hAnsi="Century Gothic"/>
          <w:b/>
          <w:sz w:val="20"/>
        </w:rPr>
      </w:pPr>
      <w:r w:rsidRPr="000C7E8C">
        <w:rPr>
          <w:rFonts w:ascii="Century Gothic" w:hAnsi="Century Gothic"/>
          <w:b/>
          <w:sz w:val="20"/>
        </w:rPr>
        <w:t>Vegas Stats &amp; information Network (</w:t>
      </w:r>
      <w:proofErr w:type="spellStart"/>
      <w:r w:rsidRPr="000C7E8C">
        <w:rPr>
          <w:rFonts w:ascii="Century Gothic" w:hAnsi="Century Gothic"/>
          <w:b/>
          <w:sz w:val="20"/>
        </w:rPr>
        <w:t>VSiN</w:t>
      </w:r>
      <w:proofErr w:type="spellEnd"/>
      <w:r w:rsidRPr="000C7E8C">
        <w:rPr>
          <w:rFonts w:ascii="Century Gothic" w:hAnsi="Century Gothic"/>
          <w:b/>
          <w:sz w:val="20"/>
        </w:rPr>
        <w:t>):  Delivering content to multiple platforms</w:t>
      </w:r>
    </w:p>
    <w:p w:rsidR="00C52A57" w:rsidRDefault="00290CD0" w:rsidP="00B17D25">
      <w:pPr>
        <w:pStyle w:val="NoSpacing"/>
        <w:rPr>
          <w:rFonts w:ascii="Century Gothic" w:hAnsi="Century Gothic"/>
          <w:sz w:val="20"/>
        </w:rPr>
      </w:pPr>
      <w:r>
        <w:rPr>
          <w:rFonts w:ascii="Century Gothic" w:hAnsi="Century Gothic"/>
          <w:sz w:val="20"/>
        </w:rPr>
        <w:t xml:space="preserve">The Vegas Stats </w:t>
      </w:r>
      <w:r w:rsidR="00821EF7">
        <w:rPr>
          <w:rFonts w:ascii="Century Gothic" w:hAnsi="Century Gothic"/>
          <w:sz w:val="20"/>
        </w:rPr>
        <w:t>&amp; information Network is the nation’s first-ever multimedia network dedicated to delivering relevant</w:t>
      </w:r>
      <w:r w:rsidR="00B17D25">
        <w:rPr>
          <w:rFonts w:ascii="Century Gothic" w:hAnsi="Century Gothic"/>
          <w:sz w:val="20"/>
        </w:rPr>
        <w:t xml:space="preserve">, real-time news and actionable information for sports bettors.  “The </w:t>
      </w:r>
      <w:proofErr w:type="spellStart"/>
      <w:r w:rsidR="00B17D25">
        <w:rPr>
          <w:rFonts w:ascii="Century Gothic" w:hAnsi="Century Gothic"/>
          <w:sz w:val="20"/>
        </w:rPr>
        <w:t>BetR</w:t>
      </w:r>
      <w:proofErr w:type="spellEnd"/>
      <w:r w:rsidR="00B17D25">
        <w:rPr>
          <w:rFonts w:ascii="Century Gothic" w:hAnsi="Century Gothic"/>
          <w:sz w:val="20"/>
        </w:rPr>
        <w:t xml:space="preserve"> Network” is </w:t>
      </w:r>
      <w:proofErr w:type="spellStart"/>
      <w:r w:rsidR="00B17D25">
        <w:rPr>
          <w:rFonts w:ascii="Century Gothic" w:hAnsi="Century Gothic"/>
          <w:sz w:val="20"/>
        </w:rPr>
        <w:t>VSiN’s</w:t>
      </w:r>
      <w:proofErr w:type="spellEnd"/>
      <w:r w:rsidR="00B17D25">
        <w:rPr>
          <w:rFonts w:ascii="Century Gothic" w:hAnsi="Century Gothic"/>
          <w:sz w:val="20"/>
        </w:rPr>
        <w:t xml:space="preserve"> radio platform, delivering this unique content to terrestrial radio stations nationwide.  </w:t>
      </w:r>
    </w:p>
    <w:p w:rsidR="00B17D25" w:rsidRDefault="00B17D25" w:rsidP="00B17D25">
      <w:pPr>
        <w:pStyle w:val="NoSpacing"/>
        <w:rPr>
          <w:rFonts w:ascii="Century Gothic" w:hAnsi="Century Gothic"/>
          <w:sz w:val="20"/>
        </w:rPr>
      </w:pPr>
    </w:p>
    <w:p w:rsidR="00C52A57" w:rsidRDefault="00C52A57" w:rsidP="00C52A57">
      <w:pPr>
        <w:pStyle w:val="NoSpacing"/>
        <w:rPr>
          <w:rFonts w:ascii="Century Gothic" w:hAnsi="Century Gothic"/>
          <w:sz w:val="20"/>
        </w:rPr>
      </w:pPr>
      <w:r>
        <w:rPr>
          <w:rFonts w:ascii="Century Gothic" w:hAnsi="Century Gothic"/>
          <w:sz w:val="20"/>
        </w:rPr>
        <w:t xml:space="preserve">Our programming originates from the floor of the sportsbook at the South Point Hotel &amp; Casino on the strip in Las Vegas, Nevada.  Each month, </w:t>
      </w:r>
      <w:proofErr w:type="spellStart"/>
      <w:r>
        <w:rPr>
          <w:rFonts w:ascii="Century Gothic" w:hAnsi="Century Gothic"/>
          <w:sz w:val="20"/>
        </w:rPr>
        <w:t>VSiN</w:t>
      </w:r>
      <w:proofErr w:type="spellEnd"/>
      <w:r>
        <w:rPr>
          <w:rFonts w:ascii="Century Gothic" w:hAnsi="Century Gothic"/>
          <w:sz w:val="20"/>
        </w:rPr>
        <w:t xml:space="preserve"> programming makes more than 41-million impressions on multiple platforms, including:</w:t>
      </w:r>
    </w:p>
    <w:p w:rsidR="00C52A57" w:rsidRDefault="00C52A57" w:rsidP="00C52A57">
      <w:pPr>
        <w:pStyle w:val="NoSpacing"/>
        <w:rPr>
          <w:rFonts w:ascii="Century Gothic" w:hAnsi="Century Gothic"/>
          <w:sz w:val="20"/>
        </w:rPr>
      </w:pPr>
    </w:p>
    <w:p w:rsidR="00C52A57" w:rsidRDefault="00C52A57" w:rsidP="00C52A57">
      <w:pPr>
        <w:pStyle w:val="NoSpacing"/>
        <w:rPr>
          <w:rFonts w:ascii="Century Gothic" w:hAnsi="Century Gothic"/>
          <w:sz w:val="20"/>
        </w:rPr>
      </w:pPr>
      <w:r>
        <w:rPr>
          <w:rFonts w:ascii="Century Gothic" w:hAnsi="Century Gothic"/>
          <w:sz w:val="20"/>
        </w:rPr>
        <w:tab/>
        <w:t>-VSiN.com;</w:t>
      </w:r>
    </w:p>
    <w:p w:rsidR="00C52A57" w:rsidRDefault="00C52A57" w:rsidP="00C52A57">
      <w:pPr>
        <w:pStyle w:val="NoSpacing"/>
        <w:rPr>
          <w:rFonts w:ascii="Century Gothic" w:hAnsi="Century Gothic"/>
          <w:sz w:val="20"/>
        </w:rPr>
      </w:pPr>
      <w:r>
        <w:rPr>
          <w:rFonts w:ascii="Century Gothic" w:hAnsi="Century Gothic"/>
          <w:sz w:val="20"/>
        </w:rPr>
        <w:tab/>
        <w:t xml:space="preserve">-The </w:t>
      </w:r>
      <w:proofErr w:type="spellStart"/>
      <w:r>
        <w:rPr>
          <w:rFonts w:ascii="Century Gothic" w:hAnsi="Century Gothic"/>
          <w:sz w:val="20"/>
        </w:rPr>
        <w:t>BetR</w:t>
      </w:r>
      <w:proofErr w:type="spellEnd"/>
      <w:r>
        <w:rPr>
          <w:rFonts w:ascii="Century Gothic" w:hAnsi="Century Gothic"/>
          <w:sz w:val="20"/>
        </w:rPr>
        <w:t xml:space="preserve"> Network;</w:t>
      </w:r>
    </w:p>
    <w:p w:rsidR="00C52A57" w:rsidRDefault="00C52A57" w:rsidP="00C52A57">
      <w:pPr>
        <w:pStyle w:val="NoSpacing"/>
        <w:rPr>
          <w:rFonts w:ascii="Century Gothic" w:hAnsi="Century Gothic"/>
          <w:sz w:val="20"/>
        </w:rPr>
      </w:pPr>
      <w:r>
        <w:rPr>
          <w:rFonts w:ascii="Century Gothic" w:hAnsi="Century Gothic"/>
          <w:sz w:val="20"/>
        </w:rPr>
        <w:tab/>
        <w:t>-</w:t>
      </w:r>
      <w:proofErr w:type="spellStart"/>
      <w:r>
        <w:rPr>
          <w:rFonts w:ascii="Century Gothic" w:hAnsi="Century Gothic"/>
          <w:sz w:val="20"/>
        </w:rPr>
        <w:t>SiriusXM</w:t>
      </w:r>
      <w:proofErr w:type="spellEnd"/>
      <w:r>
        <w:rPr>
          <w:rFonts w:ascii="Century Gothic" w:hAnsi="Century Gothic"/>
          <w:sz w:val="20"/>
        </w:rPr>
        <w:t>;</w:t>
      </w:r>
    </w:p>
    <w:p w:rsidR="00C52A57" w:rsidRDefault="00C52A57" w:rsidP="00C52A57">
      <w:pPr>
        <w:pStyle w:val="NoSpacing"/>
        <w:rPr>
          <w:rFonts w:ascii="Century Gothic" w:hAnsi="Century Gothic"/>
          <w:sz w:val="20"/>
        </w:rPr>
      </w:pPr>
      <w:r>
        <w:rPr>
          <w:rFonts w:ascii="Century Gothic" w:hAnsi="Century Gothic"/>
          <w:sz w:val="20"/>
        </w:rPr>
        <w:tab/>
        <w:t>-</w:t>
      </w:r>
      <w:proofErr w:type="spellStart"/>
      <w:r>
        <w:rPr>
          <w:rFonts w:ascii="Century Gothic" w:hAnsi="Century Gothic"/>
          <w:sz w:val="20"/>
        </w:rPr>
        <w:t>TuneIn</w:t>
      </w:r>
      <w:proofErr w:type="spellEnd"/>
      <w:r>
        <w:rPr>
          <w:rFonts w:ascii="Century Gothic" w:hAnsi="Century Gothic"/>
          <w:sz w:val="20"/>
        </w:rPr>
        <w:t>;</w:t>
      </w:r>
    </w:p>
    <w:p w:rsidR="00C52A57" w:rsidRDefault="00C52A57" w:rsidP="00C52A57">
      <w:pPr>
        <w:pStyle w:val="NoSpacing"/>
        <w:rPr>
          <w:rFonts w:ascii="Century Gothic" w:hAnsi="Century Gothic"/>
          <w:sz w:val="20"/>
        </w:rPr>
      </w:pPr>
      <w:r>
        <w:rPr>
          <w:rFonts w:ascii="Century Gothic" w:hAnsi="Century Gothic"/>
          <w:sz w:val="20"/>
        </w:rPr>
        <w:tab/>
        <w:t>-Madison Square Garden (MSG) Networks;</w:t>
      </w:r>
    </w:p>
    <w:p w:rsidR="00C52A57" w:rsidRDefault="00C52A57" w:rsidP="00C52A57">
      <w:pPr>
        <w:pStyle w:val="NoSpacing"/>
        <w:rPr>
          <w:rFonts w:ascii="Century Gothic" w:hAnsi="Century Gothic"/>
          <w:sz w:val="20"/>
        </w:rPr>
      </w:pPr>
      <w:r>
        <w:rPr>
          <w:rFonts w:ascii="Century Gothic" w:hAnsi="Century Gothic"/>
          <w:sz w:val="20"/>
        </w:rPr>
        <w:tab/>
        <w:t>-New England Sports Network (NESN);</w:t>
      </w:r>
    </w:p>
    <w:p w:rsidR="00AF0420" w:rsidRDefault="00AF0420" w:rsidP="00C52A57">
      <w:pPr>
        <w:pStyle w:val="NoSpacing"/>
        <w:rPr>
          <w:rFonts w:ascii="Century Gothic" w:hAnsi="Century Gothic"/>
          <w:sz w:val="20"/>
        </w:rPr>
      </w:pPr>
      <w:r>
        <w:rPr>
          <w:rFonts w:ascii="Century Gothic" w:hAnsi="Century Gothic"/>
          <w:sz w:val="20"/>
        </w:rPr>
        <w:tab/>
        <w:t>-Marquee Network;</w:t>
      </w:r>
    </w:p>
    <w:p w:rsidR="00AF0420" w:rsidRDefault="00AF0420" w:rsidP="00C52A57">
      <w:pPr>
        <w:pStyle w:val="NoSpacing"/>
        <w:rPr>
          <w:rFonts w:ascii="Century Gothic" w:hAnsi="Century Gothic"/>
          <w:sz w:val="20"/>
        </w:rPr>
      </w:pPr>
      <w:r>
        <w:rPr>
          <w:rFonts w:ascii="Century Gothic" w:hAnsi="Century Gothic"/>
          <w:sz w:val="20"/>
        </w:rPr>
        <w:tab/>
        <w:t>-</w:t>
      </w:r>
      <w:proofErr w:type="spellStart"/>
      <w:r>
        <w:rPr>
          <w:rFonts w:ascii="Century Gothic" w:hAnsi="Century Gothic"/>
          <w:sz w:val="20"/>
        </w:rPr>
        <w:t>Sportsnet</w:t>
      </w:r>
      <w:proofErr w:type="spellEnd"/>
      <w:r>
        <w:rPr>
          <w:rFonts w:ascii="Century Gothic" w:hAnsi="Century Gothic"/>
          <w:sz w:val="20"/>
        </w:rPr>
        <w:t xml:space="preserve"> (Canada);</w:t>
      </w:r>
    </w:p>
    <w:p w:rsidR="00AF0420" w:rsidRDefault="00AF0420" w:rsidP="00C52A57">
      <w:pPr>
        <w:pStyle w:val="NoSpacing"/>
        <w:rPr>
          <w:rFonts w:ascii="Century Gothic" w:hAnsi="Century Gothic"/>
          <w:sz w:val="20"/>
        </w:rPr>
      </w:pPr>
      <w:r>
        <w:rPr>
          <w:rFonts w:ascii="Century Gothic" w:hAnsi="Century Gothic"/>
          <w:sz w:val="20"/>
        </w:rPr>
        <w:tab/>
        <w:t xml:space="preserve">-Game </w:t>
      </w:r>
      <w:proofErr w:type="gramStart"/>
      <w:r>
        <w:rPr>
          <w:rFonts w:ascii="Century Gothic" w:hAnsi="Century Gothic"/>
          <w:sz w:val="20"/>
        </w:rPr>
        <w:t>Plus</w:t>
      </w:r>
      <w:proofErr w:type="gramEnd"/>
      <w:r>
        <w:rPr>
          <w:rFonts w:ascii="Century Gothic" w:hAnsi="Century Gothic"/>
          <w:sz w:val="20"/>
        </w:rPr>
        <w:t xml:space="preserve"> (Canada);</w:t>
      </w:r>
    </w:p>
    <w:p w:rsidR="00C52A57" w:rsidRDefault="00C52A57" w:rsidP="00C52A57">
      <w:pPr>
        <w:pStyle w:val="NoSpacing"/>
        <w:rPr>
          <w:rFonts w:ascii="Century Gothic" w:hAnsi="Century Gothic"/>
          <w:sz w:val="20"/>
        </w:rPr>
      </w:pPr>
      <w:r>
        <w:rPr>
          <w:rFonts w:ascii="Century Gothic" w:hAnsi="Century Gothic"/>
          <w:sz w:val="20"/>
        </w:rPr>
        <w:tab/>
        <w:t>-</w:t>
      </w:r>
      <w:proofErr w:type="spellStart"/>
      <w:r>
        <w:rPr>
          <w:rFonts w:ascii="Century Gothic" w:hAnsi="Century Gothic"/>
          <w:sz w:val="20"/>
        </w:rPr>
        <w:t>fuboTV</w:t>
      </w:r>
      <w:proofErr w:type="spellEnd"/>
      <w:r>
        <w:rPr>
          <w:rFonts w:ascii="Century Gothic" w:hAnsi="Century Gothic"/>
          <w:sz w:val="20"/>
        </w:rPr>
        <w:t>; and,</w:t>
      </w:r>
    </w:p>
    <w:p w:rsidR="00C52A57" w:rsidRDefault="00C52A57" w:rsidP="00C52A57">
      <w:pPr>
        <w:pStyle w:val="NoSpacing"/>
        <w:rPr>
          <w:rFonts w:ascii="Century Gothic" w:hAnsi="Century Gothic"/>
          <w:sz w:val="20"/>
        </w:rPr>
      </w:pPr>
      <w:r>
        <w:rPr>
          <w:rFonts w:ascii="Century Gothic" w:hAnsi="Century Gothic"/>
          <w:sz w:val="20"/>
        </w:rPr>
        <w:tab/>
        <w:t>-Sling TV.</w:t>
      </w:r>
    </w:p>
    <w:p w:rsidR="00C52A57" w:rsidRDefault="00C52A57" w:rsidP="00C52A57">
      <w:pPr>
        <w:pStyle w:val="NoSpacing"/>
        <w:rPr>
          <w:rFonts w:ascii="Century Gothic" w:hAnsi="Century Gothic"/>
          <w:sz w:val="20"/>
        </w:rPr>
      </w:pPr>
    </w:p>
    <w:p w:rsidR="00AA5BBF" w:rsidRDefault="00C52A57" w:rsidP="00C52A57">
      <w:pPr>
        <w:pStyle w:val="NoSpacing"/>
        <w:rPr>
          <w:rFonts w:ascii="Century Gothic" w:hAnsi="Century Gothic"/>
          <w:sz w:val="20"/>
        </w:rPr>
      </w:pPr>
      <w:r>
        <w:rPr>
          <w:rFonts w:ascii="Century Gothic" w:hAnsi="Century Gothic"/>
          <w:sz w:val="20"/>
        </w:rPr>
        <w:t xml:space="preserve">Even in the highly-competitive sports media landscape, “The </w:t>
      </w:r>
      <w:proofErr w:type="spellStart"/>
      <w:r>
        <w:rPr>
          <w:rFonts w:ascii="Century Gothic" w:hAnsi="Century Gothic"/>
          <w:sz w:val="20"/>
        </w:rPr>
        <w:t>BetR</w:t>
      </w:r>
      <w:proofErr w:type="spellEnd"/>
      <w:r>
        <w:rPr>
          <w:rFonts w:ascii="Century Gothic" w:hAnsi="Century Gothic"/>
          <w:sz w:val="20"/>
        </w:rPr>
        <w:t xml:space="preserve"> Network” stands alone with its unique content offering for radio stations.</w:t>
      </w:r>
    </w:p>
    <w:p w:rsidR="004D6279" w:rsidRPr="00034077" w:rsidRDefault="004D6279" w:rsidP="00C52A57">
      <w:pPr>
        <w:pStyle w:val="NoSpacing"/>
        <w:rPr>
          <w:rFonts w:ascii="Century Gothic" w:hAnsi="Century Gothic"/>
          <w:b/>
          <w:sz w:val="20"/>
        </w:rPr>
      </w:pPr>
    </w:p>
    <w:p w:rsidR="004D6279" w:rsidRDefault="004D6279" w:rsidP="00C52A57">
      <w:pPr>
        <w:pStyle w:val="NoSpacing"/>
        <w:rPr>
          <w:rFonts w:ascii="Century Gothic" w:hAnsi="Century Gothic"/>
          <w:sz w:val="20"/>
        </w:rPr>
      </w:pPr>
      <w:proofErr w:type="spellStart"/>
      <w:r w:rsidRPr="00034077">
        <w:rPr>
          <w:rFonts w:ascii="Century Gothic" w:hAnsi="Century Gothic"/>
          <w:b/>
          <w:sz w:val="20"/>
        </w:rPr>
        <w:t>BetR</w:t>
      </w:r>
      <w:proofErr w:type="spellEnd"/>
      <w:r w:rsidRPr="00034077">
        <w:rPr>
          <w:rFonts w:ascii="Century Gothic" w:hAnsi="Century Gothic"/>
          <w:b/>
          <w:sz w:val="20"/>
        </w:rPr>
        <w:t xml:space="preserve"> Ne</w:t>
      </w:r>
      <w:r w:rsidR="0066378B">
        <w:rPr>
          <w:rFonts w:ascii="Century Gothic" w:hAnsi="Century Gothic"/>
          <w:b/>
          <w:sz w:val="20"/>
        </w:rPr>
        <w:t xml:space="preserve">twork:  delivering </w:t>
      </w:r>
      <w:r w:rsidRPr="00034077">
        <w:rPr>
          <w:rFonts w:ascii="Century Gothic" w:hAnsi="Century Gothic"/>
          <w:b/>
          <w:sz w:val="20"/>
        </w:rPr>
        <w:t>a competitive edge</w:t>
      </w:r>
      <w:r w:rsidR="0066378B">
        <w:rPr>
          <w:rFonts w:ascii="Century Gothic" w:hAnsi="Century Gothic"/>
          <w:b/>
          <w:sz w:val="20"/>
        </w:rPr>
        <w:t xml:space="preserve"> for your station</w:t>
      </w:r>
    </w:p>
    <w:p w:rsidR="00E73901" w:rsidRDefault="004D6279" w:rsidP="00E73901">
      <w:pPr>
        <w:pStyle w:val="NoSpacing"/>
        <w:rPr>
          <w:rFonts w:ascii="Century Gothic" w:hAnsi="Century Gothic"/>
          <w:sz w:val="20"/>
        </w:rPr>
      </w:pPr>
      <w:r>
        <w:rPr>
          <w:rFonts w:ascii="Century Gothic" w:hAnsi="Century Gothic"/>
          <w:sz w:val="20"/>
        </w:rPr>
        <w:t>Currently, there are five full-time sports</w:t>
      </w:r>
      <w:r w:rsidR="00E73901">
        <w:rPr>
          <w:rFonts w:ascii="Century Gothic" w:hAnsi="Century Gothic"/>
          <w:sz w:val="20"/>
        </w:rPr>
        <w:t xml:space="preserve"> radio</w:t>
      </w:r>
      <w:r>
        <w:rPr>
          <w:rFonts w:ascii="Century Gothic" w:hAnsi="Century Gothic"/>
          <w:sz w:val="20"/>
        </w:rPr>
        <w:t xml:space="preserve"> networks in the country.  Gow Media </w:t>
      </w:r>
      <w:r w:rsidR="00275DB2">
        <w:rPr>
          <w:rFonts w:ascii="Century Gothic" w:hAnsi="Century Gothic"/>
          <w:sz w:val="20"/>
        </w:rPr>
        <w:t xml:space="preserve">manages two of those networks:  SB Nation Radio and The </w:t>
      </w:r>
      <w:proofErr w:type="spellStart"/>
      <w:r w:rsidR="00275DB2">
        <w:rPr>
          <w:rFonts w:ascii="Century Gothic" w:hAnsi="Century Gothic"/>
          <w:sz w:val="20"/>
        </w:rPr>
        <w:t>BetR</w:t>
      </w:r>
      <w:proofErr w:type="spellEnd"/>
      <w:r w:rsidR="00275DB2">
        <w:rPr>
          <w:rFonts w:ascii="Century Gothic" w:hAnsi="Century Gothic"/>
          <w:sz w:val="20"/>
        </w:rPr>
        <w:t xml:space="preserve"> Network.  The others are ESPN; Fox Sports Radio; and CBS Sports Radio.  </w:t>
      </w:r>
      <w:r w:rsidR="00E73901">
        <w:rPr>
          <w:rFonts w:ascii="Century Gothic" w:hAnsi="Century Gothic"/>
          <w:sz w:val="20"/>
        </w:rPr>
        <w:t xml:space="preserve"> Currently, all of the national sports-radio networks, including SB Nation Radio, sound pretty much the same.  The guests, topics, callers, and content are essentially alike with only slight variations between the networks.   </w:t>
      </w:r>
    </w:p>
    <w:p w:rsidR="00E73901" w:rsidRDefault="00E73901" w:rsidP="00E73901">
      <w:pPr>
        <w:pStyle w:val="NoSpacing"/>
        <w:rPr>
          <w:rFonts w:ascii="Century Gothic" w:hAnsi="Century Gothic"/>
          <w:sz w:val="20"/>
        </w:rPr>
      </w:pPr>
    </w:p>
    <w:p w:rsidR="00E73901" w:rsidRDefault="00E73901" w:rsidP="00E73901">
      <w:pPr>
        <w:pStyle w:val="NoSpacing"/>
        <w:rPr>
          <w:rFonts w:ascii="Century Gothic" w:hAnsi="Century Gothic"/>
          <w:sz w:val="20"/>
        </w:rPr>
      </w:pPr>
      <w:r>
        <w:rPr>
          <w:rFonts w:ascii="Century Gothic" w:hAnsi="Century Gothic"/>
          <w:sz w:val="20"/>
        </w:rPr>
        <w:t xml:space="preserve">The </w:t>
      </w:r>
      <w:proofErr w:type="spellStart"/>
      <w:r>
        <w:rPr>
          <w:rFonts w:ascii="Century Gothic" w:hAnsi="Century Gothic"/>
          <w:sz w:val="20"/>
        </w:rPr>
        <w:t>BetR</w:t>
      </w:r>
      <w:proofErr w:type="spellEnd"/>
      <w:r>
        <w:rPr>
          <w:rFonts w:ascii="Century Gothic" w:hAnsi="Century Gothic"/>
          <w:sz w:val="20"/>
        </w:rPr>
        <w:t xml:space="preserve"> Network offers a unique, financial perspective on sports with passionate, entertaining hosts who have a real, vested interest in the games.  No more sophomoric guy talk; no “hot” takes; no more politics invading sports; no more hosts begging for callers and then berating them.    </w:t>
      </w:r>
    </w:p>
    <w:p w:rsidR="00E73901" w:rsidRDefault="00E73901" w:rsidP="00E73901">
      <w:pPr>
        <w:pStyle w:val="NoSpacing"/>
        <w:rPr>
          <w:rFonts w:ascii="Century Gothic" w:hAnsi="Century Gothic"/>
          <w:sz w:val="20"/>
        </w:rPr>
      </w:pPr>
    </w:p>
    <w:p w:rsidR="005F2DC3" w:rsidRDefault="00E73901" w:rsidP="00E73901">
      <w:pPr>
        <w:pStyle w:val="NoSpacing"/>
        <w:rPr>
          <w:rFonts w:ascii="Century Gothic" w:hAnsi="Century Gothic"/>
          <w:sz w:val="20"/>
        </w:rPr>
      </w:pPr>
      <w:r>
        <w:rPr>
          <w:rFonts w:ascii="Century Gothic" w:hAnsi="Century Gothic"/>
          <w:sz w:val="20"/>
        </w:rPr>
        <w:t xml:space="preserve">The </w:t>
      </w:r>
      <w:proofErr w:type="spellStart"/>
      <w:r>
        <w:rPr>
          <w:rFonts w:ascii="Century Gothic" w:hAnsi="Century Gothic"/>
          <w:sz w:val="20"/>
        </w:rPr>
        <w:t>BetR</w:t>
      </w:r>
      <w:proofErr w:type="spellEnd"/>
      <w:r>
        <w:rPr>
          <w:rFonts w:ascii="Century Gothic" w:hAnsi="Century Gothic"/>
          <w:sz w:val="20"/>
        </w:rPr>
        <w:t xml:space="preserve"> Network delivers sports talk that focuses on the games, the players, the coaches, and the fans that live for sports.  Our approach to sports-talk radio is refreshing and creates an opportunity for you to position your station as an alternative t</w:t>
      </w:r>
      <w:r w:rsidR="005F2DC3">
        <w:rPr>
          <w:rFonts w:ascii="Century Gothic" w:hAnsi="Century Gothic"/>
          <w:sz w:val="20"/>
        </w:rPr>
        <w:t xml:space="preserve">o the homogenous sports-talk networks.  </w:t>
      </w:r>
      <w:r w:rsidR="0066378B">
        <w:rPr>
          <w:rFonts w:ascii="Century Gothic" w:hAnsi="Century Gothic"/>
          <w:sz w:val="20"/>
        </w:rPr>
        <w:t>Our programming will stand out in this crowded marketplace.</w:t>
      </w:r>
    </w:p>
    <w:p w:rsidR="005F2DC3" w:rsidRDefault="005F2DC3" w:rsidP="00E73901">
      <w:pPr>
        <w:pStyle w:val="NoSpacing"/>
        <w:rPr>
          <w:rFonts w:ascii="Century Gothic" w:hAnsi="Century Gothic"/>
          <w:sz w:val="20"/>
        </w:rPr>
      </w:pPr>
    </w:p>
    <w:p w:rsidR="00B844B7" w:rsidRDefault="005F2DC3" w:rsidP="00E73901">
      <w:pPr>
        <w:pStyle w:val="NoSpacing"/>
        <w:rPr>
          <w:rFonts w:ascii="Century Gothic" w:hAnsi="Century Gothic"/>
          <w:sz w:val="20"/>
        </w:rPr>
      </w:pPr>
      <w:r>
        <w:rPr>
          <w:rFonts w:ascii="Century Gothic" w:hAnsi="Century Gothic"/>
          <w:sz w:val="20"/>
        </w:rPr>
        <w:t xml:space="preserve">ESPN, Fox Sports, </w:t>
      </w:r>
      <w:r w:rsidR="00E73901">
        <w:rPr>
          <w:rFonts w:ascii="Century Gothic" w:hAnsi="Century Gothic"/>
          <w:sz w:val="20"/>
        </w:rPr>
        <w:t>CBS Sports Radio</w:t>
      </w:r>
      <w:r>
        <w:rPr>
          <w:rFonts w:ascii="Century Gothic" w:hAnsi="Century Gothic"/>
          <w:sz w:val="20"/>
        </w:rPr>
        <w:t xml:space="preserve">, and even our very own, SB Nation, </w:t>
      </w:r>
      <w:r w:rsidR="00E73901">
        <w:rPr>
          <w:rFonts w:ascii="Century Gothic" w:hAnsi="Century Gothic"/>
          <w:sz w:val="20"/>
        </w:rPr>
        <w:t>will deliver mo</w:t>
      </w:r>
      <w:r>
        <w:rPr>
          <w:rFonts w:ascii="Century Gothic" w:hAnsi="Century Gothic"/>
          <w:sz w:val="20"/>
        </w:rPr>
        <w:t xml:space="preserve">re of the same while “The </w:t>
      </w:r>
      <w:proofErr w:type="spellStart"/>
      <w:r>
        <w:rPr>
          <w:rFonts w:ascii="Century Gothic" w:hAnsi="Century Gothic"/>
          <w:sz w:val="20"/>
        </w:rPr>
        <w:t>BetR</w:t>
      </w:r>
      <w:proofErr w:type="spellEnd"/>
      <w:r>
        <w:rPr>
          <w:rFonts w:ascii="Century Gothic" w:hAnsi="Century Gothic"/>
          <w:sz w:val="20"/>
        </w:rPr>
        <w:t xml:space="preserve"> Network” </w:t>
      </w:r>
      <w:r w:rsidR="00E73901">
        <w:rPr>
          <w:rFonts w:ascii="Century Gothic" w:hAnsi="Century Gothic"/>
          <w:sz w:val="20"/>
        </w:rPr>
        <w:t xml:space="preserve">delivers a new, refreshing, passionate, invested perspective of sports.  </w:t>
      </w:r>
      <w:r w:rsidR="006629E1">
        <w:rPr>
          <w:rFonts w:ascii="Century Gothic" w:hAnsi="Century Gothic"/>
          <w:sz w:val="20"/>
        </w:rPr>
        <w:t>No network can duplicate</w:t>
      </w:r>
      <w:r w:rsidR="00327CED">
        <w:rPr>
          <w:rFonts w:ascii="Century Gothic" w:hAnsi="Century Gothic"/>
          <w:sz w:val="20"/>
        </w:rPr>
        <w:t xml:space="preserve"> our content.  </w:t>
      </w:r>
    </w:p>
    <w:p w:rsidR="00B660D7" w:rsidRDefault="00B660D7" w:rsidP="00E73901">
      <w:pPr>
        <w:pStyle w:val="NoSpacing"/>
        <w:rPr>
          <w:rFonts w:ascii="Century Gothic" w:hAnsi="Century Gothic"/>
          <w:sz w:val="20"/>
        </w:rPr>
      </w:pPr>
    </w:p>
    <w:p w:rsidR="00B844B7" w:rsidRDefault="00B844B7" w:rsidP="00E73901">
      <w:pPr>
        <w:pStyle w:val="NoSpacing"/>
        <w:rPr>
          <w:rFonts w:ascii="Century Gothic" w:hAnsi="Century Gothic"/>
          <w:b/>
          <w:sz w:val="20"/>
        </w:rPr>
      </w:pPr>
      <w:r>
        <w:rPr>
          <w:rFonts w:ascii="Century Gothic" w:hAnsi="Century Gothic"/>
          <w:b/>
          <w:sz w:val="20"/>
        </w:rPr>
        <w:t>MISSISSIPPI:  $526.3-MILLION in sports wagers since legalization</w:t>
      </w:r>
    </w:p>
    <w:p w:rsidR="001F7DC2" w:rsidRDefault="00B844B7" w:rsidP="00E73901">
      <w:pPr>
        <w:pStyle w:val="NoSpacing"/>
        <w:rPr>
          <w:rFonts w:ascii="Century Gothic" w:hAnsi="Century Gothic"/>
          <w:sz w:val="20"/>
        </w:rPr>
      </w:pPr>
      <w:r>
        <w:rPr>
          <w:rFonts w:ascii="Century Gothic" w:hAnsi="Century Gothic"/>
          <w:sz w:val="20"/>
        </w:rPr>
        <w:t>Since taking its first sports bet in August 2018, Mississippi has “handled” more $526.3-million</w:t>
      </w:r>
      <w:r w:rsidR="001F7DC2">
        <w:rPr>
          <w:rFonts w:ascii="Century Gothic" w:hAnsi="Century Gothic"/>
          <w:sz w:val="20"/>
        </w:rPr>
        <w:t xml:space="preserve"> in sports wagers.  </w:t>
      </w:r>
      <w:r w:rsidR="00737A15">
        <w:rPr>
          <w:rFonts w:ascii="Century Gothic" w:hAnsi="Century Gothic"/>
          <w:sz w:val="20"/>
        </w:rPr>
        <w:t>The “handle” is the total amount of money bet on sports.</w:t>
      </w:r>
    </w:p>
    <w:p w:rsidR="001F7DC2" w:rsidRDefault="001F7DC2" w:rsidP="00E73901">
      <w:pPr>
        <w:pStyle w:val="NoSpacing"/>
        <w:rPr>
          <w:rFonts w:ascii="Century Gothic" w:hAnsi="Century Gothic"/>
          <w:sz w:val="20"/>
        </w:rPr>
      </w:pPr>
    </w:p>
    <w:p w:rsidR="001F7DC2" w:rsidRPr="00860F93" w:rsidRDefault="00860F93" w:rsidP="00E73901">
      <w:pPr>
        <w:pStyle w:val="NoSpacing"/>
        <w:rPr>
          <w:rFonts w:ascii="Century Gothic" w:hAnsi="Century Gothic"/>
          <w:b/>
          <w:sz w:val="20"/>
          <w:u w:val="single"/>
        </w:rPr>
      </w:pPr>
      <w:r w:rsidRPr="00860F93">
        <w:rPr>
          <w:rFonts w:ascii="Century Gothic" w:hAnsi="Century Gothic"/>
          <w:b/>
          <w:sz w:val="20"/>
          <w:u w:val="single"/>
        </w:rPr>
        <w:t>TOTAL MONEY WAGERED ON SPORTS IN MISSISSIPPI</w:t>
      </w:r>
    </w:p>
    <w:p w:rsidR="001F7DC2" w:rsidRDefault="001F7DC2" w:rsidP="00E73901">
      <w:pPr>
        <w:pStyle w:val="NoSpacing"/>
        <w:rPr>
          <w:rFonts w:ascii="Century Gothic" w:hAnsi="Century Gothic"/>
          <w:sz w:val="20"/>
        </w:rPr>
      </w:pPr>
    </w:p>
    <w:tbl>
      <w:tblPr>
        <w:tblW w:w="4060" w:type="dxa"/>
        <w:jc w:val="center"/>
        <w:tblInd w:w="93" w:type="dxa"/>
        <w:tblLook w:val="04A0" w:firstRow="1" w:lastRow="0" w:firstColumn="1" w:lastColumn="0" w:noHBand="0" w:noVBand="1"/>
      </w:tblPr>
      <w:tblGrid>
        <w:gridCol w:w="1740"/>
        <w:gridCol w:w="2320"/>
      </w:tblGrid>
      <w:tr w:rsidR="001F7DC2" w:rsidRPr="001F7DC2" w:rsidTr="00860F93">
        <w:trPr>
          <w:trHeight w:val="300"/>
          <w:jc w:val="center"/>
        </w:trPr>
        <w:tc>
          <w:tcPr>
            <w:tcW w:w="1740" w:type="dxa"/>
            <w:tcBorders>
              <w:top w:val="nil"/>
              <w:left w:val="nil"/>
              <w:bottom w:val="nil"/>
              <w:right w:val="nil"/>
            </w:tcBorders>
            <w:shd w:val="clear" w:color="000000" w:fill="D9D9D9"/>
            <w:noWrap/>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000000"/>
                <w:sz w:val="20"/>
                <w:szCs w:val="20"/>
              </w:rPr>
            </w:pPr>
            <w:r w:rsidRPr="001F7DC2">
              <w:rPr>
                <w:rFonts w:ascii="Century Gothic" w:eastAsia="Times New Roman" w:hAnsi="Century Gothic" w:cs="Times New Roman"/>
                <w:b/>
                <w:bCs/>
                <w:color w:val="000000"/>
                <w:sz w:val="20"/>
                <w:szCs w:val="20"/>
              </w:rPr>
              <w:t>MONTH</w:t>
            </w:r>
          </w:p>
        </w:tc>
        <w:tc>
          <w:tcPr>
            <w:tcW w:w="2320" w:type="dxa"/>
            <w:tcBorders>
              <w:top w:val="nil"/>
              <w:left w:val="nil"/>
              <w:bottom w:val="nil"/>
              <w:right w:val="nil"/>
            </w:tcBorders>
            <w:shd w:val="clear" w:color="000000" w:fill="D9D9D9"/>
            <w:noWrap/>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000000"/>
                <w:sz w:val="20"/>
                <w:szCs w:val="20"/>
              </w:rPr>
            </w:pPr>
            <w:r w:rsidRPr="001F7DC2">
              <w:rPr>
                <w:rFonts w:ascii="Century Gothic" w:eastAsia="Times New Roman" w:hAnsi="Century Gothic" w:cs="Times New Roman"/>
                <w:b/>
                <w:bCs/>
                <w:color w:val="000000"/>
                <w:sz w:val="20"/>
                <w:szCs w:val="20"/>
              </w:rPr>
              <w:t>HANDLE</w:t>
            </w:r>
          </w:p>
        </w:tc>
      </w:tr>
      <w:tr w:rsidR="001F7DC2" w:rsidRPr="001F7DC2" w:rsidTr="00860F93">
        <w:trPr>
          <w:trHeight w:val="315"/>
          <w:jc w:val="center"/>
        </w:trPr>
        <w:tc>
          <w:tcPr>
            <w:tcW w:w="1740" w:type="dxa"/>
            <w:tcBorders>
              <w:top w:val="nil"/>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Aug-18</w:t>
            </w:r>
          </w:p>
        </w:tc>
        <w:tc>
          <w:tcPr>
            <w:tcW w:w="2320" w:type="dxa"/>
            <w:tcBorders>
              <w:top w:val="nil"/>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$6,270,128</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Sep-18</w:t>
            </w:r>
          </w:p>
        </w:tc>
        <w:tc>
          <w:tcPr>
            <w:tcW w:w="232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$31,770,270</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Oct-18</w:t>
            </w:r>
          </w:p>
        </w:tc>
        <w:tc>
          <w:tcPr>
            <w:tcW w:w="232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$32,837,334</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Nov-18</w:t>
            </w:r>
          </w:p>
        </w:tc>
        <w:tc>
          <w:tcPr>
            <w:tcW w:w="232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$44,499,883</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Dec-18</w:t>
            </w:r>
          </w:p>
        </w:tc>
        <w:tc>
          <w:tcPr>
            <w:tcW w:w="232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$41,762,048</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Jan-19</w:t>
            </w:r>
          </w:p>
        </w:tc>
        <w:tc>
          <w:tcPr>
            <w:tcW w:w="232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$35,190,774</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Feb-19</w:t>
            </w:r>
          </w:p>
        </w:tc>
        <w:tc>
          <w:tcPr>
            <w:tcW w:w="232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$25,148,135</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Mar-19</w:t>
            </w:r>
          </w:p>
        </w:tc>
        <w:tc>
          <w:tcPr>
            <w:tcW w:w="232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$32,421,264</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Apr-19</w:t>
            </w:r>
          </w:p>
        </w:tc>
        <w:tc>
          <w:tcPr>
            <w:tcW w:w="232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$19,188,763</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May-19</w:t>
            </w:r>
          </w:p>
        </w:tc>
        <w:tc>
          <w:tcPr>
            <w:tcW w:w="232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$17,438,288</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Jun-19</w:t>
            </w:r>
          </w:p>
        </w:tc>
        <w:tc>
          <w:tcPr>
            <w:tcW w:w="232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$15,190,666</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Jul-19</w:t>
            </w:r>
          </w:p>
        </w:tc>
        <w:tc>
          <w:tcPr>
            <w:tcW w:w="232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$13,383,383</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Aug-19</w:t>
            </w:r>
          </w:p>
        </w:tc>
        <w:tc>
          <w:tcPr>
            <w:tcW w:w="232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$19,876,370</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Sep-19</w:t>
            </w:r>
          </w:p>
        </w:tc>
        <w:tc>
          <w:tcPr>
            <w:tcW w:w="232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$37,870,989</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Oct-19</w:t>
            </w:r>
          </w:p>
        </w:tc>
        <w:tc>
          <w:tcPr>
            <w:tcW w:w="232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$48,019,481</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Nov-19</w:t>
            </w:r>
          </w:p>
        </w:tc>
        <w:tc>
          <w:tcPr>
            <w:tcW w:w="232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$56,369,036</w:t>
            </w:r>
          </w:p>
        </w:tc>
      </w:tr>
      <w:tr w:rsidR="001F7DC2" w:rsidRPr="001F7DC2" w:rsidTr="00860F93">
        <w:trPr>
          <w:trHeight w:val="300"/>
          <w:jc w:val="center"/>
        </w:trPr>
        <w:tc>
          <w:tcPr>
            <w:tcW w:w="174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Dec-19</w:t>
            </w:r>
          </w:p>
        </w:tc>
        <w:tc>
          <w:tcPr>
            <w:tcW w:w="232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$49,076,433</w:t>
            </w:r>
          </w:p>
        </w:tc>
      </w:tr>
      <w:tr w:rsidR="001F7DC2" w:rsidRPr="001F7DC2" w:rsidTr="00860F93">
        <w:trPr>
          <w:trHeight w:val="45"/>
          <w:jc w:val="center"/>
        </w:trPr>
        <w:tc>
          <w:tcPr>
            <w:tcW w:w="1740" w:type="dxa"/>
            <w:tcBorders>
              <w:top w:val="nil"/>
              <w:left w:val="nil"/>
              <w:bottom w:val="nil"/>
              <w:right w:val="nil"/>
            </w:tcBorders>
            <w:shd w:val="clear" w:color="auto" w:fill="auto"/>
            <w:noWrap/>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000000"/>
                <w:sz w:val="20"/>
                <w:szCs w:val="20"/>
              </w:rPr>
            </w:pPr>
          </w:p>
        </w:tc>
        <w:tc>
          <w:tcPr>
            <w:tcW w:w="2320" w:type="dxa"/>
            <w:tcBorders>
              <w:top w:val="nil"/>
              <w:left w:val="nil"/>
              <w:bottom w:val="nil"/>
              <w:right w:val="nil"/>
            </w:tcBorders>
            <w:shd w:val="clear" w:color="auto" w:fill="auto"/>
            <w:noWrap/>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000000"/>
                <w:sz w:val="20"/>
                <w:szCs w:val="20"/>
              </w:rPr>
            </w:pPr>
          </w:p>
        </w:tc>
      </w:tr>
      <w:tr w:rsidR="001F7DC2" w:rsidRPr="001F7DC2" w:rsidTr="00860F93">
        <w:trPr>
          <w:trHeight w:val="300"/>
          <w:jc w:val="center"/>
        </w:trPr>
        <w:tc>
          <w:tcPr>
            <w:tcW w:w="1740" w:type="dxa"/>
            <w:tcBorders>
              <w:top w:val="nil"/>
              <w:left w:val="nil"/>
              <w:bottom w:val="nil"/>
              <w:right w:val="nil"/>
            </w:tcBorders>
            <w:shd w:val="clear" w:color="auto" w:fill="auto"/>
            <w:noWrap/>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000000"/>
                <w:sz w:val="20"/>
                <w:szCs w:val="20"/>
              </w:rPr>
            </w:pPr>
          </w:p>
        </w:tc>
        <w:tc>
          <w:tcPr>
            <w:tcW w:w="2320" w:type="dxa"/>
            <w:tcBorders>
              <w:top w:val="nil"/>
              <w:left w:val="nil"/>
              <w:bottom w:val="nil"/>
              <w:right w:val="nil"/>
            </w:tcBorders>
            <w:shd w:val="clear" w:color="000000" w:fill="D9D9D9"/>
            <w:noWrap/>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000000"/>
                <w:sz w:val="20"/>
                <w:szCs w:val="20"/>
              </w:rPr>
            </w:pPr>
            <w:r w:rsidRPr="001F7DC2">
              <w:rPr>
                <w:rFonts w:ascii="Century Gothic" w:eastAsia="Times New Roman" w:hAnsi="Century Gothic" w:cs="Times New Roman"/>
                <w:b/>
                <w:bCs/>
                <w:color w:val="000000"/>
                <w:sz w:val="20"/>
                <w:szCs w:val="20"/>
              </w:rPr>
              <w:t>$526,313,245</w:t>
            </w:r>
          </w:p>
        </w:tc>
      </w:tr>
    </w:tbl>
    <w:p w:rsidR="00860F93" w:rsidRPr="00737A15" w:rsidRDefault="00860F93" w:rsidP="00860F93">
      <w:pPr>
        <w:pStyle w:val="NoSpacing"/>
        <w:rPr>
          <w:rFonts w:ascii="Century Gothic" w:hAnsi="Century Gothic"/>
          <w:b/>
          <w:sz w:val="20"/>
          <w:u w:val="single"/>
        </w:rPr>
      </w:pPr>
      <w:r w:rsidRPr="00737A15">
        <w:rPr>
          <w:rFonts w:ascii="Century Gothic" w:hAnsi="Century Gothic"/>
          <w:b/>
          <w:sz w:val="20"/>
          <w:u w:val="single"/>
        </w:rPr>
        <w:t>MISSISSIPPI HANDLE</w:t>
      </w:r>
      <w:r w:rsidR="00737A15">
        <w:rPr>
          <w:rFonts w:ascii="Century Gothic" w:hAnsi="Century Gothic"/>
          <w:b/>
          <w:sz w:val="20"/>
          <w:u w:val="single"/>
        </w:rPr>
        <w:t>-</w:t>
      </w:r>
      <w:r w:rsidRPr="00737A15">
        <w:rPr>
          <w:rFonts w:ascii="Century Gothic" w:hAnsi="Century Gothic"/>
          <w:b/>
          <w:sz w:val="20"/>
          <w:u w:val="single"/>
        </w:rPr>
        <w:t>2018</w:t>
      </w:r>
      <w:r w:rsidR="00737A15">
        <w:rPr>
          <w:rFonts w:ascii="Century Gothic" w:hAnsi="Century Gothic"/>
          <w:b/>
          <w:sz w:val="20"/>
          <w:u w:val="single"/>
        </w:rPr>
        <w:t>: $157-MILLION</w:t>
      </w:r>
    </w:p>
    <w:p w:rsidR="00860F93" w:rsidRDefault="00860F93" w:rsidP="00E73901">
      <w:pPr>
        <w:pStyle w:val="NoSpacing"/>
        <w:rPr>
          <w:rFonts w:ascii="Century Gothic" w:hAnsi="Century Gothic"/>
          <w:sz w:val="20"/>
        </w:rPr>
      </w:pPr>
    </w:p>
    <w:tbl>
      <w:tblPr>
        <w:tblW w:w="4060" w:type="dxa"/>
        <w:jc w:val="center"/>
        <w:tblInd w:w="93" w:type="dxa"/>
        <w:tblLook w:val="04A0" w:firstRow="1" w:lastRow="0" w:firstColumn="1" w:lastColumn="0" w:noHBand="0" w:noVBand="1"/>
      </w:tblPr>
      <w:tblGrid>
        <w:gridCol w:w="1740"/>
        <w:gridCol w:w="2320"/>
      </w:tblGrid>
      <w:tr w:rsidR="00860F93" w:rsidRPr="00860F93" w:rsidTr="00860F93">
        <w:trPr>
          <w:trHeight w:val="300"/>
          <w:jc w:val="center"/>
        </w:trPr>
        <w:tc>
          <w:tcPr>
            <w:tcW w:w="1740" w:type="dxa"/>
            <w:tcBorders>
              <w:top w:val="nil"/>
              <w:left w:val="nil"/>
              <w:bottom w:val="nil"/>
              <w:right w:val="nil"/>
            </w:tcBorders>
            <w:shd w:val="clear" w:color="000000" w:fill="D9D9D9"/>
            <w:noWrap/>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000000"/>
                <w:sz w:val="20"/>
                <w:szCs w:val="20"/>
              </w:rPr>
            </w:pPr>
            <w:r w:rsidRPr="00860F93">
              <w:rPr>
                <w:rFonts w:ascii="Century Gothic" w:eastAsia="Times New Roman" w:hAnsi="Century Gothic" w:cs="Times New Roman"/>
                <w:b/>
                <w:bCs/>
                <w:color w:val="000000"/>
                <w:sz w:val="20"/>
                <w:szCs w:val="20"/>
              </w:rPr>
              <w:t>MONTH</w:t>
            </w:r>
          </w:p>
        </w:tc>
        <w:tc>
          <w:tcPr>
            <w:tcW w:w="2320" w:type="dxa"/>
            <w:tcBorders>
              <w:top w:val="nil"/>
              <w:left w:val="nil"/>
              <w:bottom w:val="nil"/>
              <w:right w:val="nil"/>
            </w:tcBorders>
            <w:shd w:val="clear" w:color="000000" w:fill="D9D9D9"/>
            <w:noWrap/>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000000"/>
                <w:sz w:val="20"/>
                <w:szCs w:val="20"/>
              </w:rPr>
            </w:pPr>
            <w:r w:rsidRPr="00860F93">
              <w:rPr>
                <w:rFonts w:ascii="Century Gothic" w:eastAsia="Times New Roman" w:hAnsi="Century Gothic" w:cs="Times New Roman"/>
                <w:b/>
                <w:bCs/>
                <w:color w:val="000000"/>
                <w:sz w:val="20"/>
                <w:szCs w:val="20"/>
              </w:rPr>
              <w:t>HANDLE</w:t>
            </w:r>
          </w:p>
        </w:tc>
      </w:tr>
      <w:tr w:rsidR="00860F93" w:rsidRPr="00860F93" w:rsidTr="00860F93">
        <w:trPr>
          <w:trHeight w:val="315"/>
          <w:jc w:val="center"/>
        </w:trPr>
        <w:tc>
          <w:tcPr>
            <w:tcW w:w="1740" w:type="dxa"/>
            <w:tcBorders>
              <w:top w:val="nil"/>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Aug-18</w:t>
            </w:r>
          </w:p>
        </w:tc>
        <w:tc>
          <w:tcPr>
            <w:tcW w:w="2320" w:type="dxa"/>
            <w:tcBorders>
              <w:top w:val="nil"/>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$6,270,128</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Sep-18</w:t>
            </w:r>
          </w:p>
        </w:tc>
        <w:tc>
          <w:tcPr>
            <w:tcW w:w="232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$31,770,270</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Oct-18</w:t>
            </w:r>
          </w:p>
        </w:tc>
        <w:tc>
          <w:tcPr>
            <w:tcW w:w="232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$32,837,334</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Nov-18</w:t>
            </w:r>
          </w:p>
        </w:tc>
        <w:tc>
          <w:tcPr>
            <w:tcW w:w="232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$44,499,883</w:t>
            </w:r>
          </w:p>
        </w:tc>
      </w:tr>
      <w:tr w:rsidR="00860F93" w:rsidRPr="00860F93" w:rsidTr="00860F93">
        <w:trPr>
          <w:trHeight w:val="300"/>
          <w:jc w:val="center"/>
        </w:trPr>
        <w:tc>
          <w:tcPr>
            <w:tcW w:w="174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Dec-18</w:t>
            </w:r>
          </w:p>
        </w:tc>
        <w:tc>
          <w:tcPr>
            <w:tcW w:w="232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$41,762,048</w:t>
            </w:r>
          </w:p>
        </w:tc>
      </w:tr>
      <w:tr w:rsidR="00860F93" w:rsidRPr="00860F93" w:rsidTr="00860F93">
        <w:trPr>
          <w:trHeight w:val="300"/>
          <w:jc w:val="center"/>
        </w:trPr>
        <w:tc>
          <w:tcPr>
            <w:tcW w:w="1740" w:type="dxa"/>
            <w:tcBorders>
              <w:top w:val="nil"/>
              <w:left w:val="nil"/>
              <w:bottom w:val="nil"/>
              <w:right w:val="nil"/>
            </w:tcBorders>
            <w:shd w:val="clear" w:color="auto" w:fill="auto"/>
            <w:noWrap/>
            <w:vAlign w:val="center"/>
            <w:hideMark/>
          </w:tcPr>
          <w:p w:rsidR="00860F93" w:rsidRPr="00860F93" w:rsidRDefault="00860F93" w:rsidP="00860F93">
            <w:pPr>
              <w:spacing w:after="0" w:line="240" w:lineRule="auto"/>
              <w:jc w:val="center"/>
              <w:rPr>
                <w:rFonts w:ascii="Calibri" w:eastAsia="Times New Roman" w:hAnsi="Calibri" w:cs="Times New Roman"/>
                <w:b/>
                <w:bCs/>
                <w:color w:val="000000"/>
              </w:rPr>
            </w:pPr>
          </w:p>
        </w:tc>
        <w:tc>
          <w:tcPr>
            <w:tcW w:w="2320" w:type="dxa"/>
            <w:tcBorders>
              <w:top w:val="nil"/>
              <w:left w:val="nil"/>
              <w:bottom w:val="nil"/>
              <w:right w:val="nil"/>
            </w:tcBorders>
            <w:shd w:val="clear" w:color="000000" w:fill="D9D9D9"/>
            <w:noWrap/>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000000"/>
                <w:sz w:val="20"/>
                <w:szCs w:val="20"/>
              </w:rPr>
            </w:pPr>
            <w:r w:rsidRPr="00860F93">
              <w:rPr>
                <w:rFonts w:ascii="Century Gothic" w:eastAsia="Times New Roman" w:hAnsi="Century Gothic" w:cs="Times New Roman"/>
                <w:b/>
                <w:bCs/>
                <w:color w:val="000000"/>
                <w:sz w:val="20"/>
                <w:szCs w:val="20"/>
              </w:rPr>
              <w:t>$157,139,663</w:t>
            </w:r>
          </w:p>
        </w:tc>
      </w:tr>
    </w:tbl>
    <w:p w:rsidR="00860F93" w:rsidRDefault="00860F93" w:rsidP="00860F93">
      <w:pPr>
        <w:pStyle w:val="NoSpacing"/>
        <w:rPr>
          <w:rFonts w:ascii="Century Gothic" w:hAnsi="Century Gothic"/>
          <w:b/>
          <w:sz w:val="20"/>
        </w:rPr>
      </w:pPr>
    </w:p>
    <w:p w:rsidR="00860F93" w:rsidRDefault="00860F93" w:rsidP="00E73901">
      <w:pPr>
        <w:pStyle w:val="NoSpacing"/>
        <w:rPr>
          <w:rFonts w:ascii="Century Gothic" w:hAnsi="Century Gothic"/>
          <w:sz w:val="20"/>
        </w:rPr>
      </w:pPr>
      <w:r w:rsidRPr="00737A15">
        <w:rPr>
          <w:rFonts w:ascii="Century Gothic" w:hAnsi="Century Gothic"/>
          <w:b/>
          <w:sz w:val="20"/>
          <w:u w:val="single"/>
        </w:rPr>
        <w:t>MISSISSIPPI HANDLE</w:t>
      </w:r>
      <w:r w:rsidR="00737A15">
        <w:rPr>
          <w:rFonts w:ascii="Century Gothic" w:hAnsi="Century Gothic"/>
          <w:b/>
          <w:sz w:val="20"/>
          <w:u w:val="single"/>
        </w:rPr>
        <w:t>-2019:  AN INCREASE OF $212-MILLION</w:t>
      </w:r>
      <w:r w:rsidR="003D1330">
        <w:rPr>
          <w:rFonts w:ascii="Century Gothic" w:hAnsi="Century Gothic"/>
          <w:b/>
          <w:sz w:val="20"/>
          <w:u w:val="single"/>
        </w:rPr>
        <w:t xml:space="preserve"> FROM 2018</w:t>
      </w:r>
    </w:p>
    <w:p w:rsidR="001F7DC2" w:rsidRDefault="001F7DC2" w:rsidP="00E73901">
      <w:pPr>
        <w:pStyle w:val="NoSpacing"/>
        <w:rPr>
          <w:rFonts w:ascii="Century Gothic" w:hAnsi="Century Gothic"/>
          <w:sz w:val="20"/>
        </w:rPr>
      </w:pPr>
    </w:p>
    <w:tbl>
      <w:tblPr>
        <w:tblW w:w="4060" w:type="dxa"/>
        <w:jc w:val="center"/>
        <w:tblInd w:w="93" w:type="dxa"/>
        <w:tblLook w:val="04A0" w:firstRow="1" w:lastRow="0" w:firstColumn="1" w:lastColumn="0" w:noHBand="0" w:noVBand="1"/>
      </w:tblPr>
      <w:tblGrid>
        <w:gridCol w:w="1740"/>
        <w:gridCol w:w="2320"/>
      </w:tblGrid>
      <w:tr w:rsidR="00860F93" w:rsidRPr="00860F93" w:rsidTr="00860F93">
        <w:trPr>
          <w:trHeight w:val="315"/>
          <w:jc w:val="center"/>
        </w:trPr>
        <w:tc>
          <w:tcPr>
            <w:tcW w:w="1740" w:type="dxa"/>
            <w:tcBorders>
              <w:top w:val="nil"/>
              <w:left w:val="nil"/>
              <w:bottom w:val="nil"/>
              <w:right w:val="nil"/>
            </w:tcBorders>
            <w:shd w:val="clear" w:color="000000" w:fill="D9D9D9"/>
            <w:noWrap/>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000000"/>
                <w:sz w:val="20"/>
                <w:szCs w:val="20"/>
              </w:rPr>
            </w:pPr>
            <w:r w:rsidRPr="00860F93">
              <w:rPr>
                <w:rFonts w:ascii="Century Gothic" w:eastAsia="Times New Roman" w:hAnsi="Century Gothic" w:cs="Times New Roman"/>
                <w:b/>
                <w:bCs/>
                <w:color w:val="000000"/>
                <w:sz w:val="20"/>
                <w:szCs w:val="20"/>
              </w:rPr>
              <w:t>MONTH</w:t>
            </w:r>
          </w:p>
        </w:tc>
        <w:tc>
          <w:tcPr>
            <w:tcW w:w="2320" w:type="dxa"/>
            <w:tcBorders>
              <w:top w:val="nil"/>
              <w:left w:val="nil"/>
              <w:bottom w:val="nil"/>
              <w:right w:val="nil"/>
            </w:tcBorders>
            <w:shd w:val="clear" w:color="000000" w:fill="D9D9D9"/>
            <w:noWrap/>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000000"/>
                <w:sz w:val="20"/>
                <w:szCs w:val="20"/>
              </w:rPr>
            </w:pPr>
            <w:r w:rsidRPr="00860F93">
              <w:rPr>
                <w:rFonts w:ascii="Century Gothic" w:eastAsia="Times New Roman" w:hAnsi="Century Gothic" w:cs="Times New Roman"/>
                <w:b/>
                <w:bCs/>
                <w:color w:val="000000"/>
                <w:sz w:val="20"/>
                <w:szCs w:val="20"/>
              </w:rPr>
              <w:t>HANDLE</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Jan-19</w:t>
            </w:r>
          </w:p>
        </w:tc>
        <w:tc>
          <w:tcPr>
            <w:tcW w:w="232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$35,190,774</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Feb-19</w:t>
            </w:r>
          </w:p>
        </w:tc>
        <w:tc>
          <w:tcPr>
            <w:tcW w:w="232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$25,148,135</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Mar-19</w:t>
            </w:r>
          </w:p>
        </w:tc>
        <w:tc>
          <w:tcPr>
            <w:tcW w:w="232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$32,421,264</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Apr-19</w:t>
            </w:r>
          </w:p>
        </w:tc>
        <w:tc>
          <w:tcPr>
            <w:tcW w:w="232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$19,188,763</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May-19</w:t>
            </w:r>
          </w:p>
        </w:tc>
        <w:tc>
          <w:tcPr>
            <w:tcW w:w="232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$17,438,288</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Jun-19</w:t>
            </w:r>
          </w:p>
        </w:tc>
        <w:tc>
          <w:tcPr>
            <w:tcW w:w="232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$15,190,666</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Jul-19</w:t>
            </w:r>
          </w:p>
        </w:tc>
        <w:tc>
          <w:tcPr>
            <w:tcW w:w="232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$13,383,383</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Aug-19</w:t>
            </w:r>
          </w:p>
        </w:tc>
        <w:tc>
          <w:tcPr>
            <w:tcW w:w="232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$19,876,370</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Sep-19</w:t>
            </w:r>
          </w:p>
        </w:tc>
        <w:tc>
          <w:tcPr>
            <w:tcW w:w="232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$37,870,989</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Oct-19</w:t>
            </w:r>
          </w:p>
        </w:tc>
        <w:tc>
          <w:tcPr>
            <w:tcW w:w="232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$48,019,481</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Nov-19</w:t>
            </w:r>
          </w:p>
        </w:tc>
        <w:tc>
          <w:tcPr>
            <w:tcW w:w="232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$56,369,036</w:t>
            </w:r>
          </w:p>
        </w:tc>
      </w:tr>
      <w:tr w:rsidR="00860F93" w:rsidRPr="00860F93" w:rsidTr="00860F93">
        <w:trPr>
          <w:trHeight w:val="300"/>
          <w:jc w:val="center"/>
        </w:trPr>
        <w:tc>
          <w:tcPr>
            <w:tcW w:w="174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Dec-19</w:t>
            </w:r>
          </w:p>
        </w:tc>
        <w:tc>
          <w:tcPr>
            <w:tcW w:w="232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$49,076,433</w:t>
            </w:r>
          </w:p>
        </w:tc>
      </w:tr>
      <w:tr w:rsidR="00860F93" w:rsidRPr="00860F93" w:rsidTr="00860F93">
        <w:trPr>
          <w:trHeight w:val="300"/>
          <w:jc w:val="center"/>
        </w:trPr>
        <w:tc>
          <w:tcPr>
            <w:tcW w:w="1740" w:type="dxa"/>
            <w:tcBorders>
              <w:top w:val="nil"/>
              <w:left w:val="nil"/>
              <w:bottom w:val="nil"/>
              <w:right w:val="nil"/>
            </w:tcBorders>
            <w:shd w:val="clear" w:color="auto" w:fill="auto"/>
            <w:noWrap/>
            <w:vAlign w:val="center"/>
            <w:hideMark/>
          </w:tcPr>
          <w:p w:rsidR="00860F93" w:rsidRPr="00860F93" w:rsidRDefault="00860F93" w:rsidP="00860F93">
            <w:pPr>
              <w:spacing w:after="0" w:line="240" w:lineRule="auto"/>
              <w:jc w:val="center"/>
              <w:rPr>
                <w:rFonts w:ascii="Calibri" w:eastAsia="Times New Roman" w:hAnsi="Calibri" w:cs="Times New Roman"/>
                <w:b/>
                <w:bCs/>
                <w:color w:val="000000"/>
              </w:rPr>
            </w:pPr>
          </w:p>
        </w:tc>
        <w:tc>
          <w:tcPr>
            <w:tcW w:w="2320" w:type="dxa"/>
            <w:tcBorders>
              <w:top w:val="nil"/>
              <w:left w:val="nil"/>
              <w:bottom w:val="nil"/>
              <w:right w:val="nil"/>
            </w:tcBorders>
            <w:shd w:val="clear" w:color="000000" w:fill="D9D9D9"/>
            <w:noWrap/>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000000"/>
                <w:sz w:val="20"/>
                <w:szCs w:val="20"/>
              </w:rPr>
            </w:pPr>
            <w:r w:rsidRPr="00860F93">
              <w:rPr>
                <w:rFonts w:ascii="Century Gothic" w:eastAsia="Times New Roman" w:hAnsi="Century Gothic" w:cs="Times New Roman"/>
                <w:b/>
                <w:bCs/>
                <w:color w:val="000000"/>
                <w:sz w:val="20"/>
                <w:szCs w:val="20"/>
              </w:rPr>
              <w:t>$369,173,582</w:t>
            </w:r>
          </w:p>
        </w:tc>
      </w:tr>
    </w:tbl>
    <w:p w:rsidR="00860F93" w:rsidRDefault="00860F93" w:rsidP="00E73901">
      <w:pPr>
        <w:pStyle w:val="NoSpacing"/>
        <w:rPr>
          <w:rFonts w:ascii="Century Gothic" w:hAnsi="Century Gothic"/>
          <w:sz w:val="20"/>
        </w:rPr>
      </w:pPr>
    </w:p>
    <w:p w:rsidR="00860F93" w:rsidRDefault="00860F93" w:rsidP="00E73901">
      <w:pPr>
        <w:pStyle w:val="NoSpacing"/>
        <w:rPr>
          <w:rFonts w:ascii="Century Gothic" w:hAnsi="Century Gothic"/>
          <w:sz w:val="20"/>
        </w:rPr>
      </w:pPr>
    </w:p>
    <w:p w:rsidR="00B844B7" w:rsidRDefault="0066378B" w:rsidP="00E73901">
      <w:pPr>
        <w:pStyle w:val="NoSpacing"/>
        <w:rPr>
          <w:rFonts w:ascii="Century Gothic" w:hAnsi="Century Gothic"/>
          <w:sz w:val="20"/>
        </w:rPr>
      </w:pPr>
      <w:r>
        <w:rPr>
          <w:rFonts w:ascii="Century Gothic" w:hAnsi="Century Gothic"/>
          <w:sz w:val="20"/>
        </w:rPr>
        <w:t>Wi</w:t>
      </w:r>
      <w:r w:rsidR="00AB71BF">
        <w:rPr>
          <w:rFonts w:ascii="Century Gothic" w:hAnsi="Century Gothic"/>
          <w:sz w:val="20"/>
        </w:rPr>
        <w:t xml:space="preserve">th online/mobile sports betting </w:t>
      </w:r>
      <w:r>
        <w:rPr>
          <w:rFonts w:ascii="Century Gothic" w:hAnsi="Century Gothic"/>
          <w:sz w:val="20"/>
        </w:rPr>
        <w:t xml:space="preserve">not available in the state, </w:t>
      </w:r>
      <w:r w:rsidR="001F7DC2">
        <w:rPr>
          <w:rFonts w:ascii="Century Gothic" w:hAnsi="Century Gothic"/>
          <w:sz w:val="20"/>
        </w:rPr>
        <w:t>Mississippi bettors can only plac</w:t>
      </w:r>
      <w:r w:rsidR="003D1330">
        <w:rPr>
          <w:rFonts w:ascii="Century Gothic" w:hAnsi="Century Gothic"/>
          <w:sz w:val="20"/>
        </w:rPr>
        <w:t>e wagers at “brick-and-mortar”</w:t>
      </w:r>
      <w:r>
        <w:rPr>
          <w:rFonts w:ascii="Century Gothic" w:hAnsi="Century Gothic"/>
          <w:sz w:val="20"/>
        </w:rPr>
        <w:t xml:space="preserve"> sports book locations.   </w:t>
      </w:r>
      <w:r w:rsidR="003D1330">
        <w:rPr>
          <w:rFonts w:ascii="Century Gothic" w:hAnsi="Century Gothic"/>
          <w:sz w:val="20"/>
        </w:rPr>
        <w:t>State lawmakers are considering legislation to expand sports betting in the state to</w:t>
      </w:r>
      <w:r>
        <w:rPr>
          <w:rFonts w:ascii="Century Gothic" w:hAnsi="Century Gothic"/>
          <w:sz w:val="20"/>
        </w:rPr>
        <w:t xml:space="preserve"> online and/or mobile betting.  The inclusion of online/mobile betting is likely to be added to the state’s gaming menu due to the significant amount of state tax revenue the state is missing out on without online/mobile betting.</w:t>
      </w:r>
    </w:p>
    <w:p w:rsidR="009D21AE" w:rsidRDefault="009D21AE" w:rsidP="00E73901">
      <w:pPr>
        <w:pStyle w:val="NoSpacing"/>
        <w:rPr>
          <w:rFonts w:ascii="Century Gothic" w:hAnsi="Century Gothic"/>
          <w:sz w:val="20"/>
        </w:rPr>
      </w:pPr>
    </w:p>
    <w:p w:rsidR="009D21AE" w:rsidRPr="003A007F" w:rsidRDefault="003A007F" w:rsidP="00E73901">
      <w:pPr>
        <w:pStyle w:val="NoSpacing"/>
        <w:rPr>
          <w:rFonts w:ascii="Century Gothic" w:hAnsi="Century Gothic"/>
          <w:b/>
          <w:sz w:val="20"/>
        </w:rPr>
      </w:pPr>
      <w:r>
        <w:rPr>
          <w:rFonts w:ascii="Century Gothic" w:hAnsi="Century Gothic"/>
          <w:b/>
          <w:sz w:val="20"/>
        </w:rPr>
        <w:t xml:space="preserve">Mobile betting will </w:t>
      </w:r>
      <w:r w:rsidR="009D21AE" w:rsidRPr="003A007F">
        <w:rPr>
          <w:rFonts w:ascii="Century Gothic" w:hAnsi="Century Gothic"/>
          <w:b/>
          <w:sz w:val="20"/>
        </w:rPr>
        <w:t>surpass t</w:t>
      </w:r>
      <w:r>
        <w:rPr>
          <w:rFonts w:ascii="Century Gothic" w:hAnsi="Century Gothic"/>
          <w:b/>
          <w:sz w:val="20"/>
        </w:rPr>
        <w:t>he money spent at retail sports-book</w:t>
      </w:r>
      <w:r w:rsidR="009D21AE" w:rsidRPr="003A007F">
        <w:rPr>
          <w:rFonts w:ascii="Century Gothic" w:hAnsi="Century Gothic"/>
          <w:b/>
          <w:sz w:val="20"/>
        </w:rPr>
        <w:t xml:space="preserve"> locations</w:t>
      </w:r>
    </w:p>
    <w:p w:rsidR="003A007F" w:rsidRDefault="003A007F" w:rsidP="0093042E">
      <w:pPr>
        <w:pStyle w:val="NoSpacing"/>
        <w:rPr>
          <w:rFonts w:ascii="Century Gothic" w:hAnsi="Century Gothic"/>
          <w:sz w:val="20"/>
        </w:rPr>
      </w:pPr>
      <w:r>
        <w:rPr>
          <w:rFonts w:ascii="Century Gothic" w:hAnsi="Century Gothic"/>
          <w:sz w:val="20"/>
        </w:rPr>
        <w:t xml:space="preserve">In New Jersey, online/mobile betting has increased from $21.7-million in August 2018 to more than $488.9-million in December 2019.  In fact, 87.6-percent of all money wagered on sports in New Jersey was bet online or through a mobile app.  This expands sports betting beyond retail locations.  With online/mobile betting, </w:t>
      </w:r>
      <w:r w:rsidR="005C5F72">
        <w:rPr>
          <w:rFonts w:ascii="Century Gothic" w:hAnsi="Century Gothic"/>
          <w:sz w:val="20"/>
        </w:rPr>
        <w:t xml:space="preserve">people can bet from anywhere </w:t>
      </w:r>
      <w:r w:rsidR="003106C6">
        <w:rPr>
          <w:rFonts w:ascii="Century Gothic" w:hAnsi="Century Gothic"/>
          <w:sz w:val="20"/>
        </w:rPr>
        <w:t xml:space="preserve">inside the state.  This will </w:t>
      </w:r>
      <w:r w:rsidR="005C5F72">
        <w:rPr>
          <w:rFonts w:ascii="Century Gothic" w:hAnsi="Century Gothic"/>
          <w:sz w:val="20"/>
        </w:rPr>
        <w:t>dramatically increase the number of bettors in the state.</w:t>
      </w: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66378B" w:rsidRDefault="0066378B" w:rsidP="0093042E">
      <w:pPr>
        <w:pStyle w:val="NoSpacing"/>
        <w:rPr>
          <w:rFonts w:ascii="Century Gothic" w:hAnsi="Century Gothic"/>
          <w:b/>
          <w:sz w:val="20"/>
        </w:rPr>
      </w:pPr>
    </w:p>
    <w:p w:rsidR="003A007F" w:rsidRDefault="003A007F" w:rsidP="0093042E">
      <w:pPr>
        <w:pStyle w:val="NoSpacing"/>
        <w:rPr>
          <w:rFonts w:ascii="Century Gothic" w:hAnsi="Century Gothic"/>
          <w:b/>
          <w:sz w:val="20"/>
        </w:rPr>
      </w:pPr>
    </w:p>
    <w:p w:rsidR="003A007F" w:rsidRDefault="003A007F" w:rsidP="0093042E">
      <w:pPr>
        <w:pStyle w:val="NoSpacing"/>
        <w:rPr>
          <w:rFonts w:ascii="Century Gothic" w:hAnsi="Century Gothic"/>
          <w:b/>
          <w:sz w:val="20"/>
        </w:rPr>
      </w:pPr>
    </w:p>
    <w:p w:rsidR="003A007F" w:rsidRDefault="003A007F" w:rsidP="0093042E">
      <w:pPr>
        <w:pStyle w:val="NoSpacing"/>
        <w:rPr>
          <w:rFonts w:ascii="Century Gothic" w:hAnsi="Century Gothic"/>
          <w:b/>
          <w:sz w:val="20"/>
        </w:rPr>
      </w:pPr>
    </w:p>
    <w:p w:rsidR="003A007F" w:rsidRDefault="003A007F" w:rsidP="0093042E">
      <w:pPr>
        <w:pStyle w:val="NoSpacing"/>
        <w:rPr>
          <w:rFonts w:ascii="Century Gothic" w:hAnsi="Century Gothic"/>
          <w:sz w:val="20"/>
        </w:rPr>
      </w:pPr>
    </w:p>
    <w:p w:rsidR="0093042E" w:rsidRPr="0093042E" w:rsidRDefault="0076646A" w:rsidP="0093042E">
      <w:pPr>
        <w:pStyle w:val="NoSpacing"/>
        <w:rPr>
          <w:rFonts w:ascii="Century Gothic" w:hAnsi="Century Gothic"/>
          <w:b/>
          <w:sz w:val="20"/>
          <w:u w:val="single"/>
        </w:rPr>
      </w:pPr>
      <w:r>
        <w:rPr>
          <w:rFonts w:ascii="Century Gothic" w:hAnsi="Century Gothic"/>
          <w:b/>
          <w:sz w:val="20"/>
          <w:u w:val="single"/>
        </w:rPr>
        <w:lastRenderedPageBreak/>
        <w:t xml:space="preserve">NEW JERSEY: </w:t>
      </w:r>
      <w:r w:rsidR="0093042E" w:rsidRPr="0093042E">
        <w:rPr>
          <w:rFonts w:ascii="Century Gothic" w:hAnsi="Century Gothic"/>
          <w:b/>
          <w:sz w:val="20"/>
          <w:u w:val="single"/>
        </w:rPr>
        <w:t>SPORTS BETTING</w:t>
      </w:r>
      <w:r>
        <w:rPr>
          <w:rFonts w:ascii="Century Gothic" w:hAnsi="Century Gothic"/>
          <w:b/>
          <w:sz w:val="20"/>
          <w:u w:val="single"/>
        </w:rPr>
        <w:t xml:space="preserve"> </w:t>
      </w:r>
      <w:r w:rsidR="0093042E" w:rsidRPr="0093042E">
        <w:rPr>
          <w:rFonts w:ascii="Century Gothic" w:hAnsi="Century Gothic"/>
          <w:b/>
          <w:sz w:val="20"/>
          <w:u w:val="single"/>
        </w:rPr>
        <w:t>HANDLE</w:t>
      </w:r>
    </w:p>
    <w:p w:rsidR="0093042E" w:rsidRPr="0093042E" w:rsidRDefault="0093042E" w:rsidP="0093042E">
      <w:pPr>
        <w:pStyle w:val="NoSpacing"/>
        <w:rPr>
          <w:rFonts w:ascii="Century Gothic" w:hAnsi="Century Gothic"/>
          <w:b/>
          <w:sz w:val="20"/>
        </w:rPr>
      </w:pPr>
    </w:p>
    <w:tbl>
      <w:tblPr>
        <w:tblW w:w="8205" w:type="dxa"/>
        <w:tblInd w:w="93" w:type="dxa"/>
        <w:tblLayout w:type="fixed"/>
        <w:tblLook w:val="04A0" w:firstRow="1" w:lastRow="0" w:firstColumn="1" w:lastColumn="0" w:noHBand="0" w:noVBand="1"/>
      </w:tblPr>
      <w:tblGrid>
        <w:gridCol w:w="960"/>
        <w:gridCol w:w="2475"/>
        <w:gridCol w:w="1890"/>
        <w:gridCol w:w="2880"/>
      </w:tblGrid>
      <w:tr w:rsidR="00F44530" w:rsidRPr="00F44530" w:rsidTr="00F44530">
        <w:trPr>
          <w:trHeight w:val="300"/>
        </w:trPr>
        <w:tc>
          <w:tcPr>
            <w:tcW w:w="960" w:type="dxa"/>
            <w:tcBorders>
              <w:top w:val="nil"/>
              <w:left w:val="nil"/>
              <w:bottom w:val="nil"/>
              <w:right w:val="nil"/>
            </w:tcBorders>
            <w:shd w:val="clear" w:color="000000" w:fill="BFBFBF"/>
            <w:vAlign w:val="center"/>
            <w:hideMark/>
          </w:tcPr>
          <w:p w:rsidR="00F44530" w:rsidRPr="00F44530" w:rsidRDefault="00F44530" w:rsidP="0076646A">
            <w:pPr>
              <w:spacing w:after="0" w:line="240" w:lineRule="auto"/>
              <w:jc w:val="center"/>
              <w:rPr>
                <w:rFonts w:ascii="Century Gothic" w:eastAsia="Times New Roman" w:hAnsi="Century Gothic" w:cs="Times New Roman"/>
                <w:b/>
                <w:bCs/>
                <w:color w:val="000000"/>
                <w:sz w:val="16"/>
                <w:szCs w:val="16"/>
              </w:rPr>
            </w:pPr>
            <w:r w:rsidRPr="00F44530">
              <w:rPr>
                <w:rFonts w:ascii="Century Gothic" w:eastAsia="Times New Roman" w:hAnsi="Century Gothic" w:cs="Times New Roman"/>
                <w:b/>
                <w:bCs/>
                <w:color w:val="000000"/>
                <w:sz w:val="16"/>
                <w:szCs w:val="16"/>
              </w:rPr>
              <w:t>MONTH</w:t>
            </w:r>
          </w:p>
        </w:tc>
        <w:tc>
          <w:tcPr>
            <w:tcW w:w="2475" w:type="dxa"/>
            <w:tcBorders>
              <w:top w:val="nil"/>
              <w:left w:val="nil"/>
              <w:bottom w:val="nil"/>
              <w:right w:val="nil"/>
            </w:tcBorders>
            <w:shd w:val="clear" w:color="000000" w:fill="BFBFBF"/>
            <w:vAlign w:val="center"/>
            <w:hideMark/>
          </w:tcPr>
          <w:p w:rsidR="00F44530" w:rsidRPr="00F44530" w:rsidRDefault="00F44530" w:rsidP="0076646A">
            <w:pPr>
              <w:spacing w:after="0" w:line="240" w:lineRule="auto"/>
              <w:jc w:val="center"/>
              <w:rPr>
                <w:rFonts w:ascii="Century Gothic" w:eastAsia="Times New Roman" w:hAnsi="Century Gothic" w:cs="Times New Roman"/>
                <w:b/>
                <w:bCs/>
                <w:color w:val="000000"/>
                <w:sz w:val="16"/>
                <w:szCs w:val="16"/>
              </w:rPr>
            </w:pPr>
            <w:r w:rsidRPr="00F44530">
              <w:rPr>
                <w:rFonts w:ascii="Century Gothic" w:eastAsia="Times New Roman" w:hAnsi="Century Gothic" w:cs="Times New Roman"/>
                <w:b/>
                <w:bCs/>
                <w:color w:val="000000"/>
                <w:sz w:val="16"/>
                <w:szCs w:val="16"/>
              </w:rPr>
              <w:t>RETAIL HANDLE</w:t>
            </w:r>
          </w:p>
        </w:tc>
        <w:tc>
          <w:tcPr>
            <w:tcW w:w="1890" w:type="dxa"/>
            <w:tcBorders>
              <w:top w:val="nil"/>
              <w:left w:val="nil"/>
              <w:bottom w:val="nil"/>
              <w:right w:val="nil"/>
            </w:tcBorders>
            <w:shd w:val="clear" w:color="000000" w:fill="BFBFBF"/>
            <w:vAlign w:val="center"/>
            <w:hideMark/>
          </w:tcPr>
          <w:p w:rsidR="00F44530" w:rsidRPr="00F44530" w:rsidRDefault="00F44530" w:rsidP="0076646A">
            <w:pPr>
              <w:spacing w:after="0" w:line="240" w:lineRule="auto"/>
              <w:jc w:val="center"/>
              <w:rPr>
                <w:rFonts w:ascii="Century Gothic" w:eastAsia="Times New Roman" w:hAnsi="Century Gothic" w:cs="Times New Roman"/>
                <w:b/>
                <w:bCs/>
                <w:color w:val="000000"/>
                <w:sz w:val="16"/>
                <w:szCs w:val="16"/>
              </w:rPr>
            </w:pPr>
            <w:r w:rsidRPr="00F44530">
              <w:rPr>
                <w:rFonts w:ascii="Century Gothic" w:eastAsia="Times New Roman" w:hAnsi="Century Gothic" w:cs="Times New Roman"/>
                <w:b/>
                <w:bCs/>
                <w:color w:val="000000"/>
                <w:sz w:val="16"/>
                <w:szCs w:val="16"/>
              </w:rPr>
              <w:t>ONLINE HANDLE</w:t>
            </w:r>
          </w:p>
        </w:tc>
        <w:tc>
          <w:tcPr>
            <w:tcW w:w="2880" w:type="dxa"/>
            <w:tcBorders>
              <w:top w:val="nil"/>
              <w:left w:val="nil"/>
              <w:bottom w:val="nil"/>
              <w:right w:val="nil"/>
            </w:tcBorders>
            <w:shd w:val="clear" w:color="000000" w:fill="BFBFBF"/>
            <w:vAlign w:val="center"/>
            <w:hideMark/>
          </w:tcPr>
          <w:p w:rsidR="00F44530" w:rsidRPr="00F44530" w:rsidRDefault="00F44530" w:rsidP="0076646A">
            <w:pPr>
              <w:spacing w:after="0" w:line="240" w:lineRule="auto"/>
              <w:jc w:val="center"/>
              <w:rPr>
                <w:rFonts w:ascii="Century Gothic" w:eastAsia="Times New Roman" w:hAnsi="Century Gothic" w:cs="Times New Roman"/>
                <w:b/>
                <w:bCs/>
                <w:color w:val="000000"/>
                <w:sz w:val="16"/>
                <w:szCs w:val="16"/>
              </w:rPr>
            </w:pPr>
            <w:r w:rsidRPr="00F44530">
              <w:rPr>
                <w:rFonts w:ascii="Century Gothic" w:eastAsia="Times New Roman" w:hAnsi="Century Gothic" w:cs="Times New Roman"/>
                <w:b/>
                <w:bCs/>
                <w:color w:val="000000"/>
                <w:sz w:val="16"/>
                <w:szCs w:val="16"/>
              </w:rPr>
              <w:t>TOTAL</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Dec-19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68,933,821.00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488,931,379.00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557,865,200.00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Nov-19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75,890,898.00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486,784,645.00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562,675,543.00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Oct-19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70,959,985.00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416,964,519.00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487,924,504.00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Sep-19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71,317,160.00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374,246,343.00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445,594,503.00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Aug-19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44,357,272.00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249,237,590.00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293,594,862.00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Jul-19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38,332,533.00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213,038,739.00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251,371,272.00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Jun-19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46,520,409.00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226,702,566.00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273,222,975.00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May-19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55,388,358.00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263,552,319.00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318,940,677.00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Apr-19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59,743,318.00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253,976,244.00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313,719,562.00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Mar-19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74,169,188.00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298,282,154.00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372,451,342.00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Feb-19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61,496,490.00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258,871,597.00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320,368,087.00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Jan-19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80,305,676.00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304,973,986.00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385,279,662.00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Dec-18</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78,130,359.00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241,043,289.00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319,173,648.00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Nov-18</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92,132,952.00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238,615,611.00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330,748,563.00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Oct-18</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86,341,617.00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174,369,684.00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260,711,301.00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Sep-18</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79,062,731.00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104,885,673.00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183,948,404.00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Aug-18</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73,919,891.00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21,714,157.00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95,634,048.00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Jul-18</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40,682,237.00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N/A</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40,682,237.00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Jun-18</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16,409,619.00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N/A</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16,409,619.00</w:t>
            </w:r>
          </w:p>
        </w:tc>
      </w:tr>
      <w:tr w:rsidR="00F44530" w:rsidRPr="00F44530" w:rsidTr="00311C1E">
        <w:trPr>
          <w:trHeight w:val="300"/>
        </w:trPr>
        <w:tc>
          <w:tcPr>
            <w:tcW w:w="960" w:type="dxa"/>
            <w:tcBorders>
              <w:top w:val="nil"/>
              <w:left w:val="nil"/>
              <w:bottom w:val="nil"/>
              <w:right w:val="nil"/>
            </w:tcBorders>
            <w:shd w:val="clear" w:color="000000" w:fill="BFBFBF"/>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TOTAL</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p>
        </w:tc>
        <w:tc>
          <w:tcPr>
            <w:tcW w:w="2880" w:type="dxa"/>
            <w:tcBorders>
              <w:top w:val="nil"/>
              <w:left w:val="nil"/>
              <w:bottom w:val="nil"/>
              <w:right w:val="nil"/>
            </w:tcBorders>
            <w:shd w:val="clear" w:color="000000" w:fill="FFFF00"/>
            <w:vAlign w:val="center"/>
            <w:hideMark/>
          </w:tcPr>
          <w:p w:rsidR="00F44530" w:rsidRPr="00F44530" w:rsidRDefault="00F44530" w:rsidP="00311C1E">
            <w:pPr>
              <w:spacing w:after="0" w:line="240" w:lineRule="auto"/>
              <w:jc w:val="center"/>
              <w:rPr>
                <w:rFonts w:ascii="Century Gothic" w:eastAsia="Times New Roman" w:hAnsi="Century Gothic" w:cs="Times New Roman"/>
                <w:b/>
                <w:bCs/>
                <w:color w:val="000000"/>
                <w:sz w:val="16"/>
                <w:szCs w:val="16"/>
              </w:rPr>
            </w:pPr>
            <w:r w:rsidRPr="00F44530">
              <w:rPr>
                <w:rFonts w:ascii="Century Gothic" w:eastAsia="Times New Roman" w:hAnsi="Century Gothic" w:cs="Times New Roman"/>
                <w:b/>
                <w:bCs/>
                <w:color w:val="000000"/>
                <w:sz w:val="16"/>
                <w:szCs w:val="16"/>
              </w:rPr>
              <w:t>$       5,830,316,009.00</w:t>
            </w:r>
          </w:p>
        </w:tc>
      </w:tr>
    </w:tbl>
    <w:p w:rsidR="0093042E" w:rsidRDefault="0093042E" w:rsidP="00D77A71">
      <w:pPr>
        <w:pStyle w:val="NoSpacing"/>
        <w:rPr>
          <w:rFonts w:ascii="Century Gothic" w:hAnsi="Century Gothic"/>
          <w:sz w:val="20"/>
        </w:rPr>
      </w:pPr>
    </w:p>
    <w:p w:rsidR="00E87387" w:rsidRPr="00E87387" w:rsidRDefault="00E87387" w:rsidP="00E87387">
      <w:pPr>
        <w:pStyle w:val="NoSpacing"/>
        <w:rPr>
          <w:rFonts w:ascii="Century Gothic" w:hAnsi="Century Gothic"/>
          <w:b/>
          <w:sz w:val="20"/>
        </w:rPr>
      </w:pPr>
      <w:r w:rsidRPr="00E87387">
        <w:rPr>
          <w:rFonts w:ascii="Century Gothic" w:hAnsi="Century Gothic"/>
          <w:b/>
          <w:sz w:val="20"/>
        </w:rPr>
        <w:t>Audience Profile</w:t>
      </w:r>
    </w:p>
    <w:p w:rsidR="00E87387" w:rsidRPr="00E87387" w:rsidRDefault="00E87387" w:rsidP="00E87387">
      <w:pPr>
        <w:pStyle w:val="NoSpacing"/>
        <w:rPr>
          <w:rFonts w:ascii="Century Gothic" w:hAnsi="Century Gothic"/>
          <w:sz w:val="20"/>
        </w:rPr>
      </w:pPr>
      <w:r w:rsidRPr="00E87387">
        <w:rPr>
          <w:rFonts w:ascii="Century Gothic" w:hAnsi="Century Gothic"/>
          <w:sz w:val="20"/>
        </w:rPr>
        <w:t>This audience of engaged listeners will deliver results for your station and your advertising partners.  According to the American Gaming Association, sports bettors are:</w:t>
      </w:r>
    </w:p>
    <w:p w:rsidR="00E87387" w:rsidRPr="00E87387" w:rsidRDefault="00E87387" w:rsidP="00E87387">
      <w:pPr>
        <w:pStyle w:val="NoSpacing"/>
        <w:rPr>
          <w:rFonts w:ascii="Century Gothic" w:hAnsi="Century Gothic"/>
          <w:sz w:val="20"/>
        </w:rPr>
      </w:pPr>
    </w:p>
    <w:p w:rsidR="00E87387" w:rsidRPr="00E87387" w:rsidRDefault="00E87387" w:rsidP="00E87387">
      <w:pPr>
        <w:pStyle w:val="NoSpacing"/>
        <w:rPr>
          <w:rFonts w:ascii="Century Gothic" w:hAnsi="Century Gothic"/>
          <w:sz w:val="20"/>
        </w:rPr>
      </w:pPr>
      <w:r w:rsidRPr="00E87387">
        <w:rPr>
          <w:rFonts w:ascii="Century Gothic" w:hAnsi="Century Gothic"/>
          <w:sz w:val="20"/>
        </w:rPr>
        <w:tab/>
        <w:t>-male (69% of sports bettors are men);</w:t>
      </w:r>
    </w:p>
    <w:p w:rsidR="00E87387" w:rsidRPr="00E87387" w:rsidRDefault="00E87387" w:rsidP="00E87387">
      <w:pPr>
        <w:pStyle w:val="NoSpacing"/>
        <w:ind w:firstLine="720"/>
        <w:rPr>
          <w:rFonts w:ascii="Century Gothic" w:hAnsi="Century Gothic"/>
          <w:sz w:val="20"/>
        </w:rPr>
      </w:pPr>
      <w:r w:rsidRPr="00E87387">
        <w:rPr>
          <w:rFonts w:ascii="Century Gothic" w:hAnsi="Century Gothic"/>
          <w:sz w:val="20"/>
        </w:rPr>
        <w:t>-young (44% under the age of 35);</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 xml:space="preserve">-educated (53% bachelor’s degree or better); and, </w:t>
      </w:r>
    </w:p>
    <w:p w:rsidR="00E87387" w:rsidRDefault="00E87387" w:rsidP="00E87387">
      <w:pPr>
        <w:pStyle w:val="NoSpacing"/>
        <w:rPr>
          <w:rFonts w:ascii="Century Gothic" w:hAnsi="Century Gothic"/>
          <w:sz w:val="20"/>
        </w:rPr>
      </w:pPr>
      <w:r w:rsidRPr="00E87387">
        <w:rPr>
          <w:rFonts w:ascii="Century Gothic" w:hAnsi="Century Gothic"/>
          <w:sz w:val="20"/>
        </w:rPr>
        <w:tab/>
      </w:r>
      <w:proofErr w:type="gramStart"/>
      <w:r w:rsidRPr="00E87387">
        <w:rPr>
          <w:rFonts w:ascii="Century Gothic" w:hAnsi="Century Gothic"/>
          <w:sz w:val="20"/>
        </w:rPr>
        <w:t>-professional (29% with a household income of more than $100,000).</w:t>
      </w:r>
      <w:proofErr w:type="gramEnd"/>
    </w:p>
    <w:p w:rsidR="00E87387" w:rsidRPr="00E87387" w:rsidRDefault="00E87387" w:rsidP="00E87387">
      <w:pPr>
        <w:pStyle w:val="NoSpacing"/>
        <w:rPr>
          <w:rFonts w:ascii="Century Gothic" w:hAnsi="Century Gothic"/>
          <w:sz w:val="20"/>
        </w:rPr>
      </w:pPr>
    </w:p>
    <w:p w:rsidR="00E87387" w:rsidRPr="00E87387" w:rsidRDefault="00E87387" w:rsidP="00E87387">
      <w:pPr>
        <w:pStyle w:val="NoSpacing"/>
        <w:rPr>
          <w:rFonts w:ascii="Century Gothic" w:hAnsi="Century Gothic"/>
          <w:sz w:val="20"/>
        </w:rPr>
      </w:pPr>
      <w:r w:rsidRPr="00E87387">
        <w:rPr>
          <w:rFonts w:ascii="Century Gothic" w:hAnsi="Century Gothic"/>
          <w:sz w:val="20"/>
        </w:rPr>
        <w:t>The sports betting audience is younger than the traditional sports-talk audience, more educated, and with more disposable income to spend outside of sports betting.  A number of traditional categories appeal to the sports bettor, including:</w:t>
      </w:r>
    </w:p>
    <w:p w:rsidR="00E87387" w:rsidRPr="00E87387" w:rsidRDefault="00E87387" w:rsidP="00E87387">
      <w:pPr>
        <w:pStyle w:val="NoSpacing"/>
        <w:rPr>
          <w:rFonts w:ascii="Century Gothic" w:hAnsi="Century Gothic"/>
          <w:sz w:val="20"/>
        </w:rPr>
      </w:pPr>
    </w:p>
    <w:p w:rsidR="00E87387" w:rsidRPr="00E87387" w:rsidRDefault="00E87387" w:rsidP="00E87387">
      <w:pPr>
        <w:pStyle w:val="NoSpacing"/>
        <w:rPr>
          <w:rFonts w:ascii="Century Gothic" w:hAnsi="Century Gothic"/>
          <w:sz w:val="20"/>
        </w:rPr>
      </w:pPr>
      <w:r w:rsidRPr="00E87387">
        <w:rPr>
          <w:rFonts w:ascii="Century Gothic" w:hAnsi="Century Gothic"/>
          <w:sz w:val="20"/>
        </w:rPr>
        <w:tab/>
        <w:t>-entertainment (sporting events, movies);</w:t>
      </w:r>
    </w:p>
    <w:p w:rsidR="00E87387" w:rsidRPr="00E87387" w:rsidRDefault="00E87387" w:rsidP="00E87387">
      <w:pPr>
        <w:pStyle w:val="NoSpacing"/>
        <w:ind w:firstLine="720"/>
        <w:rPr>
          <w:rFonts w:ascii="Century Gothic" w:hAnsi="Century Gothic"/>
          <w:sz w:val="20"/>
        </w:rPr>
      </w:pPr>
      <w:r w:rsidRPr="00E87387">
        <w:rPr>
          <w:rFonts w:ascii="Century Gothic" w:hAnsi="Century Gothic"/>
          <w:sz w:val="20"/>
        </w:rPr>
        <w:t>-travel &amp; leisure;</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-financial services;</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-insurance;</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 xml:space="preserve">-electronics; and, </w:t>
      </w:r>
    </w:p>
    <w:p w:rsidR="00E87387" w:rsidRDefault="00E87387" w:rsidP="00E87387">
      <w:pPr>
        <w:pStyle w:val="NoSpacing"/>
        <w:rPr>
          <w:rFonts w:ascii="Century Gothic" w:hAnsi="Century Gothic"/>
          <w:sz w:val="20"/>
        </w:rPr>
      </w:pPr>
      <w:r w:rsidRPr="00E87387">
        <w:rPr>
          <w:rFonts w:ascii="Century Gothic" w:hAnsi="Century Gothic"/>
          <w:sz w:val="20"/>
        </w:rPr>
        <w:tab/>
      </w:r>
      <w:proofErr w:type="gramStart"/>
      <w:r w:rsidRPr="00E87387">
        <w:rPr>
          <w:rFonts w:ascii="Century Gothic" w:hAnsi="Century Gothic"/>
          <w:sz w:val="20"/>
        </w:rPr>
        <w:t>-luxury automobiles.</w:t>
      </w:r>
      <w:proofErr w:type="gramEnd"/>
    </w:p>
    <w:p w:rsidR="00AB71BF" w:rsidRDefault="00AB71BF" w:rsidP="00E87387">
      <w:pPr>
        <w:pStyle w:val="NoSpacing"/>
        <w:rPr>
          <w:rFonts w:ascii="Century Gothic" w:hAnsi="Century Gothic"/>
          <w:sz w:val="20"/>
        </w:rPr>
      </w:pPr>
    </w:p>
    <w:p w:rsidR="005C54B1" w:rsidRDefault="005C54B1" w:rsidP="00E87387">
      <w:pPr>
        <w:pStyle w:val="NoSpacing"/>
        <w:rPr>
          <w:rFonts w:ascii="Century Gothic" w:hAnsi="Century Gothic"/>
          <w:sz w:val="20"/>
        </w:rPr>
      </w:pPr>
    </w:p>
    <w:p w:rsidR="005C54B1" w:rsidRDefault="005C54B1" w:rsidP="00E87387">
      <w:pPr>
        <w:pStyle w:val="NoSpacing"/>
        <w:rPr>
          <w:rFonts w:ascii="Century Gothic" w:hAnsi="Century Gothic"/>
          <w:sz w:val="20"/>
        </w:rPr>
      </w:pPr>
    </w:p>
    <w:p w:rsidR="00E87387" w:rsidRPr="00E87387" w:rsidRDefault="00E87387" w:rsidP="00E87387">
      <w:pPr>
        <w:pStyle w:val="NoSpacing"/>
        <w:rPr>
          <w:rFonts w:ascii="Century Gothic" w:hAnsi="Century Gothic"/>
          <w:sz w:val="20"/>
        </w:rPr>
      </w:pPr>
      <w:r w:rsidRPr="00E87387">
        <w:rPr>
          <w:rFonts w:ascii="Century Gothic" w:hAnsi="Century Gothic"/>
          <w:sz w:val="20"/>
        </w:rPr>
        <w:lastRenderedPageBreak/>
        <w:t xml:space="preserve">Advertising partners </w:t>
      </w:r>
      <w:r w:rsidR="005C54B1">
        <w:rPr>
          <w:rFonts w:ascii="Century Gothic" w:hAnsi="Century Gothic"/>
          <w:sz w:val="20"/>
        </w:rPr>
        <w:t xml:space="preserve">for your station </w:t>
      </w:r>
      <w:r w:rsidRPr="00E87387">
        <w:rPr>
          <w:rFonts w:ascii="Century Gothic" w:hAnsi="Century Gothic"/>
          <w:sz w:val="20"/>
        </w:rPr>
        <w:t xml:space="preserve">will extend well beyond </w:t>
      </w:r>
      <w:r w:rsidR="005C54B1">
        <w:rPr>
          <w:rFonts w:ascii="Century Gothic" w:hAnsi="Century Gothic"/>
          <w:sz w:val="20"/>
        </w:rPr>
        <w:t xml:space="preserve">casinos, sports books, </w:t>
      </w:r>
      <w:r w:rsidRPr="00E87387">
        <w:rPr>
          <w:rFonts w:ascii="Century Gothic" w:hAnsi="Century Gothic"/>
          <w:sz w:val="20"/>
        </w:rPr>
        <w:t xml:space="preserve">and sports betting web sites.  This is a desirable audience that goes well beyond those advertisers.  </w:t>
      </w:r>
      <w:proofErr w:type="spellStart"/>
      <w:r w:rsidRPr="00E87387">
        <w:rPr>
          <w:rFonts w:ascii="Century Gothic" w:hAnsi="Century Gothic"/>
          <w:sz w:val="20"/>
        </w:rPr>
        <w:t>VSiN</w:t>
      </w:r>
      <w:proofErr w:type="spellEnd"/>
      <w:r w:rsidRPr="00E87387">
        <w:rPr>
          <w:rFonts w:ascii="Century Gothic" w:hAnsi="Century Gothic"/>
          <w:sz w:val="20"/>
        </w:rPr>
        <w:t xml:space="preserve"> has delivered results for many national advertisers, including:</w:t>
      </w:r>
    </w:p>
    <w:p w:rsidR="00E87387" w:rsidRPr="00E87387" w:rsidRDefault="00E87387" w:rsidP="00E87387">
      <w:pPr>
        <w:pStyle w:val="NoSpacing"/>
        <w:rPr>
          <w:rFonts w:ascii="Century Gothic" w:hAnsi="Century Gothic"/>
          <w:sz w:val="20"/>
        </w:rPr>
      </w:pPr>
    </w:p>
    <w:p w:rsidR="00E87387" w:rsidRPr="00E87387" w:rsidRDefault="00E87387" w:rsidP="00E87387">
      <w:pPr>
        <w:pStyle w:val="NoSpacing"/>
        <w:rPr>
          <w:rFonts w:ascii="Century Gothic" w:hAnsi="Century Gothic"/>
          <w:sz w:val="20"/>
        </w:rPr>
      </w:pPr>
      <w:r w:rsidRPr="00E87387">
        <w:rPr>
          <w:rFonts w:ascii="Century Gothic" w:hAnsi="Century Gothic"/>
          <w:sz w:val="20"/>
        </w:rPr>
        <w:tab/>
        <w:t>-Indeed;</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-Lumber Liquidators;</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-Blink Home Security;</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-Blue Emu;</w:t>
      </w:r>
      <w:r w:rsidRPr="00E87387">
        <w:rPr>
          <w:rFonts w:ascii="Century Gothic" w:hAnsi="Century Gothic"/>
          <w:sz w:val="20"/>
        </w:rPr>
        <w:tab/>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-Med Men; and,</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-O’Reilly Auto Parts, among others.</w:t>
      </w:r>
    </w:p>
    <w:p w:rsidR="005674B8" w:rsidRPr="00E87387" w:rsidRDefault="005674B8" w:rsidP="00E87387">
      <w:pPr>
        <w:pStyle w:val="NoSpacing"/>
        <w:rPr>
          <w:rFonts w:ascii="Century Gothic" w:hAnsi="Century Gothic"/>
          <w:sz w:val="20"/>
        </w:rPr>
      </w:pPr>
    </w:p>
    <w:p w:rsidR="0076646A" w:rsidRPr="00C93650" w:rsidRDefault="0076646A" w:rsidP="0076646A">
      <w:pPr>
        <w:pStyle w:val="NoSpacing"/>
        <w:rPr>
          <w:rFonts w:ascii="Century Gothic" w:hAnsi="Century Gothic"/>
          <w:b/>
          <w:sz w:val="20"/>
        </w:rPr>
      </w:pPr>
      <w:r w:rsidRPr="00C93650">
        <w:rPr>
          <w:rFonts w:ascii="Century Gothic" w:hAnsi="Century Gothic"/>
          <w:b/>
          <w:sz w:val="20"/>
        </w:rPr>
        <w:t>Non-Traditional Revenue O</w:t>
      </w:r>
      <w:r w:rsidR="00AB71BF">
        <w:rPr>
          <w:rFonts w:ascii="Century Gothic" w:hAnsi="Century Gothic"/>
          <w:b/>
          <w:sz w:val="20"/>
        </w:rPr>
        <w:t>pportunities</w:t>
      </w:r>
    </w:p>
    <w:p w:rsidR="0076646A" w:rsidRDefault="0076646A" w:rsidP="0076646A">
      <w:pPr>
        <w:pStyle w:val="NoSpacing"/>
        <w:rPr>
          <w:rFonts w:ascii="Century Gothic" w:hAnsi="Century Gothic"/>
          <w:sz w:val="20"/>
        </w:rPr>
      </w:pPr>
      <w:r>
        <w:rPr>
          <w:rFonts w:ascii="Century Gothic" w:hAnsi="Century Gothic"/>
          <w:sz w:val="20"/>
        </w:rPr>
        <w:t>Our recommendation is to expand your sales offerings beyond the traditional</w:t>
      </w:r>
      <w:r w:rsidR="00AB71BF">
        <w:rPr>
          <w:rFonts w:ascii="Century Gothic" w:hAnsi="Century Gothic"/>
          <w:sz w:val="20"/>
        </w:rPr>
        <w:t xml:space="preserve"> commercial</w:t>
      </w:r>
      <w:r w:rsidR="00AD6E0C">
        <w:rPr>
          <w:rFonts w:ascii="Century Gothic" w:hAnsi="Century Gothic"/>
          <w:sz w:val="20"/>
        </w:rPr>
        <w:t xml:space="preserve"> campaigns for your local </w:t>
      </w:r>
      <w:r>
        <w:rPr>
          <w:rFonts w:ascii="Century Gothic" w:hAnsi="Century Gothic"/>
          <w:sz w:val="20"/>
        </w:rPr>
        <w:t>advertisers.  While these campaigns are effective, there are additional ways to generate revenue for the station, including:</w:t>
      </w:r>
    </w:p>
    <w:p w:rsidR="0076646A" w:rsidRDefault="0076646A" w:rsidP="0076646A">
      <w:pPr>
        <w:pStyle w:val="NoSpacing"/>
        <w:rPr>
          <w:rFonts w:ascii="Century Gothic" w:hAnsi="Century Gothic"/>
          <w:sz w:val="20"/>
        </w:rPr>
      </w:pPr>
    </w:p>
    <w:p w:rsidR="0076646A" w:rsidRDefault="0076646A" w:rsidP="0076646A">
      <w:pPr>
        <w:pStyle w:val="NoSpacing"/>
        <w:rPr>
          <w:rFonts w:ascii="Century Gothic" w:hAnsi="Century Gothic"/>
          <w:sz w:val="20"/>
        </w:rPr>
      </w:pPr>
      <w:r>
        <w:rPr>
          <w:rFonts w:ascii="Century Gothic" w:hAnsi="Century Gothic"/>
          <w:sz w:val="20"/>
        </w:rPr>
        <w:tab/>
        <w:t>-brokered programming blocks paid for and produced by the sportsbooks;</w:t>
      </w:r>
    </w:p>
    <w:p w:rsidR="0076646A" w:rsidRDefault="0076646A" w:rsidP="0076646A">
      <w:pPr>
        <w:pStyle w:val="NoSpacing"/>
        <w:rPr>
          <w:rFonts w:ascii="Century Gothic" w:hAnsi="Century Gothic"/>
          <w:sz w:val="20"/>
        </w:rPr>
      </w:pPr>
      <w:r>
        <w:rPr>
          <w:rFonts w:ascii="Century Gothic" w:hAnsi="Century Gothic"/>
          <w:sz w:val="20"/>
        </w:rPr>
        <w:tab/>
        <w:t>-live shows from the sportsbooks paid for and produced by the sportsbooks; and,</w:t>
      </w:r>
    </w:p>
    <w:p w:rsidR="0076646A" w:rsidRDefault="0076646A" w:rsidP="0076646A">
      <w:pPr>
        <w:pStyle w:val="NoSpacing"/>
        <w:rPr>
          <w:rFonts w:ascii="Century Gothic" w:hAnsi="Century Gothic"/>
          <w:sz w:val="20"/>
        </w:rPr>
      </w:pPr>
      <w:r>
        <w:rPr>
          <w:rFonts w:ascii="Century Gothic" w:hAnsi="Century Gothic"/>
          <w:sz w:val="20"/>
        </w:rPr>
        <w:tab/>
      </w:r>
      <w:proofErr w:type="gramStart"/>
      <w:r>
        <w:rPr>
          <w:rFonts w:ascii="Century Gothic" w:hAnsi="Century Gothic"/>
          <w:sz w:val="20"/>
        </w:rPr>
        <w:t>-hourly sponsorships to the exclusion of other sports books.</w:t>
      </w:r>
      <w:proofErr w:type="gramEnd"/>
      <w:r>
        <w:rPr>
          <w:rFonts w:ascii="Century Gothic" w:hAnsi="Century Gothic"/>
          <w:sz w:val="20"/>
        </w:rPr>
        <w:t xml:space="preserve">  </w:t>
      </w:r>
    </w:p>
    <w:p w:rsidR="0076646A" w:rsidRDefault="0076646A" w:rsidP="0076646A">
      <w:pPr>
        <w:pStyle w:val="NoSpacing"/>
        <w:rPr>
          <w:rFonts w:ascii="Century Gothic" w:hAnsi="Century Gothic"/>
          <w:sz w:val="20"/>
        </w:rPr>
      </w:pPr>
    </w:p>
    <w:p w:rsidR="0076646A" w:rsidRPr="004A3E73" w:rsidRDefault="0076646A" w:rsidP="0076646A">
      <w:pPr>
        <w:pStyle w:val="NoSpacing"/>
        <w:rPr>
          <w:rFonts w:ascii="Century Gothic" w:hAnsi="Century Gothic"/>
          <w:b/>
          <w:sz w:val="20"/>
        </w:rPr>
      </w:pPr>
      <w:r w:rsidRPr="004A3E73">
        <w:rPr>
          <w:rFonts w:ascii="Century Gothic" w:hAnsi="Century Gothic"/>
          <w:b/>
          <w:sz w:val="20"/>
        </w:rPr>
        <w:t>Exclusive, Exclusionary Programming Hours</w:t>
      </w:r>
    </w:p>
    <w:p w:rsidR="0076646A" w:rsidRDefault="0076646A" w:rsidP="0076646A">
      <w:pPr>
        <w:pStyle w:val="NoSpacing"/>
        <w:rPr>
          <w:rFonts w:ascii="Century Gothic" w:hAnsi="Century Gothic"/>
          <w:sz w:val="20"/>
        </w:rPr>
      </w:pPr>
      <w:r>
        <w:rPr>
          <w:rFonts w:ascii="Century Gothic" w:hAnsi="Century Gothic"/>
          <w:sz w:val="20"/>
        </w:rPr>
        <w:t xml:space="preserve">The brokered programming will generate revenue at an hourly rate with minimal cost to the station.  Outside of the brokered programming, the station could sell exclusionary hours in which </w:t>
      </w:r>
      <w:proofErr w:type="spellStart"/>
      <w:r>
        <w:rPr>
          <w:rFonts w:ascii="Century Gothic" w:hAnsi="Century Gothic"/>
          <w:sz w:val="20"/>
        </w:rPr>
        <w:t>BetR</w:t>
      </w:r>
      <w:proofErr w:type="spellEnd"/>
      <w:r>
        <w:rPr>
          <w:rFonts w:ascii="Century Gothic" w:hAnsi="Century Gothic"/>
          <w:sz w:val="20"/>
        </w:rPr>
        <w:t xml:space="preserve"> Network programming is sponsored by the sports book to the exclusion of their competitors.  Local liners would proclaim that this hour is brought to you by the advertiser and only that sports book will be allowed to advertise during that hour.  This would be a premium hour of advertising for the sports book.  </w:t>
      </w:r>
    </w:p>
    <w:p w:rsidR="0076646A" w:rsidRDefault="0076646A" w:rsidP="0076646A">
      <w:pPr>
        <w:pStyle w:val="NoSpacing"/>
        <w:rPr>
          <w:rFonts w:ascii="Century Gothic" w:hAnsi="Century Gothic"/>
          <w:sz w:val="20"/>
        </w:rPr>
      </w:pPr>
    </w:p>
    <w:p w:rsidR="0076646A" w:rsidRPr="004A3E73" w:rsidRDefault="00203E3B" w:rsidP="0076646A">
      <w:pPr>
        <w:pStyle w:val="NoSpacing"/>
        <w:rPr>
          <w:rFonts w:ascii="Century Gothic" w:hAnsi="Century Gothic"/>
          <w:b/>
          <w:sz w:val="20"/>
        </w:rPr>
      </w:pPr>
      <w:r>
        <w:rPr>
          <w:rFonts w:ascii="Century Gothic" w:hAnsi="Century Gothic"/>
          <w:b/>
          <w:sz w:val="20"/>
        </w:rPr>
        <w:t>Sports-betting seminar</w:t>
      </w:r>
    </w:p>
    <w:p w:rsidR="0076646A" w:rsidRDefault="00203E3B" w:rsidP="0076646A">
      <w:pPr>
        <w:pStyle w:val="NoSpacing"/>
        <w:rPr>
          <w:rFonts w:ascii="Century Gothic" w:hAnsi="Century Gothic"/>
          <w:sz w:val="20"/>
        </w:rPr>
      </w:pPr>
      <w:r>
        <w:rPr>
          <w:rFonts w:ascii="Century Gothic" w:hAnsi="Century Gothic"/>
          <w:sz w:val="20"/>
        </w:rPr>
        <w:t xml:space="preserve">The entire southeastern United States </w:t>
      </w:r>
      <w:r w:rsidR="0076646A">
        <w:rPr>
          <w:rFonts w:ascii="Century Gothic" w:hAnsi="Century Gothic"/>
          <w:sz w:val="20"/>
        </w:rPr>
        <w:t>is a nascent sports betting market.  Although there are some seasoned sports bettors who have previously placed bets - whether legally or on the black market - a higher percentage of potential sports book customers are new to the game. We will work with your stations to host a sports-betting seminar to educate potential sports bettors about how to place bets, mistakes to avoid, the different betting markets available, and the nuances of sports betting.</w:t>
      </w:r>
    </w:p>
    <w:p w:rsidR="0076646A" w:rsidRDefault="0076646A" w:rsidP="0076646A">
      <w:pPr>
        <w:pStyle w:val="NoSpacing"/>
        <w:rPr>
          <w:rFonts w:ascii="Century Gothic" w:hAnsi="Century Gothic"/>
          <w:sz w:val="20"/>
        </w:rPr>
      </w:pPr>
      <w:r>
        <w:rPr>
          <w:rFonts w:ascii="Century Gothic" w:hAnsi="Century Gothic"/>
          <w:sz w:val="20"/>
        </w:rPr>
        <w:t xml:space="preserve"> </w:t>
      </w:r>
    </w:p>
    <w:p w:rsidR="0076646A" w:rsidRDefault="0076646A" w:rsidP="0076646A">
      <w:pPr>
        <w:pStyle w:val="NoSpacing"/>
        <w:rPr>
          <w:rFonts w:ascii="Century Gothic" w:hAnsi="Century Gothic"/>
          <w:sz w:val="20"/>
        </w:rPr>
      </w:pPr>
      <w:r>
        <w:rPr>
          <w:rFonts w:ascii="Century Gothic" w:hAnsi="Century Gothic"/>
          <w:sz w:val="20"/>
        </w:rPr>
        <w:t>The seminar will be hosted at a local sportsbook or casino ball room.  The two-day seminar will include sports betting experts, odds</w:t>
      </w:r>
      <w:r w:rsidR="0034533E">
        <w:rPr>
          <w:rFonts w:ascii="Century Gothic" w:hAnsi="Century Gothic"/>
          <w:sz w:val="20"/>
        </w:rPr>
        <w:t xml:space="preserve"> </w:t>
      </w:r>
      <w:r>
        <w:rPr>
          <w:rFonts w:ascii="Century Gothic" w:hAnsi="Century Gothic"/>
          <w:sz w:val="20"/>
        </w:rPr>
        <w:t>makers, professional bettors, and sports personalities, delivering the info that the public needs to beat the sport</w:t>
      </w:r>
      <w:r w:rsidR="0034533E">
        <w:rPr>
          <w:rFonts w:ascii="Century Gothic" w:hAnsi="Century Gothic"/>
          <w:sz w:val="20"/>
        </w:rPr>
        <w:t xml:space="preserve">sbook.  </w:t>
      </w:r>
      <w:r>
        <w:rPr>
          <w:rFonts w:ascii="Century Gothic" w:hAnsi="Century Gothic"/>
          <w:sz w:val="20"/>
        </w:rPr>
        <w:t xml:space="preserve">A portion of the show will be broadcast live on your stations, The </w:t>
      </w:r>
      <w:proofErr w:type="spellStart"/>
      <w:r>
        <w:rPr>
          <w:rFonts w:ascii="Century Gothic" w:hAnsi="Century Gothic"/>
          <w:sz w:val="20"/>
        </w:rPr>
        <w:t>BetR</w:t>
      </w:r>
      <w:proofErr w:type="spellEnd"/>
      <w:r>
        <w:rPr>
          <w:rFonts w:ascii="Century Gothic" w:hAnsi="Century Gothic"/>
          <w:sz w:val="20"/>
        </w:rPr>
        <w:t xml:space="preserve"> Network, and </w:t>
      </w:r>
      <w:proofErr w:type="spellStart"/>
      <w:r>
        <w:rPr>
          <w:rFonts w:ascii="Century Gothic" w:hAnsi="Century Gothic"/>
          <w:sz w:val="20"/>
        </w:rPr>
        <w:t>VSiN</w:t>
      </w:r>
      <w:proofErr w:type="spellEnd"/>
      <w:r>
        <w:rPr>
          <w:rFonts w:ascii="Century Gothic" w:hAnsi="Century Gothic"/>
          <w:sz w:val="20"/>
        </w:rPr>
        <w:t xml:space="preserve">.  </w:t>
      </w:r>
    </w:p>
    <w:p w:rsidR="0076646A" w:rsidRDefault="0076646A" w:rsidP="0076646A">
      <w:pPr>
        <w:pStyle w:val="NoSpacing"/>
        <w:rPr>
          <w:rFonts w:ascii="Century Gothic" w:hAnsi="Century Gothic"/>
          <w:sz w:val="20"/>
        </w:rPr>
      </w:pPr>
    </w:p>
    <w:p w:rsidR="0076646A" w:rsidRDefault="0076646A" w:rsidP="0076646A">
      <w:pPr>
        <w:pStyle w:val="NoSpacing"/>
        <w:rPr>
          <w:rFonts w:ascii="Century Gothic" w:hAnsi="Century Gothic"/>
          <w:sz w:val="20"/>
        </w:rPr>
      </w:pPr>
      <w:r>
        <w:rPr>
          <w:rFonts w:ascii="Century Gothic" w:hAnsi="Century Gothic"/>
          <w:sz w:val="20"/>
        </w:rPr>
        <w:t>In addition to sponsorship opportunities for advertisers, including the title sponsorship of the event, the right to host the seminar, and access to the list of attendees, we will charge a fee to attend event.  That cost could be determined at a later date, but a fee of $250 per person for this exclusive opportunity to learn the ins-and-outs of sports betting from prominent pro bettors, handicappers, and bookmakers.  It would be a reasonable investment for serious sports bettors and those interested in learning more about how to bet and win at the sports book.</w:t>
      </w:r>
    </w:p>
    <w:p w:rsidR="0043117D" w:rsidRDefault="0043117D" w:rsidP="0076646A">
      <w:pPr>
        <w:pStyle w:val="NoSpacing"/>
        <w:rPr>
          <w:rFonts w:ascii="Century Gothic" w:hAnsi="Century Gothic"/>
          <w:sz w:val="20"/>
        </w:rPr>
      </w:pPr>
    </w:p>
    <w:p w:rsidR="0043117D" w:rsidRPr="00AA5BBF" w:rsidRDefault="0043117D" w:rsidP="0043117D">
      <w:pPr>
        <w:pStyle w:val="NoSpacing"/>
        <w:rPr>
          <w:rFonts w:ascii="Century Gothic" w:hAnsi="Century Gothic"/>
          <w:b/>
          <w:sz w:val="20"/>
        </w:rPr>
      </w:pPr>
      <w:r w:rsidRPr="00AA5BBF">
        <w:rPr>
          <w:rFonts w:ascii="Century Gothic" w:hAnsi="Century Gothic"/>
          <w:b/>
          <w:sz w:val="20"/>
        </w:rPr>
        <w:t>Station branding to set it apart from the competition</w:t>
      </w:r>
    </w:p>
    <w:p w:rsidR="00AA5BBF" w:rsidRPr="0043117D" w:rsidRDefault="0043117D" w:rsidP="0043117D">
      <w:pPr>
        <w:pStyle w:val="NoSpacing"/>
        <w:rPr>
          <w:rFonts w:ascii="Century Gothic" w:hAnsi="Century Gothic"/>
          <w:sz w:val="20"/>
        </w:rPr>
      </w:pPr>
      <w:r w:rsidRPr="0043117D">
        <w:rPr>
          <w:rFonts w:ascii="Century Gothic" w:hAnsi="Century Gothic"/>
          <w:sz w:val="20"/>
        </w:rPr>
        <w:t xml:space="preserve">Now it’s time for something completely different . . . The </w:t>
      </w:r>
      <w:proofErr w:type="spellStart"/>
      <w:r w:rsidRPr="0043117D">
        <w:rPr>
          <w:rFonts w:ascii="Century Gothic" w:hAnsi="Century Gothic"/>
          <w:sz w:val="20"/>
        </w:rPr>
        <w:t>BetR</w:t>
      </w:r>
      <w:proofErr w:type="spellEnd"/>
      <w:r w:rsidRPr="0043117D">
        <w:rPr>
          <w:rFonts w:ascii="Century Gothic" w:hAnsi="Century Gothic"/>
          <w:sz w:val="20"/>
        </w:rPr>
        <w:t xml:space="preserve"> Network offers an alternative to the current sports-radio landscape.  The </w:t>
      </w:r>
      <w:proofErr w:type="spellStart"/>
      <w:r w:rsidRPr="0043117D">
        <w:rPr>
          <w:rFonts w:ascii="Century Gothic" w:hAnsi="Century Gothic"/>
          <w:sz w:val="20"/>
        </w:rPr>
        <w:t>BetR</w:t>
      </w:r>
      <w:proofErr w:type="spellEnd"/>
      <w:r w:rsidRPr="0043117D">
        <w:rPr>
          <w:rFonts w:ascii="Century Gothic" w:hAnsi="Century Gothic"/>
          <w:sz w:val="20"/>
        </w:rPr>
        <w:t xml:space="preserve"> Network is sports talk that actually talks about sports, </w:t>
      </w:r>
      <w:r w:rsidRPr="0043117D">
        <w:rPr>
          <w:rFonts w:ascii="Century Gothic" w:hAnsi="Century Gothic"/>
          <w:sz w:val="20"/>
        </w:rPr>
        <w:lastRenderedPageBreak/>
        <w:t>delivering relevant, actionable information that bettors can use to win at the sports book.</w:t>
      </w:r>
      <w:r w:rsidR="00AA5BBF">
        <w:rPr>
          <w:rFonts w:ascii="Century Gothic" w:hAnsi="Century Gothic"/>
          <w:sz w:val="20"/>
        </w:rPr>
        <w:t xml:space="preserve">  We will work with you to develop your station branding.</w:t>
      </w:r>
    </w:p>
    <w:p w:rsidR="0043117D" w:rsidRPr="0043117D" w:rsidRDefault="0043117D" w:rsidP="0043117D">
      <w:pPr>
        <w:pStyle w:val="NoSpacing"/>
        <w:rPr>
          <w:rFonts w:ascii="Century Gothic" w:hAnsi="Century Gothic"/>
          <w:sz w:val="20"/>
          <w:szCs w:val="20"/>
        </w:rPr>
      </w:pPr>
    </w:p>
    <w:p w:rsidR="0043117D" w:rsidRPr="0043117D" w:rsidRDefault="0043117D" w:rsidP="0043117D">
      <w:pPr>
        <w:pStyle w:val="NoSpacing"/>
        <w:rPr>
          <w:rFonts w:ascii="Century Gothic" w:hAnsi="Century Gothic"/>
          <w:sz w:val="20"/>
          <w:szCs w:val="20"/>
        </w:rPr>
      </w:pPr>
      <w:r w:rsidRPr="0043117D">
        <w:rPr>
          <w:rFonts w:ascii="Century Gothic" w:hAnsi="Century Gothic"/>
          <w:sz w:val="20"/>
          <w:szCs w:val="20"/>
        </w:rPr>
        <w:t>Here are a few branding suggestions:</w:t>
      </w:r>
    </w:p>
    <w:p w:rsidR="0043117D" w:rsidRPr="0043117D" w:rsidRDefault="0043117D" w:rsidP="0043117D">
      <w:pPr>
        <w:pStyle w:val="NoSpacing"/>
        <w:rPr>
          <w:rFonts w:ascii="Century Gothic" w:hAnsi="Century Gothic"/>
          <w:sz w:val="20"/>
          <w:szCs w:val="20"/>
        </w:rPr>
      </w:pPr>
    </w:p>
    <w:p w:rsidR="0043117D" w:rsidRDefault="00AE4E1D" w:rsidP="0043117D">
      <w:pPr>
        <w:pStyle w:val="NoSpacing"/>
        <w:jc w:val="center"/>
        <w:rPr>
          <w:rFonts w:ascii="Century Gothic" w:hAnsi="Century Gothic"/>
          <w:sz w:val="20"/>
          <w:szCs w:val="20"/>
        </w:rPr>
      </w:pPr>
      <w:r>
        <w:rPr>
          <w:noProof/>
        </w:rPr>
        <w:drawing>
          <wp:inline distT="0" distB="0" distL="0" distR="0" wp14:anchorId="15F0DAD1" wp14:editId="1F9326DC">
            <wp:extent cx="4059936" cy="1764792"/>
            <wp:effectExtent l="0" t="0" r="0"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059936" cy="1764792"/>
                    </a:xfrm>
                    <a:prstGeom prst="rect">
                      <a:avLst/>
                    </a:prstGeom>
                  </pic:spPr>
                </pic:pic>
              </a:graphicData>
            </a:graphic>
          </wp:inline>
        </w:drawing>
      </w:r>
    </w:p>
    <w:p w:rsidR="00AE4E1D" w:rsidRDefault="00AE4E1D" w:rsidP="0043117D">
      <w:pPr>
        <w:pStyle w:val="NoSpacing"/>
        <w:rPr>
          <w:rFonts w:ascii="Century Gothic" w:hAnsi="Century Gothic"/>
          <w:sz w:val="20"/>
          <w:szCs w:val="20"/>
        </w:rPr>
      </w:pPr>
    </w:p>
    <w:p w:rsidR="0043117D" w:rsidRPr="001C5F70" w:rsidRDefault="00AE4E1D" w:rsidP="0043117D">
      <w:pPr>
        <w:pStyle w:val="NoSpacing"/>
        <w:rPr>
          <w:rFonts w:ascii="Century Gothic" w:hAnsi="Century Gothic"/>
          <w:b/>
          <w:i/>
          <w:sz w:val="20"/>
          <w:szCs w:val="20"/>
        </w:rPr>
      </w:pPr>
      <w:r w:rsidRPr="00AE4E1D">
        <w:rPr>
          <w:rFonts w:ascii="Century Gothic" w:hAnsi="Century Gothic"/>
          <w:b/>
          <w:sz w:val="20"/>
          <w:szCs w:val="20"/>
        </w:rPr>
        <w:t xml:space="preserve">The </w:t>
      </w:r>
      <w:proofErr w:type="spellStart"/>
      <w:r w:rsidRPr="00AE4E1D">
        <w:rPr>
          <w:rFonts w:ascii="Century Gothic" w:hAnsi="Century Gothic"/>
          <w:b/>
          <w:sz w:val="20"/>
          <w:szCs w:val="20"/>
        </w:rPr>
        <w:t>BetR</w:t>
      </w:r>
      <w:proofErr w:type="spellEnd"/>
      <w:r w:rsidRPr="00AE4E1D">
        <w:rPr>
          <w:rFonts w:ascii="Century Gothic" w:hAnsi="Century Gothic"/>
          <w:b/>
          <w:sz w:val="20"/>
          <w:szCs w:val="20"/>
        </w:rPr>
        <w:t xml:space="preserve"> 1240 WPBQ</w:t>
      </w:r>
      <w:r>
        <w:rPr>
          <w:rFonts w:ascii="Century Gothic" w:hAnsi="Century Gothic"/>
          <w:b/>
          <w:i/>
          <w:sz w:val="20"/>
          <w:szCs w:val="20"/>
        </w:rPr>
        <w:t xml:space="preserve"> </w:t>
      </w:r>
      <w:proofErr w:type="gramStart"/>
      <w:r>
        <w:rPr>
          <w:rFonts w:ascii="Century Gothic" w:hAnsi="Century Gothic"/>
          <w:b/>
          <w:i/>
          <w:sz w:val="20"/>
          <w:szCs w:val="20"/>
        </w:rPr>
        <w:t xml:space="preserve">- </w:t>
      </w:r>
      <w:r w:rsidR="0043117D" w:rsidRPr="001C5F70">
        <w:rPr>
          <w:rFonts w:ascii="Century Gothic" w:hAnsi="Century Gothic"/>
          <w:b/>
          <w:i/>
          <w:sz w:val="20"/>
          <w:szCs w:val="20"/>
        </w:rPr>
        <w:t xml:space="preserve"> (</w:t>
      </w:r>
      <w:proofErr w:type="spellStart"/>
      <w:proofErr w:type="gramEnd"/>
      <w:r w:rsidR="0043117D" w:rsidRPr="001C5F70">
        <w:rPr>
          <w:rFonts w:ascii="Century Gothic" w:hAnsi="Century Gothic"/>
          <w:b/>
          <w:i/>
          <w:sz w:val="20"/>
          <w:szCs w:val="20"/>
        </w:rPr>
        <w:t>BetR</w:t>
      </w:r>
      <w:proofErr w:type="spellEnd"/>
      <w:r w:rsidR="0043117D" w:rsidRPr="001C5F70">
        <w:rPr>
          <w:rFonts w:ascii="Century Gothic" w:hAnsi="Century Gothic"/>
          <w:b/>
          <w:i/>
          <w:sz w:val="20"/>
          <w:szCs w:val="20"/>
        </w:rPr>
        <w:t xml:space="preserve"> =  Bettor)</w:t>
      </w:r>
    </w:p>
    <w:p w:rsidR="00AA5BBF" w:rsidRDefault="0043117D" w:rsidP="00AA5BBF">
      <w:pPr>
        <w:pStyle w:val="NoSpacing"/>
        <w:rPr>
          <w:noProof/>
        </w:rPr>
      </w:pPr>
      <w:r w:rsidRPr="0043117D">
        <w:rPr>
          <w:rFonts w:ascii="Century Gothic" w:hAnsi="Century Gothic"/>
          <w:sz w:val="20"/>
          <w:szCs w:val="20"/>
        </w:rPr>
        <w:t xml:space="preserve">The </w:t>
      </w:r>
      <w:proofErr w:type="spellStart"/>
      <w:r w:rsidRPr="0043117D">
        <w:rPr>
          <w:rFonts w:ascii="Century Gothic" w:hAnsi="Century Gothic"/>
          <w:sz w:val="20"/>
          <w:szCs w:val="20"/>
        </w:rPr>
        <w:t>BetR</w:t>
      </w:r>
      <w:proofErr w:type="spellEnd"/>
      <w:r w:rsidRPr="0043117D">
        <w:rPr>
          <w:rFonts w:ascii="Century Gothic" w:hAnsi="Century Gothic"/>
          <w:sz w:val="20"/>
          <w:szCs w:val="20"/>
        </w:rPr>
        <w:t xml:space="preserve"> Network is new, fresh, and decidedly different than the other network sports-radio brands available in radio.  Besides, The </w:t>
      </w:r>
      <w:proofErr w:type="spellStart"/>
      <w:r w:rsidRPr="0043117D">
        <w:rPr>
          <w:rFonts w:ascii="Century Gothic" w:hAnsi="Century Gothic"/>
          <w:sz w:val="20"/>
          <w:szCs w:val="20"/>
        </w:rPr>
        <w:t>BetR</w:t>
      </w:r>
      <w:proofErr w:type="spellEnd"/>
      <w:r w:rsidRPr="0043117D">
        <w:rPr>
          <w:rFonts w:ascii="Century Gothic" w:hAnsi="Century Gothic"/>
          <w:sz w:val="20"/>
          <w:szCs w:val="20"/>
        </w:rPr>
        <w:t xml:space="preserve"> speaks directly to our audience of bettors and those looking for a different perspective on the games of the day.  We focus on delivering relevant, real-time information that the bettor can use to win.  The </w:t>
      </w:r>
      <w:proofErr w:type="spellStart"/>
      <w:r w:rsidRPr="0043117D">
        <w:rPr>
          <w:rFonts w:ascii="Century Gothic" w:hAnsi="Century Gothic"/>
          <w:sz w:val="20"/>
          <w:szCs w:val="20"/>
        </w:rPr>
        <w:t>BetR</w:t>
      </w:r>
      <w:proofErr w:type="spellEnd"/>
      <w:r w:rsidRPr="0043117D">
        <w:rPr>
          <w:rFonts w:ascii="Century Gothic" w:hAnsi="Century Gothic"/>
          <w:sz w:val="20"/>
          <w:szCs w:val="20"/>
        </w:rPr>
        <w:t xml:space="preserve"> Network focuses on the news, information that the bettor needs to win at the sportsbook.</w:t>
      </w:r>
    </w:p>
    <w:p w:rsidR="0043117D" w:rsidRPr="0043117D" w:rsidRDefault="00AE4E1D" w:rsidP="00AA5BBF">
      <w:pPr>
        <w:pStyle w:val="NoSpacing"/>
        <w:jc w:val="center"/>
        <w:rPr>
          <w:rFonts w:ascii="Century Gothic" w:hAnsi="Century Gothic"/>
          <w:sz w:val="20"/>
          <w:szCs w:val="20"/>
        </w:rPr>
      </w:pPr>
      <w:r>
        <w:rPr>
          <w:rFonts w:ascii="Century Gothic" w:hAnsi="Century Gothic"/>
          <w:noProof/>
          <w:sz w:val="20"/>
          <w:szCs w:val="20"/>
        </w:rPr>
        <w:drawing>
          <wp:inline distT="0" distB="0" distL="0" distR="0">
            <wp:extent cx="2459736" cy="2404872"/>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9736" cy="2404872"/>
                    </a:xfrm>
                    <a:prstGeom prst="rect">
                      <a:avLst/>
                    </a:prstGeom>
                    <a:noFill/>
                    <a:ln>
                      <a:noFill/>
                    </a:ln>
                  </pic:spPr>
                </pic:pic>
              </a:graphicData>
            </a:graphic>
          </wp:inline>
        </w:drawing>
      </w:r>
    </w:p>
    <w:p w:rsidR="0043117D" w:rsidRPr="001C5F70" w:rsidRDefault="00F71E38" w:rsidP="0043117D">
      <w:pPr>
        <w:pStyle w:val="NoSpacing"/>
        <w:rPr>
          <w:rFonts w:ascii="Century Gothic" w:hAnsi="Century Gothic"/>
          <w:b/>
          <w:i/>
          <w:sz w:val="20"/>
          <w:szCs w:val="20"/>
        </w:rPr>
      </w:pPr>
      <w:r>
        <w:rPr>
          <w:rFonts w:ascii="Century Gothic" w:hAnsi="Century Gothic"/>
          <w:b/>
          <w:i/>
          <w:sz w:val="20"/>
          <w:szCs w:val="20"/>
        </w:rPr>
        <w:t xml:space="preserve">AM </w:t>
      </w:r>
      <w:r w:rsidR="00B957EC">
        <w:rPr>
          <w:rFonts w:ascii="Century Gothic" w:hAnsi="Century Gothic"/>
          <w:b/>
          <w:i/>
          <w:sz w:val="20"/>
          <w:szCs w:val="20"/>
        </w:rPr>
        <w:t xml:space="preserve">970 </w:t>
      </w:r>
      <w:proofErr w:type="gramStart"/>
      <w:r w:rsidR="00B957EC">
        <w:rPr>
          <w:rFonts w:ascii="Century Gothic" w:hAnsi="Century Gothic"/>
          <w:b/>
          <w:i/>
          <w:sz w:val="20"/>
          <w:szCs w:val="20"/>
        </w:rPr>
        <w:t>The</w:t>
      </w:r>
      <w:proofErr w:type="gramEnd"/>
      <w:r w:rsidR="00B957EC">
        <w:rPr>
          <w:rFonts w:ascii="Century Gothic" w:hAnsi="Century Gothic"/>
          <w:b/>
          <w:i/>
          <w:sz w:val="20"/>
          <w:szCs w:val="20"/>
        </w:rPr>
        <w:t xml:space="preserve"> Game</w:t>
      </w:r>
    </w:p>
    <w:p w:rsidR="0043117D" w:rsidRPr="0043117D" w:rsidRDefault="0043117D" w:rsidP="0043117D">
      <w:pPr>
        <w:pStyle w:val="NoSpacing"/>
        <w:rPr>
          <w:rFonts w:ascii="Century Gothic" w:hAnsi="Century Gothic"/>
          <w:sz w:val="20"/>
          <w:szCs w:val="20"/>
        </w:rPr>
      </w:pPr>
      <w:r w:rsidRPr="0043117D">
        <w:rPr>
          <w:rFonts w:ascii="Century Gothic" w:hAnsi="Century Gothic"/>
          <w:sz w:val="20"/>
          <w:szCs w:val="20"/>
        </w:rPr>
        <w:t xml:space="preserve">This station will focus on what matters most to sports fans – The Game.  There’s a double meaning here in that bettors are concerned with not only the game on the field, but also the game that they’re playing, whether they’re betting point spreads; money lines; totals; season win total; and/or prop bets.  </w:t>
      </w:r>
    </w:p>
    <w:p w:rsidR="0043117D" w:rsidRPr="0043117D" w:rsidRDefault="0043117D" w:rsidP="0043117D">
      <w:pPr>
        <w:pStyle w:val="NoSpacing"/>
        <w:rPr>
          <w:rFonts w:ascii="Century Gothic" w:hAnsi="Century Gothic"/>
          <w:sz w:val="20"/>
          <w:szCs w:val="20"/>
        </w:rPr>
      </w:pPr>
    </w:p>
    <w:p w:rsidR="00B957EC" w:rsidRDefault="0043117D" w:rsidP="00B957EC">
      <w:pPr>
        <w:pStyle w:val="NoSpacing"/>
        <w:rPr>
          <w:rFonts w:ascii="Century Gothic" w:hAnsi="Century Gothic"/>
          <w:sz w:val="20"/>
          <w:szCs w:val="20"/>
        </w:rPr>
      </w:pPr>
      <w:r w:rsidRPr="0043117D">
        <w:rPr>
          <w:rFonts w:ascii="Century Gothic" w:hAnsi="Century Gothic"/>
          <w:sz w:val="20"/>
          <w:szCs w:val="20"/>
        </w:rPr>
        <w:t>The station will feature programming that focuses on the games on the field and the games our listeners play at the sports books.  No more sophomoric guy talk; no more hot takes; no more politics invading sports; no more hosts begging for callers and  then berating them.    The Game will feature sports talk that actually talks about sports, focusing on the games, the players, the coaches, and the fans that live for sports.   At the end of the day, for our listeners, “THE GAME” is what matters most.</w:t>
      </w:r>
    </w:p>
    <w:p w:rsidR="0043117D" w:rsidRPr="0043117D" w:rsidRDefault="00AE4E1D" w:rsidP="00B957EC">
      <w:pPr>
        <w:pStyle w:val="NoSpacing"/>
        <w:jc w:val="center"/>
        <w:rPr>
          <w:rFonts w:ascii="Century Gothic" w:hAnsi="Century Gothic"/>
          <w:sz w:val="20"/>
          <w:szCs w:val="20"/>
        </w:rPr>
      </w:pPr>
      <w:r>
        <w:rPr>
          <w:rFonts w:ascii="Century Gothic" w:hAnsi="Century Gothic"/>
          <w:noProof/>
          <w:sz w:val="20"/>
          <w:szCs w:val="20"/>
        </w:rPr>
        <w:lastRenderedPageBreak/>
        <w:drawing>
          <wp:inline distT="0" distB="0" distL="0" distR="0">
            <wp:extent cx="3163824" cy="191109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3824" cy="1911096"/>
                    </a:xfrm>
                    <a:prstGeom prst="rect">
                      <a:avLst/>
                    </a:prstGeom>
                    <a:noFill/>
                    <a:ln>
                      <a:noFill/>
                    </a:ln>
                  </pic:spPr>
                </pic:pic>
              </a:graphicData>
            </a:graphic>
          </wp:inline>
        </w:drawing>
      </w:r>
    </w:p>
    <w:p w:rsidR="0043117D" w:rsidRPr="001C5F70" w:rsidRDefault="00B957EC" w:rsidP="0043117D">
      <w:pPr>
        <w:pStyle w:val="NoSpacing"/>
        <w:rPr>
          <w:rFonts w:ascii="Century Gothic" w:hAnsi="Century Gothic"/>
          <w:b/>
          <w:bCs/>
          <w:sz w:val="20"/>
          <w:szCs w:val="20"/>
        </w:rPr>
      </w:pPr>
      <w:r>
        <w:rPr>
          <w:rFonts w:ascii="Century Gothic" w:hAnsi="Century Gothic"/>
          <w:b/>
          <w:bCs/>
          <w:sz w:val="20"/>
          <w:szCs w:val="20"/>
        </w:rPr>
        <w:t xml:space="preserve">AM </w:t>
      </w:r>
      <w:r w:rsidR="00AE4E1D">
        <w:rPr>
          <w:rFonts w:ascii="Century Gothic" w:hAnsi="Century Gothic"/>
          <w:b/>
          <w:bCs/>
          <w:sz w:val="20"/>
          <w:szCs w:val="20"/>
        </w:rPr>
        <w:t>1240</w:t>
      </w:r>
      <w:r>
        <w:rPr>
          <w:rFonts w:ascii="Century Gothic" w:hAnsi="Century Gothic"/>
          <w:b/>
          <w:bCs/>
          <w:sz w:val="20"/>
          <w:szCs w:val="20"/>
        </w:rPr>
        <w:t xml:space="preserve"> </w:t>
      </w:r>
      <w:r w:rsidR="00311C1E">
        <w:rPr>
          <w:rFonts w:ascii="Century Gothic" w:hAnsi="Century Gothic"/>
          <w:b/>
          <w:bCs/>
          <w:sz w:val="20"/>
          <w:szCs w:val="20"/>
        </w:rPr>
        <w:t>– The EDGE</w:t>
      </w:r>
    </w:p>
    <w:p w:rsidR="0043117D" w:rsidRPr="0043117D" w:rsidRDefault="0043117D" w:rsidP="0043117D">
      <w:pPr>
        <w:pStyle w:val="NoSpacing"/>
        <w:rPr>
          <w:rFonts w:ascii="Century Gothic" w:hAnsi="Century Gothic"/>
          <w:sz w:val="20"/>
          <w:szCs w:val="20"/>
        </w:rPr>
      </w:pPr>
      <w:r w:rsidRPr="0043117D">
        <w:rPr>
          <w:rFonts w:ascii="Century Gothic" w:hAnsi="Century Gothic"/>
          <w:sz w:val="20"/>
          <w:szCs w:val="20"/>
        </w:rPr>
        <w:t>Featuring an unprecedented lineup of sports betting experts from across the country, the station will give listeners “The Edge” they need to beat the books.</w:t>
      </w:r>
    </w:p>
    <w:p w:rsidR="000A48D1" w:rsidRDefault="000A48D1" w:rsidP="0043117D">
      <w:pPr>
        <w:pStyle w:val="NoSpacing"/>
        <w:rPr>
          <w:rFonts w:ascii="Century Gothic" w:hAnsi="Century Gothic"/>
          <w:sz w:val="20"/>
          <w:szCs w:val="20"/>
        </w:rPr>
      </w:pPr>
    </w:p>
    <w:p w:rsidR="003B3D23" w:rsidRDefault="003B3D23" w:rsidP="0043117D">
      <w:pPr>
        <w:pStyle w:val="NoSpacing"/>
        <w:rPr>
          <w:rFonts w:ascii="Century Gothic" w:hAnsi="Century Gothic"/>
          <w:sz w:val="20"/>
          <w:szCs w:val="20"/>
        </w:rPr>
      </w:pPr>
      <w:r>
        <w:rPr>
          <w:rFonts w:ascii="Century Gothic" w:hAnsi="Century Gothic"/>
          <w:sz w:val="20"/>
          <w:szCs w:val="20"/>
        </w:rPr>
        <w:t>Our affiliate station in Reno, Neva</w:t>
      </w:r>
      <w:r w:rsidR="00F71E38">
        <w:rPr>
          <w:rFonts w:ascii="Century Gothic" w:hAnsi="Century Gothic"/>
          <w:sz w:val="20"/>
          <w:szCs w:val="20"/>
        </w:rPr>
        <w:t xml:space="preserve">da is using a variation of both branding suggestions </w:t>
      </w:r>
      <w:r>
        <w:rPr>
          <w:rFonts w:ascii="Century Gothic" w:hAnsi="Century Gothic"/>
          <w:sz w:val="20"/>
          <w:szCs w:val="20"/>
        </w:rPr>
        <w:t>branding as</w:t>
      </w:r>
      <w:r w:rsidR="00F71E38">
        <w:rPr>
          <w:rFonts w:ascii="Century Gothic" w:hAnsi="Century Gothic"/>
          <w:sz w:val="20"/>
          <w:szCs w:val="20"/>
        </w:rPr>
        <w:t xml:space="preserve"> “The Game” that is delivering to its list</w:t>
      </w:r>
      <w:r w:rsidR="00B957EC">
        <w:rPr>
          <w:rFonts w:ascii="Century Gothic" w:hAnsi="Century Gothic"/>
          <w:sz w:val="20"/>
          <w:szCs w:val="20"/>
        </w:rPr>
        <w:t>e</w:t>
      </w:r>
      <w:r w:rsidR="00F71E38">
        <w:rPr>
          <w:rFonts w:ascii="Century Gothic" w:hAnsi="Century Gothic"/>
          <w:sz w:val="20"/>
          <w:szCs w:val="20"/>
        </w:rPr>
        <w:t>ners</w:t>
      </w:r>
      <w:r>
        <w:rPr>
          <w:rFonts w:ascii="Century Gothic" w:hAnsi="Century Gothic"/>
          <w:sz w:val="20"/>
          <w:szCs w:val="20"/>
        </w:rPr>
        <w:t xml:space="preserve"> “The Player’s Edge.”  Here’s is the station logo:</w:t>
      </w:r>
    </w:p>
    <w:p w:rsidR="003B3D23" w:rsidRDefault="003B3D23" w:rsidP="0043117D">
      <w:pPr>
        <w:pStyle w:val="NoSpacing"/>
        <w:rPr>
          <w:rFonts w:ascii="Century Gothic" w:hAnsi="Century Gothic"/>
          <w:sz w:val="20"/>
          <w:szCs w:val="20"/>
        </w:rPr>
      </w:pPr>
    </w:p>
    <w:p w:rsidR="003B3D23" w:rsidRDefault="003B3D23" w:rsidP="0043117D">
      <w:pPr>
        <w:pStyle w:val="NoSpacing"/>
        <w:rPr>
          <w:rFonts w:ascii="Century Gothic" w:hAnsi="Century Gothic"/>
          <w:sz w:val="20"/>
          <w:szCs w:val="20"/>
        </w:rPr>
      </w:pPr>
    </w:p>
    <w:p w:rsidR="003B3D23" w:rsidRDefault="003B3D23" w:rsidP="003B3D23">
      <w:pPr>
        <w:pStyle w:val="NoSpacing"/>
        <w:jc w:val="center"/>
        <w:rPr>
          <w:rFonts w:ascii="Century Gothic" w:hAnsi="Century Gothic"/>
          <w:sz w:val="20"/>
        </w:rPr>
      </w:pPr>
      <w:r>
        <w:rPr>
          <w:rFonts w:ascii="Century Gothic" w:hAnsi="Century Gothic"/>
          <w:noProof/>
          <w:sz w:val="20"/>
        </w:rPr>
        <w:drawing>
          <wp:inline distT="0" distB="0" distL="0" distR="0">
            <wp:extent cx="2505456" cy="1225296"/>
            <wp:effectExtent l="19050" t="19050" r="9525" b="133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Game_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05456" cy="1225296"/>
                    </a:xfrm>
                    <a:prstGeom prst="rect">
                      <a:avLst/>
                    </a:prstGeom>
                    <a:ln>
                      <a:solidFill>
                        <a:schemeClr val="tx1"/>
                      </a:solidFill>
                    </a:ln>
                  </pic:spPr>
                </pic:pic>
              </a:graphicData>
            </a:graphic>
          </wp:inline>
        </w:drawing>
      </w:r>
    </w:p>
    <w:p w:rsidR="00AA5BBF" w:rsidRDefault="00AA5BBF" w:rsidP="003B3D23">
      <w:pPr>
        <w:pStyle w:val="NoSpacing"/>
        <w:jc w:val="center"/>
        <w:rPr>
          <w:rFonts w:ascii="Century Gothic" w:hAnsi="Century Gothic"/>
          <w:sz w:val="20"/>
        </w:rPr>
      </w:pPr>
    </w:p>
    <w:p w:rsidR="007C7B83" w:rsidRPr="001C5F70" w:rsidRDefault="007C7B83" w:rsidP="007C7B83">
      <w:pPr>
        <w:pStyle w:val="NoSpacing"/>
        <w:rPr>
          <w:rFonts w:ascii="Century Gothic" w:hAnsi="Century Gothic"/>
          <w:b/>
          <w:bCs/>
          <w:sz w:val="20"/>
          <w:szCs w:val="20"/>
        </w:rPr>
      </w:pPr>
      <w:r>
        <w:rPr>
          <w:rFonts w:ascii="Century Gothic" w:hAnsi="Century Gothic"/>
          <w:b/>
          <w:bCs/>
          <w:sz w:val="20"/>
          <w:szCs w:val="20"/>
        </w:rPr>
        <w:t xml:space="preserve">Sports Betting Radio </w:t>
      </w:r>
      <w:r w:rsidR="00F71E38">
        <w:rPr>
          <w:rFonts w:ascii="Century Gothic" w:hAnsi="Century Gothic"/>
          <w:b/>
          <w:bCs/>
          <w:sz w:val="20"/>
          <w:szCs w:val="20"/>
        </w:rPr>
        <w:t xml:space="preserve">1490 WANG – Biloxi’s </w:t>
      </w:r>
      <w:r w:rsidR="0016580C">
        <w:rPr>
          <w:rFonts w:ascii="Century Gothic" w:hAnsi="Century Gothic"/>
          <w:b/>
          <w:bCs/>
          <w:sz w:val="20"/>
          <w:szCs w:val="20"/>
        </w:rPr>
        <w:t xml:space="preserve">home of the </w:t>
      </w:r>
      <w:proofErr w:type="spellStart"/>
      <w:r w:rsidR="0016580C">
        <w:rPr>
          <w:rFonts w:ascii="Century Gothic" w:hAnsi="Century Gothic"/>
          <w:b/>
          <w:bCs/>
          <w:sz w:val="20"/>
          <w:szCs w:val="20"/>
        </w:rPr>
        <w:t>BetR</w:t>
      </w:r>
      <w:proofErr w:type="spellEnd"/>
      <w:r w:rsidR="0016580C">
        <w:rPr>
          <w:rFonts w:ascii="Century Gothic" w:hAnsi="Century Gothic"/>
          <w:b/>
          <w:bCs/>
          <w:sz w:val="20"/>
          <w:szCs w:val="20"/>
        </w:rPr>
        <w:t xml:space="preserve"> Network</w:t>
      </w:r>
    </w:p>
    <w:p w:rsidR="007C7B83" w:rsidRDefault="007C7B83" w:rsidP="007C7B83">
      <w:pPr>
        <w:pStyle w:val="NoSpacing"/>
        <w:rPr>
          <w:rFonts w:ascii="Century Gothic" w:hAnsi="Century Gothic"/>
          <w:sz w:val="20"/>
          <w:szCs w:val="20"/>
        </w:rPr>
      </w:pPr>
      <w:r>
        <w:rPr>
          <w:rFonts w:ascii="Century Gothic" w:hAnsi="Century Gothic"/>
          <w:sz w:val="20"/>
          <w:szCs w:val="20"/>
        </w:rPr>
        <w:t xml:space="preserve">We have found that branding as “Sports Betting Radio” helps to differentiate the station in the marketplace, giving a clear message to listeners about exactly what listeners will hear on the station.  </w:t>
      </w:r>
    </w:p>
    <w:p w:rsidR="00AA5BBF" w:rsidRPr="0043117D" w:rsidRDefault="00AA5BBF" w:rsidP="003B3D23">
      <w:pPr>
        <w:pStyle w:val="NoSpacing"/>
        <w:jc w:val="center"/>
        <w:rPr>
          <w:rFonts w:ascii="Century Gothic" w:hAnsi="Century Gothic"/>
          <w:sz w:val="20"/>
        </w:rPr>
      </w:pPr>
    </w:p>
    <w:p w:rsidR="0043117D" w:rsidRDefault="00AE4E1D" w:rsidP="00C264FC">
      <w:pPr>
        <w:pStyle w:val="NoSpacing"/>
        <w:jc w:val="center"/>
        <w:rPr>
          <w:rFonts w:ascii="Century Gothic" w:hAnsi="Century Gothic"/>
          <w:sz w:val="18"/>
        </w:rPr>
      </w:pPr>
      <w:r>
        <w:rPr>
          <w:noProof/>
        </w:rPr>
        <w:drawing>
          <wp:inline distT="0" distB="0" distL="0" distR="0" wp14:anchorId="0A25C1EE" wp14:editId="33FAF1E6">
            <wp:extent cx="5202936" cy="2112264"/>
            <wp:effectExtent l="0" t="0" r="0"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202936" cy="2112264"/>
                    </a:xfrm>
                    <a:prstGeom prst="rect">
                      <a:avLst/>
                    </a:prstGeom>
                  </pic:spPr>
                </pic:pic>
              </a:graphicData>
            </a:graphic>
          </wp:inline>
        </w:drawing>
      </w:r>
    </w:p>
    <w:p w:rsidR="003B3D23" w:rsidRDefault="003B3D23" w:rsidP="00C264FC">
      <w:pPr>
        <w:pStyle w:val="NoSpacing"/>
        <w:rPr>
          <w:rFonts w:ascii="Century Gothic" w:hAnsi="Century Gothic"/>
          <w:sz w:val="20"/>
          <w:szCs w:val="20"/>
        </w:rPr>
      </w:pPr>
    </w:p>
    <w:p w:rsidR="00F71E38" w:rsidRDefault="00F71E38" w:rsidP="00C264FC">
      <w:pPr>
        <w:pStyle w:val="NoSpacing"/>
        <w:rPr>
          <w:rFonts w:ascii="Century Gothic" w:hAnsi="Century Gothic"/>
          <w:sz w:val="20"/>
          <w:szCs w:val="20"/>
        </w:rPr>
      </w:pPr>
    </w:p>
    <w:p w:rsidR="00AE4E1D" w:rsidRDefault="00AE4E1D" w:rsidP="00C264FC">
      <w:pPr>
        <w:pStyle w:val="NoSpacing"/>
        <w:rPr>
          <w:rFonts w:ascii="Century Gothic" w:hAnsi="Century Gothic"/>
          <w:sz w:val="20"/>
          <w:szCs w:val="20"/>
        </w:rPr>
      </w:pPr>
    </w:p>
    <w:p w:rsidR="00151D5A" w:rsidRDefault="00AA5BBF" w:rsidP="00C264FC">
      <w:pPr>
        <w:pStyle w:val="NoSpacing"/>
        <w:rPr>
          <w:rFonts w:ascii="Century Gothic" w:hAnsi="Century Gothic"/>
          <w:sz w:val="20"/>
          <w:szCs w:val="20"/>
        </w:rPr>
      </w:pPr>
      <w:bookmarkStart w:id="0" w:name="_GoBack"/>
      <w:bookmarkEnd w:id="0"/>
      <w:r>
        <w:rPr>
          <w:rFonts w:ascii="Century Gothic" w:hAnsi="Century Gothic"/>
          <w:sz w:val="20"/>
          <w:szCs w:val="20"/>
        </w:rPr>
        <w:lastRenderedPageBreak/>
        <w:t xml:space="preserve">Our full-time affiliate in Atlantic City, New Jersey chose the branding “Sports Betting Radio.” </w:t>
      </w:r>
      <w:r w:rsidR="003B3D23">
        <w:rPr>
          <w:rFonts w:ascii="Century Gothic" w:hAnsi="Century Gothic"/>
          <w:sz w:val="20"/>
          <w:szCs w:val="20"/>
        </w:rPr>
        <w:t>Here’</w:t>
      </w:r>
      <w:r>
        <w:rPr>
          <w:rFonts w:ascii="Century Gothic" w:hAnsi="Century Gothic"/>
          <w:sz w:val="20"/>
          <w:szCs w:val="20"/>
        </w:rPr>
        <w:t>s that station’s logo:</w:t>
      </w:r>
    </w:p>
    <w:p w:rsidR="00CC1C0C" w:rsidRDefault="003B3D23" w:rsidP="001B3C7C">
      <w:pPr>
        <w:pStyle w:val="NoSpacing"/>
        <w:jc w:val="center"/>
        <w:rPr>
          <w:rFonts w:ascii="Century Gothic" w:hAnsi="Century Gothic"/>
          <w:sz w:val="20"/>
          <w:szCs w:val="20"/>
        </w:rPr>
      </w:pPr>
      <w:r>
        <w:rPr>
          <w:rFonts w:ascii="Century Gothic" w:hAnsi="Century Gothic"/>
          <w:noProof/>
          <w:sz w:val="20"/>
          <w:szCs w:val="20"/>
        </w:rPr>
        <w:drawing>
          <wp:inline distT="0" distB="0" distL="0" distR="0">
            <wp:extent cx="2679192" cy="1783080"/>
            <wp:effectExtent l="0" t="0" r="6985"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0-red-and-blu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79192" cy="1783080"/>
                    </a:xfrm>
                    <a:prstGeom prst="rect">
                      <a:avLst/>
                    </a:prstGeom>
                  </pic:spPr>
                </pic:pic>
              </a:graphicData>
            </a:graphic>
          </wp:inline>
        </w:drawing>
      </w:r>
    </w:p>
    <w:p w:rsidR="00151D5A" w:rsidRPr="00555B02" w:rsidRDefault="00151D5A" w:rsidP="00151D5A">
      <w:pPr>
        <w:pStyle w:val="NoSpacing"/>
        <w:rPr>
          <w:rFonts w:ascii="Century Gothic" w:hAnsi="Century Gothic"/>
          <w:b/>
          <w:sz w:val="20"/>
        </w:rPr>
      </w:pPr>
      <w:r w:rsidRPr="00555B02">
        <w:rPr>
          <w:rFonts w:ascii="Century Gothic" w:hAnsi="Century Gothic"/>
          <w:b/>
          <w:sz w:val="20"/>
        </w:rPr>
        <w:t xml:space="preserve">Brent Musburger’s </w:t>
      </w:r>
      <w:proofErr w:type="spellStart"/>
      <w:r w:rsidRPr="00555B02">
        <w:rPr>
          <w:rFonts w:ascii="Century Gothic" w:hAnsi="Century Gothic"/>
          <w:b/>
          <w:sz w:val="20"/>
        </w:rPr>
        <w:t>VSiN</w:t>
      </w:r>
      <w:proofErr w:type="spellEnd"/>
      <w:r w:rsidRPr="00555B02">
        <w:rPr>
          <w:rFonts w:ascii="Century Gothic" w:hAnsi="Century Gothic"/>
          <w:b/>
          <w:sz w:val="20"/>
        </w:rPr>
        <w:t xml:space="preserve"> Action Updates</w:t>
      </w:r>
    </w:p>
    <w:p w:rsidR="00151D5A" w:rsidRDefault="00151D5A" w:rsidP="00151D5A">
      <w:pPr>
        <w:pStyle w:val="NoSpacing"/>
        <w:rPr>
          <w:rFonts w:ascii="Century Gothic" w:hAnsi="Century Gothic"/>
          <w:sz w:val="20"/>
        </w:rPr>
      </w:pPr>
      <w:r>
        <w:rPr>
          <w:rFonts w:ascii="Century Gothic" w:hAnsi="Century Gothic"/>
          <w:sz w:val="20"/>
        </w:rPr>
        <w:t xml:space="preserve">This is our short-form programming feature that focuses on the betting information on the teams that matter most to your listeners.  This is a self-contained feature and we only require the “live read” included in the report from Brent Musburger for our national advertisers.  If you want to sell a local sponsor, just send us the copy and we’ll have Brent record that copy to include in the updates.  In that instance, we would require ROS inventory in exchange for that local sponsor insertion.  </w:t>
      </w:r>
    </w:p>
    <w:p w:rsidR="00151D5A" w:rsidRPr="0042426D" w:rsidRDefault="00151D5A" w:rsidP="00151D5A">
      <w:pPr>
        <w:pStyle w:val="NoSpacing"/>
        <w:rPr>
          <w:rFonts w:ascii="Century Gothic" w:hAnsi="Century Gothic"/>
          <w:b/>
          <w:sz w:val="20"/>
        </w:rPr>
      </w:pPr>
    </w:p>
    <w:p w:rsidR="00151D5A" w:rsidRDefault="00151D5A" w:rsidP="00151D5A">
      <w:pPr>
        <w:pStyle w:val="NoSpacing"/>
        <w:rPr>
          <w:rFonts w:ascii="Century Gothic" w:hAnsi="Century Gothic"/>
          <w:b/>
          <w:sz w:val="20"/>
        </w:rPr>
      </w:pPr>
      <w:r>
        <w:rPr>
          <w:rFonts w:ascii="Century Gothic" w:hAnsi="Century Gothic"/>
          <w:b/>
          <w:sz w:val="20"/>
        </w:rPr>
        <w:t xml:space="preserve">Promotion </w:t>
      </w:r>
      <w:r w:rsidRPr="00AF7656">
        <w:rPr>
          <w:rFonts w:ascii="Century Gothic" w:hAnsi="Century Gothic"/>
          <w:b/>
          <w:sz w:val="20"/>
        </w:rPr>
        <w:t xml:space="preserve">of </w:t>
      </w:r>
      <w:r>
        <w:rPr>
          <w:rFonts w:ascii="Century Gothic" w:hAnsi="Century Gothic"/>
          <w:b/>
          <w:sz w:val="20"/>
        </w:rPr>
        <w:t>y</w:t>
      </w:r>
      <w:r w:rsidR="001B3C7C">
        <w:rPr>
          <w:rFonts w:ascii="Century Gothic" w:hAnsi="Century Gothic"/>
          <w:b/>
          <w:sz w:val="20"/>
        </w:rPr>
        <w:t xml:space="preserve">our </w:t>
      </w:r>
      <w:proofErr w:type="spellStart"/>
      <w:r w:rsidR="001B3C7C">
        <w:rPr>
          <w:rFonts w:ascii="Century Gothic" w:hAnsi="Century Gothic"/>
          <w:b/>
          <w:sz w:val="20"/>
        </w:rPr>
        <w:t>BetR</w:t>
      </w:r>
      <w:proofErr w:type="spellEnd"/>
      <w:r w:rsidR="001B3C7C">
        <w:rPr>
          <w:rFonts w:ascii="Century Gothic" w:hAnsi="Century Gothic"/>
          <w:b/>
          <w:sz w:val="20"/>
        </w:rPr>
        <w:t xml:space="preserve"> Network affiliation</w:t>
      </w:r>
    </w:p>
    <w:p w:rsidR="00151D5A" w:rsidRDefault="00151D5A" w:rsidP="00151D5A">
      <w:pPr>
        <w:pStyle w:val="NoSpacing"/>
        <w:rPr>
          <w:rFonts w:ascii="Century Gothic" w:hAnsi="Century Gothic"/>
          <w:sz w:val="20"/>
        </w:rPr>
      </w:pPr>
      <w:r>
        <w:rPr>
          <w:rFonts w:ascii="Century Gothic" w:hAnsi="Century Gothic"/>
          <w:sz w:val="20"/>
        </w:rPr>
        <w:t xml:space="preserve">We will leverage our many assets to promote </w:t>
      </w:r>
      <w:proofErr w:type="spellStart"/>
      <w:r>
        <w:rPr>
          <w:rFonts w:ascii="Century Gothic" w:hAnsi="Century Gothic"/>
          <w:sz w:val="20"/>
        </w:rPr>
        <w:t>BetR</w:t>
      </w:r>
      <w:proofErr w:type="spellEnd"/>
      <w:r>
        <w:rPr>
          <w:rFonts w:ascii="Century Gothic" w:hAnsi="Century Gothic"/>
          <w:sz w:val="20"/>
        </w:rPr>
        <w:t xml:space="preserve"> Network programming on </w:t>
      </w:r>
      <w:r w:rsidR="001B3C7C">
        <w:rPr>
          <w:rFonts w:ascii="Century Gothic" w:hAnsi="Century Gothic"/>
          <w:sz w:val="20"/>
        </w:rPr>
        <w:t>your station</w:t>
      </w:r>
      <w:r>
        <w:rPr>
          <w:rFonts w:ascii="Century Gothic" w:hAnsi="Century Gothic"/>
          <w:sz w:val="20"/>
        </w:rPr>
        <w:t>, including:</w:t>
      </w:r>
    </w:p>
    <w:p w:rsidR="00CC1C0C" w:rsidRDefault="00CC1C0C" w:rsidP="00151D5A">
      <w:pPr>
        <w:pStyle w:val="NoSpacing"/>
        <w:rPr>
          <w:rFonts w:ascii="Century Gothic" w:hAnsi="Century Gothic"/>
          <w:sz w:val="20"/>
        </w:rPr>
      </w:pPr>
    </w:p>
    <w:p w:rsidR="00151D5A" w:rsidRDefault="00151D5A" w:rsidP="001B3C7C">
      <w:pPr>
        <w:pStyle w:val="NoSpacing"/>
        <w:ind w:left="720"/>
        <w:rPr>
          <w:rFonts w:ascii="Century Gothic" w:hAnsi="Century Gothic"/>
          <w:sz w:val="20"/>
        </w:rPr>
      </w:pPr>
      <w:r>
        <w:rPr>
          <w:rFonts w:ascii="Century Gothic" w:hAnsi="Century Gothic"/>
          <w:sz w:val="20"/>
        </w:rPr>
        <w:t xml:space="preserve">-promotion of </w:t>
      </w:r>
      <w:r w:rsidR="001B3C7C">
        <w:rPr>
          <w:rFonts w:ascii="Century Gothic" w:hAnsi="Century Gothic"/>
          <w:sz w:val="20"/>
        </w:rPr>
        <w:t xml:space="preserve">station </w:t>
      </w:r>
      <w:r w:rsidR="00AD6E0C">
        <w:rPr>
          <w:rFonts w:ascii="Century Gothic" w:hAnsi="Century Gothic"/>
          <w:sz w:val="20"/>
        </w:rPr>
        <w:t>on our television platforms</w:t>
      </w:r>
      <w:r>
        <w:rPr>
          <w:rFonts w:ascii="Century Gothic" w:hAnsi="Century Gothic"/>
          <w:sz w:val="20"/>
        </w:rPr>
        <w:t>;</w:t>
      </w:r>
    </w:p>
    <w:p w:rsidR="00151D5A" w:rsidRDefault="00151D5A" w:rsidP="00151D5A">
      <w:pPr>
        <w:pStyle w:val="NoSpacing"/>
        <w:rPr>
          <w:rFonts w:ascii="Century Gothic" w:hAnsi="Century Gothic"/>
          <w:sz w:val="20"/>
        </w:rPr>
      </w:pPr>
      <w:r>
        <w:rPr>
          <w:rFonts w:ascii="Century Gothic" w:hAnsi="Century Gothic"/>
          <w:sz w:val="20"/>
        </w:rPr>
        <w:tab/>
        <w:t>-</w:t>
      </w:r>
      <w:proofErr w:type="gramStart"/>
      <w:r>
        <w:rPr>
          <w:rFonts w:ascii="Century Gothic" w:hAnsi="Century Gothic"/>
          <w:sz w:val="20"/>
        </w:rPr>
        <w:t>click-</w:t>
      </w:r>
      <w:proofErr w:type="gramEnd"/>
      <w:r>
        <w:rPr>
          <w:rFonts w:ascii="Century Gothic" w:hAnsi="Century Gothic"/>
          <w:sz w:val="20"/>
        </w:rPr>
        <w:t>through banner ads on VSiN.com;</w:t>
      </w:r>
    </w:p>
    <w:p w:rsidR="00151D5A" w:rsidRDefault="00151D5A" w:rsidP="00151D5A">
      <w:pPr>
        <w:pStyle w:val="NoSpacing"/>
        <w:rPr>
          <w:rFonts w:ascii="Century Gothic" w:hAnsi="Century Gothic"/>
          <w:sz w:val="20"/>
        </w:rPr>
      </w:pPr>
      <w:r>
        <w:rPr>
          <w:rFonts w:ascii="Century Gothic" w:hAnsi="Century Gothic"/>
          <w:sz w:val="20"/>
        </w:rPr>
        <w:tab/>
        <w:t xml:space="preserve">-advertisement in our daily newsletter; and, </w:t>
      </w:r>
    </w:p>
    <w:p w:rsidR="00151D5A" w:rsidRDefault="00151D5A" w:rsidP="00151D5A">
      <w:pPr>
        <w:pStyle w:val="NoSpacing"/>
        <w:rPr>
          <w:rFonts w:ascii="Century Gothic" w:hAnsi="Century Gothic"/>
          <w:sz w:val="20"/>
        </w:rPr>
      </w:pPr>
      <w:r>
        <w:rPr>
          <w:rFonts w:ascii="Century Gothic" w:hAnsi="Century Gothic"/>
          <w:sz w:val="20"/>
        </w:rPr>
        <w:tab/>
      </w:r>
      <w:proofErr w:type="gramStart"/>
      <w:r>
        <w:rPr>
          <w:rFonts w:ascii="Century Gothic" w:hAnsi="Century Gothic"/>
          <w:sz w:val="20"/>
        </w:rPr>
        <w:t xml:space="preserve">-advertisement in our weekly </w:t>
      </w:r>
      <w:r w:rsidR="006960C7">
        <w:rPr>
          <w:rFonts w:ascii="Century Gothic" w:hAnsi="Century Gothic"/>
          <w:sz w:val="20"/>
        </w:rPr>
        <w:t xml:space="preserve">digital sports-betting </w:t>
      </w:r>
      <w:r>
        <w:rPr>
          <w:rFonts w:ascii="Century Gothic" w:hAnsi="Century Gothic"/>
          <w:sz w:val="20"/>
        </w:rPr>
        <w:t>publication</w:t>
      </w:r>
      <w:r w:rsidR="006960C7">
        <w:rPr>
          <w:rFonts w:ascii="Century Gothic" w:hAnsi="Century Gothic"/>
          <w:sz w:val="20"/>
        </w:rPr>
        <w:t>,</w:t>
      </w:r>
      <w:r>
        <w:rPr>
          <w:rFonts w:ascii="Century Gothic" w:hAnsi="Century Gothic"/>
          <w:sz w:val="20"/>
        </w:rPr>
        <w:t xml:space="preserve"> Point Spread Weekly.</w:t>
      </w:r>
      <w:proofErr w:type="gramEnd"/>
    </w:p>
    <w:p w:rsidR="006960C7" w:rsidRDefault="006960C7" w:rsidP="00151D5A">
      <w:pPr>
        <w:pStyle w:val="NoSpacing"/>
        <w:rPr>
          <w:rFonts w:ascii="Century Gothic" w:hAnsi="Century Gothic"/>
          <w:sz w:val="20"/>
        </w:rPr>
      </w:pPr>
    </w:p>
    <w:p w:rsidR="006960C7" w:rsidRPr="006960C7" w:rsidRDefault="006960C7" w:rsidP="00151D5A">
      <w:pPr>
        <w:pStyle w:val="NoSpacing"/>
        <w:rPr>
          <w:rFonts w:ascii="Century Gothic" w:hAnsi="Century Gothic"/>
          <w:b/>
          <w:sz w:val="20"/>
        </w:rPr>
      </w:pPr>
      <w:r w:rsidRPr="006960C7">
        <w:rPr>
          <w:rFonts w:ascii="Century Gothic" w:hAnsi="Century Gothic"/>
          <w:b/>
          <w:sz w:val="20"/>
        </w:rPr>
        <w:t>Sales &amp; Marketing support for your station</w:t>
      </w:r>
    </w:p>
    <w:p w:rsidR="006960C7" w:rsidRDefault="006960C7" w:rsidP="00151D5A">
      <w:pPr>
        <w:pStyle w:val="NoSpacing"/>
        <w:rPr>
          <w:rFonts w:ascii="Century Gothic" w:hAnsi="Century Gothic"/>
          <w:sz w:val="20"/>
        </w:rPr>
      </w:pPr>
      <w:r>
        <w:rPr>
          <w:rFonts w:ascii="Century Gothic" w:hAnsi="Century Gothic"/>
          <w:sz w:val="20"/>
        </w:rPr>
        <w:t xml:space="preserve">As a </w:t>
      </w:r>
      <w:proofErr w:type="spellStart"/>
      <w:r>
        <w:rPr>
          <w:rFonts w:ascii="Century Gothic" w:hAnsi="Century Gothic"/>
          <w:sz w:val="20"/>
        </w:rPr>
        <w:t>BetR</w:t>
      </w:r>
      <w:proofErr w:type="spellEnd"/>
      <w:r>
        <w:rPr>
          <w:rFonts w:ascii="Century Gothic" w:hAnsi="Century Gothic"/>
          <w:sz w:val="20"/>
        </w:rPr>
        <w:t xml:space="preserve"> Network affiliate, we will provide support to your sales efforts to attract local and national advertising.  We will leverage our contact</w:t>
      </w:r>
      <w:r w:rsidR="003106C6">
        <w:rPr>
          <w:rFonts w:ascii="Century Gothic" w:hAnsi="Century Gothic"/>
          <w:sz w:val="20"/>
        </w:rPr>
        <w:t>s</w:t>
      </w:r>
      <w:r>
        <w:rPr>
          <w:rFonts w:ascii="Century Gothic" w:hAnsi="Century Gothic"/>
          <w:sz w:val="20"/>
        </w:rPr>
        <w:t xml:space="preserve"> in the gaming industry to help secure advertising partnerships for you with your local casinos and sports books.</w:t>
      </w:r>
    </w:p>
    <w:p w:rsidR="006960C7" w:rsidRDefault="006960C7" w:rsidP="00151D5A">
      <w:pPr>
        <w:pStyle w:val="NoSpacing"/>
        <w:rPr>
          <w:rFonts w:ascii="Century Gothic" w:hAnsi="Century Gothic"/>
          <w:sz w:val="20"/>
        </w:rPr>
      </w:pPr>
    </w:p>
    <w:p w:rsidR="00151D5A" w:rsidRPr="0042426D" w:rsidRDefault="00151D5A" w:rsidP="00151D5A">
      <w:pPr>
        <w:pStyle w:val="NoSpacing"/>
        <w:rPr>
          <w:rFonts w:ascii="Century Gothic" w:hAnsi="Century Gothic"/>
          <w:b/>
          <w:sz w:val="20"/>
        </w:rPr>
      </w:pPr>
      <w:r w:rsidRPr="0042426D">
        <w:rPr>
          <w:rFonts w:ascii="Century Gothic" w:hAnsi="Century Gothic"/>
          <w:b/>
          <w:sz w:val="20"/>
        </w:rPr>
        <w:t>Summary</w:t>
      </w:r>
    </w:p>
    <w:p w:rsidR="00AD6E0C" w:rsidRDefault="00AD6E0C" w:rsidP="00AD6E0C">
      <w:pPr>
        <w:pStyle w:val="NoSpacing"/>
        <w:rPr>
          <w:rFonts w:ascii="Century Gothic" w:hAnsi="Century Gothic"/>
          <w:sz w:val="20"/>
        </w:rPr>
      </w:pPr>
      <w:r>
        <w:rPr>
          <w:rFonts w:ascii="Century Gothic" w:hAnsi="Century Gothic"/>
          <w:sz w:val="20"/>
        </w:rPr>
        <w:t xml:space="preserve">We welcome the opportunity to flip one of your stations to a full-time </w:t>
      </w:r>
      <w:proofErr w:type="spellStart"/>
      <w:r>
        <w:rPr>
          <w:rFonts w:ascii="Century Gothic" w:hAnsi="Century Gothic"/>
          <w:sz w:val="20"/>
        </w:rPr>
        <w:t>BetR</w:t>
      </w:r>
      <w:proofErr w:type="spellEnd"/>
      <w:r>
        <w:rPr>
          <w:rFonts w:ascii="Century Gothic" w:hAnsi="Century Gothic"/>
          <w:sz w:val="20"/>
        </w:rPr>
        <w:t xml:space="preserve"> Network affiliate.  If that’s not possible, we can deliver our programming a-la-carte to you, based on your programming needs.</w:t>
      </w:r>
    </w:p>
    <w:p w:rsidR="00AD6E0C" w:rsidRDefault="00AD6E0C" w:rsidP="00151D5A">
      <w:pPr>
        <w:pStyle w:val="NoSpacing"/>
        <w:rPr>
          <w:rFonts w:ascii="Century Gothic" w:hAnsi="Century Gothic"/>
          <w:sz w:val="20"/>
        </w:rPr>
      </w:pPr>
    </w:p>
    <w:p w:rsidR="002D3228" w:rsidRDefault="00AD6E0C" w:rsidP="00151D5A">
      <w:pPr>
        <w:pStyle w:val="NoSpacing"/>
        <w:rPr>
          <w:rFonts w:ascii="Century Gothic" w:hAnsi="Century Gothic"/>
          <w:sz w:val="20"/>
        </w:rPr>
      </w:pPr>
      <w:r>
        <w:rPr>
          <w:rFonts w:ascii="Century Gothic" w:hAnsi="Century Gothic"/>
          <w:sz w:val="20"/>
        </w:rPr>
        <w:t xml:space="preserve">If full-time affiliation is not possible, then we </w:t>
      </w:r>
      <w:r w:rsidR="002D3228">
        <w:rPr>
          <w:rFonts w:ascii="Century Gothic" w:hAnsi="Century Gothic"/>
          <w:sz w:val="20"/>
        </w:rPr>
        <w:t>do propose the following:</w:t>
      </w:r>
    </w:p>
    <w:p w:rsidR="00AD6E0C" w:rsidRDefault="00AD6E0C" w:rsidP="00151D5A">
      <w:pPr>
        <w:pStyle w:val="NoSpacing"/>
        <w:rPr>
          <w:rFonts w:ascii="Century Gothic" w:hAnsi="Century Gothic"/>
          <w:sz w:val="20"/>
        </w:rPr>
      </w:pPr>
    </w:p>
    <w:p w:rsidR="00AD6E0C" w:rsidRDefault="00AD6E0C" w:rsidP="00151D5A">
      <w:pPr>
        <w:pStyle w:val="NoSpacing"/>
        <w:rPr>
          <w:rFonts w:ascii="Century Gothic" w:hAnsi="Century Gothic"/>
          <w:sz w:val="20"/>
        </w:rPr>
      </w:pPr>
      <w:r>
        <w:rPr>
          <w:rFonts w:ascii="Century Gothic" w:hAnsi="Century Gothic"/>
          <w:sz w:val="20"/>
        </w:rPr>
        <w:tab/>
        <w:t xml:space="preserve">-airing of “Follow the Money” and/or “My Guys in the Desert” from the </w:t>
      </w:r>
      <w:proofErr w:type="spellStart"/>
      <w:r>
        <w:rPr>
          <w:rFonts w:ascii="Century Gothic" w:hAnsi="Century Gothic"/>
          <w:sz w:val="20"/>
        </w:rPr>
        <w:t>BetR</w:t>
      </w:r>
      <w:proofErr w:type="spellEnd"/>
      <w:r>
        <w:rPr>
          <w:rFonts w:ascii="Century Gothic" w:hAnsi="Century Gothic"/>
          <w:sz w:val="20"/>
        </w:rPr>
        <w:t xml:space="preserve"> Network;</w:t>
      </w:r>
    </w:p>
    <w:p w:rsidR="00AD6E0C" w:rsidRDefault="00AD6E0C" w:rsidP="00151D5A">
      <w:pPr>
        <w:pStyle w:val="NoSpacing"/>
        <w:rPr>
          <w:rFonts w:ascii="Century Gothic" w:hAnsi="Century Gothic"/>
          <w:sz w:val="20"/>
        </w:rPr>
      </w:pPr>
      <w:r>
        <w:rPr>
          <w:rFonts w:ascii="Century Gothic" w:hAnsi="Century Gothic"/>
          <w:sz w:val="20"/>
        </w:rPr>
        <w:tab/>
        <w:t>-airing of weekend, evening, and or overnight programming based on your needs;</w:t>
      </w:r>
    </w:p>
    <w:p w:rsidR="00AD6E0C" w:rsidRDefault="00AD6E0C" w:rsidP="00AD6E0C">
      <w:pPr>
        <w:pStyle w:val="NoSpacing"/>
        <w:rPr>
          <w:rFonts w:ascii="Century Gothic" w:hAnsi="Century Gothic"/>
          <w:sz w:val="20"/>
        </w:rPr>
      </w:pPr>
      <w:r>
        <w:rPr>
          <w:rFonts w:ascii="Century Gothic" w:hAnsi="Century Gothic"/>
          <w:sz w:val="20"/>
        </w:rPr>
        <w:tab/>
        <w:t>-airing of our Brent Musburger Action Updates during your broadcast day.</w:t>
      </w:r>
    </w:p>
    <w:p w:rsidR="002D3228" w:rsidRDefault="00AD6E0C" w:rsidP="00AD6E0C">
      <w:pPr>
        <w:pStyle w:val="NoSpacing"/>
        <w:rPr>
          <w:rFonts w:ascii="Century Gothic" w:hAnsi="Century Gothic"/>
          <w:sz w:val="20"/>
        </w:rPr>
      </w:pPr>
      <w:r>
        <w:rPr>
          <w:rFonts w:ascii="Century Gothic" w:hAnsi="Century Gothic"/>
          <w:sz w:val="20"/>
        </w:rPr>
        <w:t xml:space="preserve"> </w:t>
      </w:r>
    </w:p>
    <w:p w:rsidR="006960C7" w:rsidRDefault="001B3C7C" w:rsidP="00151D5A">
      <w:pPr>
        <w:pStyle w:val="NoSpacing"/>
        <w:rPr>
          <w:rFonts w:ascii="Century Gothic" w:hAnsi="Century Gothic"/>
          <w:sz w:val="20"/>
        </w:rPr>
      </w:pPr>
      <w:r>
        <w:rPr>
          <w:rFonts w:ascii="Century Gothic" w:hAnsi="Century Gothic"/>
          <w:sz w:val="20"/>
        </w:rPr>
        <w:t>T</w:t>
      </w:r>
      <w:r w:rsidR="00151D5A">
        <w:rPr>
          <w:rFonts w:ascii="Century Gothic" w:hAnsi="Century Gothic"/>
          <w:sz w:val="20"/>
        </w:rPr>
        <w:t xml:space="preserve">his is a tremendous revenue opportunity for your station to secure a significant revenue stream from not only sportsbook properties, but also advertisers interested in this educated, professional audience with plenty of disposable income.  </w:t>
      </w:r>
    </w:p>
    <w:sectPr w:rsidR="006960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04BD"/>
    <w:multiLevelType w:val="multilevel"/>
    <w:tmpl w:val="CCC4F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3D7F99"/>
    <w:multiLevelType w:val="hybridMultilevel"/>
    <w:tmpl w:val="9A52B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3D2197"/>
    <w:multiLevelType w:val="multilevel"/>
    <w:tmpl w:val="97F06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F354A4"/>
    <w:multiLevelType w:val="multilevel"/>
    <w:tmpl w:val="D868B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BA945D8"/>
    <w:multiLevelType w:val="hybridMultilevel"/>
    <w:tmpl w:val="6060A71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DE56CE4"/>
    <w:multiLevelType w:val="multilevel"/>
    <w:tmpl w:val="7BB8B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781"/>
    <w:rsid w:val="00034077"/>
    <w:rsid w:val="000A48D1"/>
    <w:rsid w:val="00112586"/>
    <w:rsid w:val="0014611C"/>
    <w:rsid w:val="00151D5A"/>
    <w:rsid w:val="0016580C"/>
    <w:rsid w:val="00182781"/>
    <w:rsid w:val="001B3C7C"/>
    <w:rsid w:val="001C4A83"/>
    <w:rsid w:val="001C5F70"/>
    <w:rsid w:val="001E514E"/>
    <w:rsid w:val="001F7DC2"/>
    <w:rsid w:val="00203E3B"/>
    <w:rsid w:val="0027176E"/>
    <w:rsid w:val="00275DB2"/>
    <w:rsid w:val="00290CD0"/>
    <w:rsid w:val="00295B28"/>
    <w:rsid w:val="002D3228"/>
    <w:rsid w:val="003106C6"/>
    <w:rsid w:val="00311C1E"/>
    <w:rsid w:val="00327CED"/>
    <w:rsid w:val="0034533E"/>
    <w:rsid w:val="00352B70"/>
    <w:rsid w:val="00382AE0"/>
    <w:rsid w:val="003A007F"/>
    <w:rsid w:val="003B3D23"/>
    <w:rsid w:val="003B51AC"/>
    <w:rsid w:val="003D1330"/>
    <w:rsid w:val="003E14FB"/>
    <w:rsid w:val="003E4D21"/>
    <w:rsid w:val="003F4986"/>
    <w:rsid w:val="0043117D"/>
    <w:rsid w:val="00432285"/>
    <w:rsid w:val="00432536"/>
    <w:rsid w:val="004350B3"/>
    <w:rsid w:val="00487534"/>
    <w:rsid w:val="004939AC"/>
    <w:rsid w:val="004C532F"/>
    <w:rsid w:val="004D6279"/>
    <w:rsid w:val="0053018E"/>
    <w:rsid w:val="00535A72"/>
    <w:rsid w:val="005674B8"/>
    <w:rsid w:val="00573888"/>
    <w:rsid w:val="0058378B"/>
    <w:rsid w:val="005B7ACF"/>
    <w:rsid w:val="005C54B1"/>
    <w:rsid w:val="005C5F72"/>
    <w:rsid w:val="005F2DC3"/>
    <w:rsid w:val="00607A8A"/>
    <w:rsid w:val="00616125"/>
    <w:rsid w:val="006306C5"/>
    <w:rsid w:val="0063586A"/>
    <w:rsid w:val="006629E1"/>
    <w:rsid w:val="0066378B"/>
    <w:rsid w:val="006960C7"/>
    <w:rsid w:val="006B189F"/>
    <w:rsid w:val="006B717F"/>
    <w:rsid w:val="00715DFD"/>
    <w:rsid w:val="00737030"/>
    <w:rsid w:val="00737A15"/>
    <w:rsid w:val="0076646A"/>
    <w:rsid w:val="007C7B83"/>
    <w:rsid w:val="007D66DE"/>
    <w:rsid w:val="007D7F7E"/>
    <w:rsid w:val="00821EF7"/>
    <w:rsid w:val="008311FA"/>
    <w:rsid w:val="00860F93"/>
    <w:rsid w:val="00862233"/>
    <w:rsid w:val="00892D4F"/>
    <w:rsid w:val="0093042E"/>
    <w:rsid w:val="00994D7C"/>
    <w:rsid w:val="009A35A8"/>
    <w:rsid w:val="009D21AE"/>
    <w:rsid w:val="009F1079"/>
    <w:rsid w:val="009F1728"/>
    <w:rsid w:val="009F2DB0"/>
    <w:rsid w:val="00A10700"/>
    <w:rsid w:val="00A24656"/>
    <w:rsid w:val="00A53B83"/>
    <w:rsid w:val="00AA5BBF"/>
    <w:rsid w:val="00AB1E19"/>
    <w:rsid w:val="00AB2F63"/>
    <w:rsid w:val="00AB71BF"/>
    <w:rsid w:val="00AD6E0C"/>
    <w:rsid w:val="00AE4E1D"/>
    <w:rsid w:val="00AF03C1"/>
    <w:rsid w:val="00AF0420"/>
    <w:rsid w:val="00B05DBE"/>
    <w:rsid w:val="00B17D25"/>
    <w:rsid w:val="00B660D7"/>
    <w:rsid w:val="00B74C0E"/>
    <w:rsid w:val="00B844B7"/>
    <w:rsid w:val="00B84D99"/>
    <w:rsid w:val="00B957EC"/>
    <w:rsid w:val="00BF6FC5"/>
    <w:rsid w:val="00C17D6E"/>
    <w:rsid w:val="00C264FC"/>
    <w:rsid w:val="00C3620D"/>
    <w:rsid w:val="00C52A57"/>
    <w:rsid w:val="00CB754C"/>
    <w:rsid w:val="00CC1C0C"/>
    <w:rsid w:val="00CC58E0"/>
    <w:rsid w:val="00CC5B15"/>
    <w:rsid w:val="00D65ED1"/>
    <w:rsid w:val="00D668F2"/>
    <w:rsid w:val="00D67BC0"/>
    <w:rsid w:val="00D77A71"/>
    <w:rsid w:val="00E73901"/>
    <w:rsid w:val="00E73A0F"/>
    <w:rsid w:val="00E87387"/>
    <w:rsid w:val="00E93BC9"/>
    <w:rsid w:val="00F10742"/>
    <w:rsid w:val="00F407FD"/>
    <w:rsid w:val="00F44530"/>
    <w:rsid w:val="00F45A9E"/>
    <w:rsid w:val="00F71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2781"/>
    <w:pPr>
      <w:spacing w:after="0" w:line="240" w:lineRule="auto"/>
    </w:pPr>
  </w:style>
  <w:style w:type="paragraph" w:styleId="BalloonText">
    <w:name w:val="Balloon Text"/>
    <w:basedOn w:val="Normal"/>
    <w:link w:val="BalloonTextChar"/>
    <w:uiPriority w:val="99"/>
    <w:semiHidden/>
    <w:unhideWhenUsed/>
    <w:rsid w:val="001827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781"/>
    <w:rPr>
      <w:rFonts w:ascii="Tahoma" w:hAnsi="Tahoma" w:cs="Tahoma"/>
      <w:sz w:val="16"/>
      <w:szCs w:val="16"/>
    </w:rPr>
  </w:style>
  <w:style w:type="paragraph" w:styleId="ListParagraph">
    <w:name w:val="List Paragraph"/>
    <w:basedOn w:val="Normal"/>
    <w:uiPriority w:val="34"/>
    <w:qFormat/>
    <w:rsid w:val="00182781"/>
    <w:pPr>
      <w:ind w:left="720"/>
      <w:contextualSpacing/>
    </w:pPr>
  </w:style>
  <w:style w:type="table" w:styleId="TableGrid">
    <w:name w:val="Table Grid"/>
    <w:basedOn w:val="TableNormal"/>
    <w:uiPriority w:val="59"/>
    <w:rsid w:val="00BF6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2781"/>
    <w:pPr>
      <w:spacing w:after="0" w:line="240" w:lineRule="auto"/>
    </w:pPr>
  </w:style>
  <w:style w:type="paragraph" w:styleId="BalloonText">
    <w:name w:val="Balloon Text"/>
    <w:basedOn w:val="Normal"/>
    <w:link w:val="BalloonTextChar"/>
    <w:uiPriority w:val="99"/>
    <w:semiHidden/>
    <w:unhideWhenUsed/>
    <w:rsid w:val="001827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781"/>
    <w:rPr>
      <w:rFonts w:ascii="Tahoma" w:hAnsi="Tahoma" w:cs="Tahoma"/>
      <w:sz w:val="16"/>
      <w:szCs w:val="16"/>
    </w:rPr>
  </w:style>
  <w:style w:type="paragraph" w:styleId="ListParagraph">
    <w:name w:val="List Paragraph"/>
    <w:basedOn w:val="Normal"/>
    <w:uiPriority w:val="34"/>
    <w:qFormat/>
    <w:rsid w:val="00182781"/>
    <w:pPr>
      <w:ind w:left="720"/>
      <w:contextualSpacing/>
    </w:pPr>
  </w:style>
  <w:style w:type="table" w:styleId="TableGrid">
    <w:name w:val="Table Grid"/>
    <w:basedOn w:val="TableNormal"/>
    <w:uiPriority w:val="59"/>
    <w:rsid w:val="00BF6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129918">
      <w:bodyDiv w:val="1"/>
      <w:marLeft w:val="0"/>
      <w:marRight w:val="0"/>
      <w:marTop w:val="0"/>
      <w:marBottom w:val="0"/>
      <w:divBdr>
        <w:top w:val="none" w:sz="0" w:space="0" w:color="auto"/>
        <w:left w:val="none" w:sz="0" w:space="0" w:color="auto"/>
        <w:bottom w:val="none" w:sz="0" w:space="0" w:color="auto"/>
        <w:right w:val="none" w:sz="0" w:space="0" w:color="auto"/>
      </w:divBdr>
      <w:divsChild>
        <w:div w:id="354117795">
          <w:marLeft w:val="0"/>
          <w:marRight w:val="0"/>
          <w:marTop w:val="0"/>
          <w:marBottom w:val="0"/>
          <w:divBdr>
            <w:top w:val="none" w:sz="0" w:space="0" w:color="auto"/>
            <w:left w:val="none" w:sz="0" w:space="0" w:color="auto"/>
            <w:bottom w:val="none" w:sz="0" w:space="0" w:color="auto"/>
            <w:right w:val="none" w:sz="0" w:space="0" w:color="auto"/>
          </w:divBdr>
        </w:div>
        <w:div w:id="1546867176">
          <w:marLeft w:val="0"/>
          <w:marRight w:val="0"/>
          <w:marTop w:val="0"/>
          <w:marBottom w:val="0"/>
          <w:divBdr>
            <w:top w:val="none" w:sz="0" w:space="0" w:color="auto"/>
            <w:left w:val="none" w:sz="0" w:space="0" w:color="auto"/>
            <w:bottom w:val="none" w:sz="0" w:space="0" w:color="auto"/>
            <w:right w:val="none" w:sz="0" w:space="0" w:color="auto"/>
          </w:divBdr>
        </w:div>
        <w:div w:id="1504393299">
          <w:marLeft w:val="0"/>
          <w:marRight w:val="0"/>
          <w:marTop w:val="0"/>
          <w:marBottom w:val="0"/>
          <w:divBdr>
            <w:top w:val="none" w:sz="0" w:space="0" w:color="auto"/>
            <w:left w:val="none" w:sz="0" w:space="0" w:color="auto"/>
            <w:bottom w:val="none" w:sz="0" w:space="0" w:color="auto"/>
            <w:right w:val="none" w:sz="0" w:space="0" w:color="auto"/>
          </w:divBdr>
        </w:div>
        <w:div w:id="1910966019">
          <w:marLeft w:val="0"/>
          <w:marRight w:val="0"/>
          <w:marTop w:val="0"/>
          <w:marBottom w:val="0"/>
          <w:divBdr>
            <w:top w:val="none" w:sz="0" w:space="0" w:color="auto"/>
            <w:left w:val="none" w:sz="0" w:space="0" w:color="auto"/>
            <w:bottom w:val="none" w:sz="0" w:space="0" w:color="auto"/>
            <w:right w:val="none" w:sz="0" w:space="0" w:color="auto"/>
          </w:divBdr>
        </w:div>
        <w:div w:id="190846767">
          <w:marLeft w:val="0"/>
          <w:marRight w:val="0"/>
          <w:marTop w:val="0"/>
          <w:marBottom w:val="0"/>
          <w:divBdr>
            <w:top w:val="none" w:sz="0" w:space="0" w:color="auto"/>
            <w:left w:val="none" w:sz="0" w:space="0" w:color="auto"/>
            <w:bottom w:val="none" w:sz="0" w:space="0" w:color="auto"/>
            <w:right w:val="none" w:sz="0" w:space="0" w:color="auto"/>
          </w:divBdr>
        </w:div>
        <w:div w:id="1740908526">
          <w:marLeft w:val="0"/>
          <w:marRight w:val="0"/>
          <w:marTop w:val="0"/>
          <w:marBottom w:val="0"/>
          <w:divBdr>
            <w:top w:val="none" w:sz="0" w:space="0" w:color="auto"/>
            <w:left w:val="none" w:sz="0" w:space="0" w:color="auto"/>
            <w:bottom w:val="none" w:sz="0" w:space="0" w:color="auto"/>
            <w:right w:val="none" w:sz="0" w:space="0" w:color="auto"/>
          </w:divBdr>
        </w:div>
        <w:div w:id="1903444249">
          <w:marLeft w:val="0"/>
          <w:marRight w:val="0"/>
          <w:marTop w:val="0"/>
          <w:marBottom w:val="0"/>
          <w:divBdr>
            <w:top w:val="none" w:sz="0" w:space="0" w:color="auto"/>
            <w:left w:val="none" w:sz="0" w:space="0" w:color="auto"/>
            <w:bottom w:val="none" w:sz="0" w:space="0" w:color="auto"/>
            <w:right w:val="none" w:sz="0" w:space="0" w:color="auto"/>
          </w:divBdr>
        </w:div>
        <w:div w:id="2113043304">
          <w:marLeft w:val="0"/>
          <w:marRight w:val="0"/>
          <w:marTop w:val="0"/>
          <w:marBottom w:val="0"/>
          <w:divBdr>
            <w:top w:val="none" w:sz="0" w:space="0" w:color="auto"/>
            <w:left w:val="none" w:sz="0" w:space="0" w:color="auto"/>
            <w:bottom w:val="none" w:sz="0" w:space="0" w:color="auto"/>
            <w:right w:val="none" w:sz="0" w:space="0" w:color="auto"/>
          </w:divBdr>
        </w:div>
        <w:div w:id="935483497">
          <w:marLeft w:val="0"/>
          <w:marRight w:val="0"/>
          <w:marTop w:val="0"/>
          <w:marBottom w:val="0"/>
          <w:divBdr>
            <w:top w:val="none" w:sz="0" w:space="0" w:color="auto"/>
            <w:left w:val="none" w:sz="0" w:space="0" w:color="auto"/>
            <w:bottom w:val="none" w:sz="0" w:space="0" w:color="auto"/>
            <w:right w:val="none" w:sz="0" w:space="0" w:color="auto"/>
          </w:divBdr>
        </w:div>
        <w:div w:id="815610069">
          <w:marLeft w:val="0"/>
          <w:marRight w:val="0"/>
          <w:marTop w:val="0"/>
          <w:marBottom w:val="0"/>
          <w:divBdr>
            <w:top w:val="none" w:sz="0" w:space="0" w:color="auto"/>
            <w:left w:val="none" w:sz="0" w:space="0" w:color="auto"/>
            <w:bottom w:val="none" w:sz="0" w:space="0" w:color="auto"/>
            <w:right w:val="none" w:sz="0" w:space="0" w:color="auto"/>
          </w:divBdr>
        </w:div>
        <w:div w:id="1725831001">
          <w:marLeft w:val="0"/>
          <w:marRight w:val="0"/>
          <w:marTop w:val="0"/>
          <w:marBottom w:val="0"/>
          <w:divBdr>
            <w:top w:val="none" w:sz="0" w:space="0" w:color="auto"/>
            <w:left w:val="none" w:sz="0" w:space="0" w:color="auto"/>
            <w:bottom w:val="none" w:sz="0" w:space="0" w:color="auto"/>
            <w:right w:val="none" w:sz="0" w:space="0" w:color="auto"/>
          </w:divBdr>
        </w:div>
        <w:div w:id="1921598187">
          <w:marLeft w:val="0"/>
          <w:marRight w:val="0"/>
          <w:marTop w:val="0"/>
          <w:marBottom w:val="0"/>
          <w:divBdr>
            <w:top w:val="none" w:sz="0" w:space="0" w:color="auto"/>
            <w:left w:val="none" w:sz="0" w:space="0" w:color="auto"/>
            <w:bottom w:val="none" w:sz="0" w:space="0" w:color="auto"/>
            <w:right w:val="none" w:sz="0" w:space="0" w:color="auto"/>
          </w:divBdr>
        </w:div>
        <w:div w:id="1164659884">
          <w:marLeft w:val="0"/>
          <w:marRight w:val="0"/>
          <w:marTop w:val="0"/>
          <w:marBottom w:val="0"/>
          <w:divBdr>
            <w:top w:val="none" w:sz="0" w:space="0" w:color="auto"/>
            <w:left w:val="none" w:sz="0" w:space="0" w:color="auto"/>
            <w:bottom w:val="none" w:sz="0" w:space="0" w:color="auto"/>
            <w:right w:val="none" w:sz="0" w:space="0" w:color="auto"/>
          </w:divBdr>
        </w:div>
        <w:div w:id="1947730532">
          <w:marLeft w:val="0"/>
          <w:marRight w:val="0"/>
          <w:marTop w:val="0"/>
          <w:marBottom w:val="0"/>
          <w:divBdr>
            <w:top w:val="none" w:sz="0" w:space="0" w:color="auto"/>
            <w:left w:val="none" w:sz="0" w:space="0" w:color="auto"/>
            <w:bottom w:val="none" w:sz="0" w:space="0" w:color="auto"/>
            <w:right w:val="none" w:sz="0" w:space="0" w:color="auto"/>
          </w:divBdr>
        </w:div>
        <w:div w:id="40984067">
          <w:marLeft w:val="0"/>
          <w:marRight w:val="0"/>
          <w:marTop w:val="0"/>
          <w:marBottom w:val="0"/>
          <w:divBdr>
            <w:top w:val="none" w:sz="0" w:space="0" w:color="auto"/>
            <w:left w:val="none" w:sz="0" w:space="0" w:color="auto"/>
            <w:bottom w:val="none" w:sz="0" w:space="0" w:color="auto"/>
            <w:right w:val="none" w:sz="0" w:space="0" w:color="auto"/>
          </w:divBdr>
        </w:div>
        <w:div w:id="1108236224">
          <w:marLeft w:val="0"/>
          <w:marRight w:val="0"/>
          <w:marTop w:val="0"/>
          <w:marBottom w:val="0"/>
          <w:divBdr>
            <w:top w:val="none" w:sz="0" w:space="0" w:color="auto"/>
            <w:left w:val="none" w:sz="0" w:space="0" w:color="auto"/>
            <w:bottom w:val="none" w:sz="0" w:space="0" w:color="auto"/>
            <w:right w:val="none" w:sz="0" w:space="0" w:color="auto"/>
          </w:divBdr>
        </w:div>
      </w:divsChild>
    </w:div>
    <w:div w:id="839856379">
      <w:bodyDiv w:val="1"/>
      <w:marLeft w:val="0"/>
      <w:marRight w:val="0"/>
      <w:marTop w:val="0"/>
      <w:marBottom w:val="0"/>
      <w:divBdr>
        <w:top w:val="none" w:sz="0" w:space="0" w:color="auto"/>
        <w:left w:val="none" w:sz="0" w:space="0" w:color="auto"/>
        <w:bottom w:val="none" w:sz="0" w:space="0" w:color="auto"/>
        <w:right w:val="none" w:sz="0" w:space="0" w:color="auto"/>
      </w:divBdr>
    </w:div>
    <w:div w:id="932589755">
      <w:bodyDiv w:val="1"/>
      <w:marLeft w:val="0"/>
      <w:marRight w:val="0"/>
      <w:marTop w:val="0"/>
      <w:marBottom w:val="0"/>
      <w:divBdr>
        <w:top w:val="none" w:sz="0" w:space="0" w:color="auto"/>
        <w:left w:val="none" w:sz="0" w:space="0" w:color="auto"/>
        <w:bottom w:val="none" w:sz="0" w:space="0" w:color="auto"/>
        <w:right w:val="none" w:sz="0" w:space="0" w:color="auto"/>
      </w:divBdr>
    </w:div>
    <w:div w:id="1147357479">
      <w:bodyDiv w:val="1"/>
      <w:marLeft w:val="0"/>
      <w:marRight w:val="0"/>
      <w:marTop w:val="0"/>
      <w:marBottom w:val="0"/>
      <w:divBdr>
        <w:top w:val="none" w:sz="0" w:space="0" w:color="auto"/>
        <w:left w:val="none" w:sz="0" w:space="0" w:color="auto"/>
        <w:bottom w:val="none" w:sz="0" w:space="0" w:color="auto"/>
        <w:right w:val="none" w:sz="0" w:space="0" w:color="auto"/>
      </w:divBdr>
    </w:div>
    <w:div w:id="1703552568">
      <w:bodyDiv w:val="1"/>
      <w:marLeft w:val="0"/>
      <w:marRight w:val="0"/>
      <w:marTop w:val="0"/>
      <w:marBottom w:val="0"/>
      <w:divBdr>
        <w:top w:val="none" w:sz="0" w:space="0" w:color="auto"/>
        <w:left w:val="none" w:sz="0" w:space="0" w:color="auto"/>
        <w:bottom w:val="none" w:sz="0" w:space="0" w:color="auto"/>
        <w:right w:val="none" w:sz="0" w:space="0" w:color="auto"/>
      </w:divBdr>
    </w:div>
    <w:div w:id="187565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B5228-5339-4A2A-BA76-AB219E2B7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1452</TotalTime>
  <Pages>8</Pages>
  <Words>2152</Words>
  <Characters>12269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5</cp:revision>
  <cp:lastPrinted>2020-02-26T18:14:00Z</cp:lastPrinted>
  <dcterms:created xsi:type="dcterms:W3CDTF">2020-02-26T18:28:00Z</dcterms:created>
  <dcterms:modified xsi:type="dcterms:W3CDTF">2020-02-27T18:40:00Z</dcterms:modified>
</cp:coreProperties>
</file>