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B40" w:rsidRDefault="00983B40" w:rsidP="00983B40">
      <w:pPr>
        <w:rPr>
          <w:rFonts w:ascii="Century Gothic" w:hAnsi="Century Gothic"/>
          <w:sz w:val="20"/>
          <w:szCs w:val="20"/>
        </w:rPr>
      </w:pPr>
      <w:r>
        <w:rPr>
          <w:rFonts w:ascii="Century Gothic" w:hAnsi="Century Gothic"/>
          <w:sz w:val="20"/>
          <w:szCs w:val="20"/>
        </w:rPr>
        <w:t>The Vegas Stats &amp; information Network’s (</w:t>
      </w:r>
      <w:proofErr w:type="spellStart"/>
      <w:r>
        <w:rPr>
          <w:rFonts w:ascii="Century Gothic" w:hAnsi="Century Gothic"/>
          <w:sz w:val="20"/>
          <w:szCs w:val="20"/>
        </w:rPr>
        <w:t>VSiN</w:t>
      </w:r>
      <w:proofErr w:type="spellEnd"/>
      <w:r>
        <w:rPr>
          <w:rFonts w:ascii="Century Gothic" w:hAnsi="Century Gothic"/>
          <w:sz w:val="20"/>
          <w:szCs w:val="20"/>
        </w:rPr>
        <w:t xml:space="preserve">) audience consists of those sports fans who crave the knowledge they need to wager and win at the sports book.  Our audience is fiercely self-reliant and value the knowledge delivered by our respected journalists and sports betting experts.  From the pro to the regular </w:t>
      </w:r>
      <w:proofErr w:type="gramStart"/>
      <w:r>
        <w:rPr>
          <w:rFonts w:ascii="Century Gothic" w:hAnsi="Century Gothic"/>
          <w:sz w:val="20"/>
          <w:szCs w:val="20"/>
        </w:rPr>
        <w:t>joe</w:t>
      </w:r>
      <w:proofErr w:type="gramEnd"/>
      <w:r>
        <w:rPr>
          <w:rFonts w:ascii="Century Gothic" w:hAnsi="Century Gothic"/>
          <w:sz w:val="20"/>
          <w:szCs w:val="20"/>
        </w:rPr>
        <w:t xml:space="preserve">, </w:t>
      </w:r>
      <w:proofErr w:type="spellStart"/>
      <w:r>
        <w:rPr>
          <w:rFonts w:ascii="Century Gothic" w:hAnsi="Century Gothic"/>
          <w:sz w:val="20"/>
          <w:szCs w:val="20"/>
        </w:rPr>
        <w:t>VSiN</w:t>
      </w:r>
      <w:proofErr w:type="spellEnd"/>
      <w:r>
        <w:rPr>
          <w:rFonts w:ascii="Century Gothic" w:hAnsi="Century Gothic"/>
          <w:sz w:val="20"/>
          <w:szCs w:val="20"/>
        </w:rPr>
        <w:t xml:space="preserve"> is here to help with industry’s most trusted, relevant data, expert analysis, and actionable information for all sports bettors.  </w:t>
      </w:r>
    </w:p>
    <w:p w:rsidR="00983B40" w:rsidRDefault="00983B40" w:rsidP="00983B40">
      <w:pPr>
        <w:rPr>
          <w:rFonts w:ascii="Century Gothic" w:hAnsi="Century Gothic"/>
          <w:sz w:val="20"/>
          <w:szCs w:val="20"/>
        </w:rPr>
      </w:pPr>
    </w:p>
    <w:p w:rsidR="00983B40" w:rsidRDefault="00983B40" w:rsidP="00983B40">
      <w:pPr>
        <w:rPr>
          <w:rFonts w:ascii="Century Gothic" w:hAnsi="Century Gothic"/>
          <w:sz w:val="20"/>
          <w:szCs w:val="20"/>
        </w:rPr>
      </w:pPr>
      <w:r>
        <w:rPr>
          <w:rFonts w:ascii="Century Gothic" w:hAnsi="Century Gothic"/>
          <w:sz w:val="20"/>
          <w:szCs w:val="20"/>
        </w:rPr>
        <w:t xml:space="preserve">All of the following include spots on </w:t>
      </w:r>
      <w:proofErr w:type="spellStart"/>
      <w:r>
        <w:rPr>
          <w:rFonts w:ascii="Century Gothic" w:hAnsi="Century Gothic"/>
          <w:sz w:val="20"/>
          <w:szCs w:val="20"/>
        </w:rPr>
        <w:t>VSiN</w:t>
      </w:r>
      <w:proofErr w:type="spellEnd"/>
      <w:r>
        <w:rPr>
          <w:rFonts w:ascii="Century Gothic" w:hAnsi="Century Gothic"/>
          <w:sz w:val="20"/>
          <w:szCs w:val="20"/>
        </w:rPr>
        <w:t xml:space="preserve">, the Action Updates, and “The </w:t>
      </w:r>
      <w:proofErr w:type="spellStart"/>
      <w:r>
        <w:rPr>
          <w:rFonts w:ascii="Century Gothic" w:hAnsi="Century Gothic"/>
          <w:sz w:val="20"/>
          <w:szCs w:val="20"/>
        </w:rPr>
        <w:t>BetR</w:t>
      </w:r>
      <w:proofErr w:type="spellEnd"/>
      <w:r>
        <w:rPr>
          <w:rFonts w:ascii="Century Gothic" w:hAnsi="Century Gothic"/>
          <w:sz w:val="20"/>
          <w:szCs w:val="20"/>
        </w:rPr>
        <w:t xml:space="preserve"> Network” shows featuring the legendary Brent Musburger.  </w:t>
      </w:r>
    </w:p>
    <w:p w:rsidR="009B1F5A" w:rsidRDefault="009B1F5A" w:rsidP="00983B40">
      <w:pPr>
        <w:rPr>
          <w:rFonts w:ascii="Century Gothic" w:hAnsi="Century Gothic"/>
          <w:sz w:val="20"/>
          <w:szCs w:val="20"/>
        </w:rPr>
      </w:pPr>
    </w:p>
    <w:p w:rsidR="009B1F5A" w:rsidRPr="006E1D77" w:rsidRDefault="009B1F5A" w:rsidP="00983B40">
      <w:pPr>
        <w:rPr>
          <w:rFonts w:ascii="Century Gothic" w:hAnsi="Century Gothic"/>
          <w:b/>
          <w:sz w:val="20"/>
          <w:szCs w:val="20"/>
        </w:rPr>
      </w:pPr>
      <w:bookmarkStart w:id="0" w:name="_GoBack"/>
      <w:r w:rsidRPr="006E1D77">
        <w:rPr>
          <w:rFonts w:ascii="Century Gothic" w:hAnsi="Century Gothic"/>
          <w:b/>
          <w:sz w:val="20"/>
          <w:szCs w:val="20"/>
        </w:rPr>
        <w:t xml:space="preserve">Brent Musburger’s </w:t>
      </w:r>
      <w:proofErr w:type="spellStart"/>
      <w:r w:rsidRPr="006E1D77">
        <w:rPr>
          <w:rFonts w:ascii="Century Gothic" w:hAnsi="Century Gothic"/>
          <w:b/>
          <w:sz w:val="20"/>
          <w:szCs w:val="20"/>
        </w:rPr>
        <w:t>VSiN</w:t>
      </w:r>
      <w:proofErr w:type="spellEnd"/>
      <w:r w:rsidRPr="006E1D77">
        <w:rPr>
          <w:rFonts w:ascii="Century Gothic" w:hAnsi="Century Gothic"/>
          <w:b/>
          <w:sz w:val="20"/>
          <w:szCs w:val="20"/>
        </w:rPr>
        <w:t xml:space="preserve"> Action Update powered by INDEED</w:t>
      </w:r>
    </w:p>
    <w:p w:rsidR="009B1F5A" w:rsidRDefault="006E1D77" w:rsidP="00983B40">
      <w:pPr>
        <w:rPr>
          <w:rFonts w:ascii="Century Gothic" w:hAnsi="Century Gothic"/>
          <w:sz w:val="20"/>
          <w:szCs w:val="20"/>
        </w:rPr>
      </w:pPr>
      <w:r>
        <w:rPr>
          <w:rFonts w:ascii="Century Gothic" w:hAnsi="Century Gothic"/>
          <w:sz w:val="20"/>
          <w:szCs w:val="20"/>
        </w:rPr>
        <w:t xml:space="preserve">The </w:t>
      </w:r>
      <w:proofErr w:type="spellStart"/>
      <w:r>
        <w:rPr>
          <w:rFonts w:ascii="Century Gothic" w:hAnsi="Century Gothic"/>
          <w:sz w:val="20"/>
          <w:szCs w:val="20"/>
        </w:rPr>
        <w:t>VSiN</w:t>
      </w:r>
      <w:proofErr w:type="spellEnd"/>
      <w:r>
        <w:rPr>
          <w:rFonts w:ascii="Century Gothic" w:hAnsi="Century Gothic"/>
          <w:sz w:val="20"/>
          <w:szCs w:val="20"/>
        </w:rPr>
        <w:t xml:space="preserve"> Action Update </w:t>
      </w:r>
      <w:r w:rsidR="00232DE8">
        <w:rPr>
          <w:rFonts w:ascii="Century Gothic" w:hAnsi="Century Gothic"/>
          <w:sz w:val="20"/>
          <w:szCs w:val="20"/>
        </w:rPr>
        <w:t>delivers sports betting news and information to radio stations across the country.  The updates air on some of the biggest sports radio brands in the country, including:</w:t>
      </w:r>
    </w:p>
    <w:p w:rsidR="00232DE8" w:rsidRDefault="00232DE8" w:rsidP="00983B40">
      <w:pPr>
        <w:rPr>
          <w:rFonts w:ascii="Century Gothic" w:hAnsi="Century Gothic"/>
          <w:sz w:val="20"/>
          <w:szCs w:val="20"/>
        </w:rPr>
      </w:pPr>
    </w:p>
    <w:p w:rsidR="00232DE8" w:rsidRDefault="00232DE8" w:rsidP="00232DE8">
      <w:pPr>
        <w:ind w:firstLine="720"/>
        <w:rPr>
          <w:rFonts w:ascii="Century Gothic" w:hAnsi="Century Gothic"/>
          <w:sz w:val="20"/>
          <w:szCs w:val="20"/>
        </w:rPr>
      </w:pPr>
      <w:r>
        <w:rPr>
          <w:rFonts w:ascii="Century Gothic" w:hAnsi="Century Gothic"/>
          <w:sz w:val="20"/>
          <w:szCs w:val="20"/>
        </w:rPr>
        <w:t>1050 ESPN – New York</w:t>
      </w:r>
    </w:p>
    <w:p w:rsidR="00232DE8" w:rsidRDefault="00232DE8" w:rsidP="00232DE8">
      <w:pPr>
        <w:ind w:firstLine="720"/>
        <w:rPr>
          <w:rFonts w:ascii="Century Gothic" w:hAnsi="Century Gothic"/>
          <w:sz w:val="20"/>
          <w:szCs w:val="20"/>
        </w:rPr>
      </w:pPr>
      <w:r>
        <w:rPr>
          <w:rFonts w:ascii="Century Gothic" w:hAnsi="Century Gothic"/>
          <w:sz w:val="20"/>
          <w:szCs w:val="20"/>
        </w:rPr>
        <w:t>890 WLS - Chicago</w:t>
      </w:r>
    </w:p>
    <w:p w:rsidR="00232DE8" w:rsidRDefault="00232DE8" w:rsidP="00232DE8">
      <w:pPr>
        <w:ind w:firstLine="720"/>
        <w:rPr>
          <w:rFonts w:ascii="Century Gothic" w:hAnsi="Century Gothic"/>
          <w:sz w:val="20"/>
          <w:szCs w:val="20"/>
        </w:rPr>
      </w:pPr>
      <w:r>
        <w:rPr>
          <w:rFonts w:ascii="Century Gothic" w:hAnsi="Century Gothic"/>
          <w:sz w:val="20"/>
          <w:szCs w:val="20"/>
        </w:rPr>
        <w:t>98.5 The Sports Hub - Boston</w:t>
      </w:r>
    </w:p>
    <w:p w:rsidR="00232DE8" w:rsidRDefault="00232DE8" w:rsidP="00232DE8">
      <w:pPr>
        <w:ind w:firstLine="720"/>
        <w:rPr>
          <w:rFonts w:ascii="Century Gothic" w:hAnsi="Century Gothic"/>
          <w:sz w:val="20"/>
          <w:szCs w:val="20"/>
        </w:rPr>
      </w:pPr>
      <w:r>
        <w:rPr>
          <w:rFonts w:ascii="Century Gothic" w:hAnsi="Century Gothic"/>
          <w:sz w:val="20"/>
          <w:szCs w:val="20"/>
        </w:rPr>
        <w:t>KNBR – San Francisco</w:t>
      </w:r>
    </w:p>
    <w:p w:rsidR="00232DE8" w:rsidRDefault="00232DE8" w:rsidP="00232DE8">
      <w:pPr>
        <w:ind w:firstLine="720"/>
        <w:rPr>
          <w:rFonts w:ascii="Century Gothic" w:hAnsi="Century Gothic"/>
          <w:sz w:val="20"/>
          <w:szCs w:val="20"/>
        </w:rPr>
      </w:pPr>
      <w:r>
        <w:rPr>
          <w:rFonts w:ascii="Century Gothic" w:hAnsi="Century Gothic"/>
          <w:sz w:val="20"/>
          <w:szCs w:val="20"/>
        </w:rPr>
        <w:t>KBME – Houston</w:t>
      </w:r>
    </w:p>
    <w:p w:rsidR="00232DE8" w:rsidRDefault="00232DE8" w:rsidP="00232DE8">
      <w:pPr>
        <w:ind w:firstLine="720"/>
        <w:rPr>
          <w:rFonts w:ascii="Century Gothic" w:hAnsi="Century Gothic"/>
          <w:sz w:val="20"/>
          <w:szCs w:val="20"/>
        </w:rPr>
      </w:pPr>
      <w:r>
        <w:rPr>
          <w:rFonts w:ascii="Century Gothic" w:hAnsi="Century Gothic"/>
          <w:sz w:val="20"/>
          <w:szCs w:val="20"/>
        </w:rPr>
        <w:t>The Fanatic – Phoenix</w:t>
      </w:r>
    </w:p>
    <w:p w:rsidR="00232DE8" w:rsidRDefault="00232DE8" w:rsidP="00232DE8">
      <w:pPr>
        <w:ind w:firstLine="720"/>
        <w:rPr>
          <w:rFonts w:ascii="Century Gothic" w:hAnsi="Century Gothic"/>
          <w:sz w:val="20"/>
          <w:szCs w:val="20"/>
        </w:rPr>
      </w:pPr>
      <w:r>
        <w:rPr>
          <w:rFonts w:ascii="Century Gothic" w:hAnsi="Century Gothic"/>
          <w:sz w:val="20"/>
          <w:szCs w:val="20"/>
        </w:rPr>
        <w:t>97.1 The Ticket – Detroit</w:t>
      </w:r>
    </w:p>
    <w:p w:rsidR="00232DE8" w:rsidRDefault="00232DE8" w:rsidP="00232DE8">
      <w:pPr>
        <w:ind w:firstLine="720"/>
        <w:rPr>
          <w:rFonts w:ascii="Century Gothic" w:hAnsi="Century Gothic"/>
          <w:sz w:val="20"/>
          <w:szCs w:val="20"/>
        </w:rPr>
      </w:pPr>
      <w:r>
        <w:rPr>
          <w:rFonts w:ascii="Century Gothic" w:hAnsi="Century Gothic"/>
          <w:sz w:val="20"/>
          <w:szCs w:val="20"/>
        </w:rPr>
        <w:t>101 ESPN – St. Louis</w:t>
      </w:r>
    </w:p>
    <w:p w:rsidR="00232DE8" w:rsidRDefault="00232DE8" w:rsidP="00232DE8">
      <w:pPr>
        <w:ind w:firstLine="720"/>
        <w:rPr>
          <w:rFonts w:ascii="Century Gothic" w:hAnsi="Century Gothic"/>
          <w:sz w:val="20"/>
          <w:szCs w:val="20"/>
        </w:rPr>
      </w:pPr>
      <w:r>
        <w:rPr>
          <w:rFonts w:ascii="Century Gothic" w:hAnsi="Century Gothic"/>
          <w:sz w:val="20"/>
          <w:szCs w:val="20"/>
        </w:rPr>
        <w:t>The</w:t>
      </w:r>
      <w:proofErr w:type="gramStart"/>
      <w:r>
        <w:rPr>
          <w:rFonts w:ascii="Century Gothic" w:hAnsi="Century Gothic"/>
          <w:sz w:val="20"/>
          <w:szCs w:val="20"/>
        </w:rPr>
        <w:t>  Mighty</w:t>
      </w:r>
      <w:proofErr w:type="gramEnd"/>
      <w:r>
        <w:rPr>
          <w:rFonts w:ascii="Century Gothic" w:hAnsi="Century Gothic"/>
          <w:sz w:val="20"/>
          <w:szCs w:val="20"/>
        </w:rPr>
        <w:t xml:space="preserve"> 1090 – San Diego</w:t>
      </w:r>
    </w:p>
    <w:p w:rsidR="00232DE8" w:rsidRDefault="00232DE8" w:rsidP="00232DE8">
      <w:pPr>
        <w:ind w:firstLine="720"/>
        <w:rPr>
          <w:rFonts w:ascii="Century Gothic" w:hAnsi="Century Gothic"/>
          <w:sz w:val="20"/>
          <w:szCs w:val="20"/>
        </w:rPr>
      </w:pPr>
      <w:r>
        <w:rPr>
          <w:rFonts w:ascii="Century Gothic" w:hAnsi="Century Gothic"/>
          <w:sz w:val="20"/>
          <w:szCs w:val="20"/>
        </w:rPr>
        <w:t xml:space="preserve">750 &amp; 102.9 </w:t>
      </w:r>
      <w:proofErr w:type="gramStart"/>
      <w:r>
        <w:rPr>
          <w:rFonts w:ascii="Century Gothic" w:hAnsi="Century Gothic"/>
          <w:sz w:val="20"/>
          <w:szCs w:val="20"/>
        </w:rPr>
        <w:t>The</w:t>
      </w:r>
      <w:proofErr w:type="gramEnd"/>
      <w:r>
        <w:rPr>
          <w:rFonts w:ascii="Century Gothic" w:hAnsi="Century Gothic"/>
          <w:sz w:val="20"/>
          <w:szCs w:val="20"/>
        </w:rPr>
        <w:t xml:space="preserve"> Game – Portland</w:t>
      </w:r>
    </w:p>
    <w:p w:rsidR="00232DE8" w:rsidRDefault="00232DE8" w:rsidP="00983B40">
      <w:pPr>
        <w:rPr>
          <w:rFonts w:ascii="Century Gothic" w:hAnsi="Century Gothic"/>
          <w:sz w:val="20"/>
          <w:szCs w:val="20"/>
        </w:rPr>
      </w:pPr>
    </w:p>
    <w:p w:rsidR="00BB10D2" w:rsidRDefault="006E1D77" w:rsidP="00BB10D2">
      <w:pPr>
        <w:rPr>
          <w:rFonts w:ascii="Century Gothic" w:hAnsi="Century Gothic"/>
          <w:sz w:val="20"/>
          <w:szCs w:val="20"/>
        </w:rPr>
      </w:pPr>
      <w:r>
        <w:rPr>
          <w:rFonts w:ascii="Century Gothic" w:hAnsi="Century Gothic"/>
          <w:sz w:val="20"/>
          <w:szCs w:val="20"/>
        </w:rPr>
        <w:t xml:space="preserve">In 2020, </w:t>
      </w:r>
      <w:proofErr w:type="gramStart"/>
      <w:r>
        <w:rPr>
          <w:rFonts w:ascii="Century Gothic" w:hAnsi="Century Gothic"/>
          <w:sz w:val="20"/>
          <w:szCs w:val="20"/>
        </w:rPr>
        <w:t>Indeed</w:t>
      </w:r>
      <w:proofErr w:type="gramEnd"/>
      <w:r>
        <w:rPr>
          <w:rFonts w:ascii="Century Gothic" w:hAnsi="Century Gothic"/>
          <w:sz w:val="20"/>
          <w:szCs w:val="20"/>
        </w:rPr>
        <w:t xml:space="preserve"> will be the title</w:t>
      </w:r>
      <w:r w:rsidR="00BB10D2">
        <w:rPr>
          <w:rFonts w:ascii="Century Gothic" w:hAnsi="Century Gothic"/>
          <w:sz w:val="20"/>
          <w:szCs w:val="20"/>
        </w:rPr>
        <w:t xml:space="preserve"> sponsor of the Action Updates.  That means </w:t>
      </w:r>
      <w:proofErr w:type="gramStart"/>
      <w:r w:rsidR="00BB10D2">
        <w:rPr>
          <w:rFonts w:ascii="Century Gothic" w:hAnsi="Century Gothic"/>
          <w:sz w:val="20"/>
          <w:szCs w:val="20"/>
        </w:rPr>
        <w:t>Indeed</w:t>
      </w:r>
      <w:proofErr w:type="gramEnd"/>
      <w:r w:rsidR="00BB10D2">
        <w:rPr>
          <w:rFonts w:ascii="Century Gothic" w:hAnsi="Century Gothic"/>
          <w:sz w:val="20"/>
          <w:szCs w:val="20"/>
        </w:rPr>
        <w:t xml:space="preserve"> will be mentioned on each update that airs on terrestrial radio in 2020.  Here’s the sample copy:  </w:t>
      </w:r>
    </w:p>
    <w:p w:rsidR="006E1D77" w:rsidRDefault="00AA4849" w:rsidP="00BB10D2">
      <w:pPr>
        <w:rPr>
          <w:rFonts w:ascii="Century Gothic" w:hAnsi="Century Gothic"/>
          <w:sz w:val="20"/>
          <w:szCs w:val="20"/>
        </w:rPr>
      </w:pPr>
      <w:r>
        <w:rPr>
          <w:rFonts w:ascii="Century Gothic" w:hAnsi="Century Gothic"/>
          <w:sz w:val="20"/>
          <w:szCs w:val="20"/>
        </w:rPr>
        <w:t>“</w:t>
      </w:r>
      <w:r w:rsidR="006E1D77">
        <w:rPr>
          <w:rFonts w:ascii="Century Gothic" w:hAnsi="Century Gothic"/>
          <w:sz w:val="20"/>
          <w:szCs w:val="20"/>
        </w:rPr>
        <w:t>This is Brent Musburger’s Ac</w:t>
      </w:r>
      <w:r w:rsidR="004A70FE">
        <w:rPr>
          <w:rFonts w:ascii="Century Gothic" w:hAnsi="Century Gothic"/>
          <w:sz w:val="20"/>
          <w:szCs w:val="20"/>
        </w:rPr>
        <w:t>tion Update powered by Indeed.</w:t>
      </w:r>
      <w:r>
        <w:rPr>
          <w:rFonts w:ascii="Century Gothic" w:hAnsi="Century Gothic"/>
          <w:sz w:val="20"/>
          <w:szCs w:val="20"/>
        </w:rPr>
        <w:t>”</w:t>
      </w:r>
      <w:r w:rsidR="004A70FE">
        <w:rPr>
          <w:rFonts w:ascii="Century Gothic" w:hAnsi="Century Gothic"/>
          <w:sz w:val="20"/>
          <w:szCs w:val="20"/>
        </w:rPr>
        <w:t xml:space="preserve"> </w:t>
      </w:r>
      <w:r w:rsidR="0054721A">
        <w:rPr>
          <w:rFonts w:ascii="Century Gothic" w:hAnsi="Century Gothic"/>
          <w:sz w:val="20"/>
          <w:szCs w:val="20"/>
        </w:rPr>
        <w:t xml:space="preserve">In addition, we will include </w:t>
      </w:r>
      <w:proofErr w:type="gramStart"/>
      <w:r w:rsidR="0054721A">
        <w:rPr>
          <w:rFonts w:ascii="Century Gothic" w:hAnsi="Century Gothic"/>
          <w:sz w:val="20"/>
          <w:szCs w:val="20"/>
        </w:rPr>
        <w:t>Indeed</w:t>
      </w:r>
      <w:proofErr w:type="gramEnd"/>
      <w:r w:rsidR="0054721A">
        <w:rPr>
          <w:rFonts w:ascii="Century Gothic" w:hAnsi="Century Gothic"/>
          <w:sz w:val="20"/>
          <w:szCs w:val="20"/>
        </w:rPr>
        <w:t xml:space="preserve"> on the Action Updates that air on </w:t>
      </w:r>
      <w:proofErr w:type="spellStart"/>
      <w:r w:rsidR="0054721A">
        <w:rPr>
          <w:rFonts w:ascii="Century Gothic" w:hAnsi="Century Gothic"/>
          <w:sz w:val="20"/>
          <w:szCs w:val="20"/>
        </w:rPr>
        <w:t>VSiN’s</w:t>
      </w:r>
      <w:proofErr w:type="spellEnd"/>
      <w:r w:rsidR="0054721A">
        <w:rPr>
          <w:rFonts w:ascii="Century Gothic" w:hAnsi="Century Gothic"/>
          <w:sz w:val="20"/>
          <w:szCs w:val="20"/>
        </w:rPr>
        <w:t xml:space="preserve"> exclusive </w:t>
      </w:r>
      <w:proofErr w:type="spellStart"/>
      <w:r w:rsidR="0054721A">
        <w:rPr>
          <w:rFonts w:ascii="Century Gothic" w:hAnsi="Century Gothic"/>
          <w:sz w:val="20"/>
          <w:szCs w:val="20"/>
        </w:rPr>
        <w:t>Siri</w:t>
      </w:r>
      <w:r w:rsidR="00BB10D2">
        <w:rPr>
          <w:rFonts w:ascii="Century Gothic" w:hAnsi="Century Gothic"/>
          <w:sz w:val="20"/>
          <w:szCs w:val="20"/>
        </w:rPr>
        <w:t>usXM</w:t>
      </w:r>
      <w:proofErr w:type="spellEnd"/>
      <w:r w:rsidR="00BB10D2">
        <w:rPr>
          <w:rFonts w:ascii="Century Gothic" w:hAnsi="Century Gothic"/>
          <w:sz w:val="20"/>
          <w:szCs w:val="20"/>
        </w:rPr>
        <w:t xml:space="preserve"> channel 204.  In addition, we will </w:t>
      </w:r>
      <w:proofErr w:type="gramStart"/>
      <w:r w:rsidR="00BB10D2">
        <w:rPr>
          <w:rFonts w:ascii="Century Gothic" w:hAnsi="Century Gothic"/>
          <w:sz w:val="20"/>
          <w:szCs w:val="20"/>
        </w:rPr>
        <w:t xml:space="preserve">include </w:t>
      </w:r>
      <w:r w:rsidR="0025583C">
        <w:rPr>
          <w:rFonts w:ascii="Century Gothic" w:hAnsi="Century Gothic"/>
          <w:sz w:val="20"/>
          <w:szCs w:val="20"/>
        </w:rPr>
        <w:t xml:space="preserve"> 9</w:t>
      </w:r>
      <w:proofErr w:type="gramEnd"/>
    </w:p>
    <w:bookmarkEnd w:id="0"/>
    <w:p w:rsidR="00232DE8" w:rsidRDefault="00232DE8" w:rsidP="00983B40">
      <w:pPr>
        <w:rPr>
          <w:rFonts w:ascii="Century Gothic" w:hAnsi="Century Gothic"/>
          <w:sz w:val="20"/>
          <w:szCs w:val="20"/>
        </w:rPr>
      </w:pPr>
    </w:p>
    <w:p w:rsidR="00983B40" w:rsidRDefault="00983B40" w:rsidP="00983B40">
      <w:pPr>
        <w:rPr>
          <w:rFonts w:ascii="Century Gothic" w:hAnsi="Century Gothic"/>
          <w:sz w:val="20"/>
          <w:szCs w:val="20"/>
        </w:rPr>
      </w:pPr>
    </w:p>
    <w:p w:rsidR="00983B40" w:rsidRDefault="00983B40" w:rsidP="00983B40">
      <w:pPr>
        <w:rPr>
          <w:rFonts w:ascii="Century Gothic" w:hAnsi="Century Gothic"/>
          <w:b/>
          <w:bCs/>
          <w:i/>
          <w:iCs/>
          <w:sz w:val="20"/>
          <w:szCs w:val="20"/>
          <w:u w:val="single"/>
        </w:rPr>
      </w:pPr>
      <w:r>
        <w:rPr>
          <w:rFonts w:ascii="Century Gothic" w:hAnsi="Century Gothic"/>
          <w:b/>
          <w:bCs/>
          <w:i/>
          <w:iCs/>
          <w:sz w:val="20"/>
          <w:szCs w:val="20"/>
          <w:u w:val="single"/>
        </w:rPr>
        <w:t xml:space="preserve">Brent Musburger’s “My Guys in the Desert” Twitter Tuesdays brought to you by </w:t>
      </w:r>
      <w:r w:rsidR="00DF70D0">
        <w:rPr>
          <w:rFonts w:ascii="Century Gothic" w:hAnsi="Century Gothic"/>
          <w:b/>
          <w:bCs/>
          <w:i/>
          <w:iCs/>
          <w:sz w:val="20"/>
          <w:szCs w:val="20"/>
          <w:u w:val="single"/>
        </w:rPr>
        <w:t>INDEED</w:t>
      </w:r>
    </w:p>
    <w:p w:rsidR="00983B40" w:rsidRDefault="00983B40" w:rsidP="00983B40">
      <w:pPr>
        <w:rPr>
          <w:rFonts w:ascii="Century Gothic" w:hAnsi="Century Gothic"/>
          <w:sz w:val="20"/>
          <w:szCs w:val="20"/>
        </w:rPr>
      </w:pPr>
      <w:r>
        <w:rPr>
          <w:rFonts w:ascii="Century Gothic" w:hAnsi="Century Gothic"/>
          <w:sz w:val="20"/>
          <w:szCs w:val="20"/>
        </w:rPr>
        <w:t xml:space="preserve">Each Tuesday, Brent’s “My Guys in the Desert” answer questions via Twitter from listeners who want to win at the sports book.  The questions come from self-reliant individuals who are asking the professionals of sports betting about how to bet and win at the sports book.  Many of the questions come from experienced sports bettors who take advantage of the opportunity to talk with the professional bookmakers and those new to the game who are trying to navigate the complicated process of picking winners.  This is the only “audience interactive” feature on the network and is hugely popular with our audience.  In addition to the sponsorship of the Twitter Tuesday feature, Brent will feature the best Twitter Tuesday feature on the Action Updates.  </w:t>
      </w:r>
    </w:p>
    <w:p w:rsidR="00983B40" w:rsidRDefault="00983B40" w:rsidP="00983B40">
      <w:pPr>
        <w:rPr>
          <w:rFonts w:ascii="Century Gothic" w:hAnsi="Century Gothic"/>
          <w:sz w:val="20"/>
          <w:szCs w:val="20"/>
        </w:rPr>
      </w:pPr>
    </w:p>
    <w:p w:rsidR="00983B40" w:rsidRDefault="00983B40" w:rsidP="00983B40">
      <w:pPr>
        <w:rPr>
          <w:rFonts w:ascii="Century Gothic" w:hAnsi="Century Gothic"/>
          <w:b/>
          <w:bCs/>
          <w:i/>
          <w:iCs/>
          <w:sz w:val="20"/>
          <w:szCs w:val="20"/>
          <w:u w:val="single"/>
        </w:rPr>
      </w:pPr>
      <w:proofErr w:type="spellStart"/>
      <w:r>
        <w:rPr>
          <w:rFonts w:ascii="Century Gothic" w:hAnsi="Century Gothic"/>
          <w:b/>
          <w:bCs/>
          <w:i/>
          <w:iCs/>
          <w:sz w:val="20"/>
          <w:szCs w:val="20"/>
          <w:u w:val="single"/>
        </w:rPr>
        <w:t>VSiN</w:t>
      </w:r>
      <w:proofErr w:type="spellEnd"/>
      <w:r>
        <w:rPr>
          <w:rFonts w:ascii="Century Gothic" w:hAnsi="Century Gothic"/>
          <w:b/>
          <w:bCs/>
          <w:i/>
          <w:iCs/>
          <w:sz w:val="20"/>
          <w:szCs w:val="20"/>
          <w:u w:val="single"/>
        </w:rPr>
        <w:t xml:space="preserve"> Fly-Away to Las Vegas</w:t>
      </w:r>
    </w:p>
    <w:p w:rsidR="00983B40" w:rsidRDefault="00983B40" w:rsidP="00983B40">
      <w:pPr>
        <w:rPr>
          <w:rFonts w:ascii="Century Gothic" w:hAnsi="Century Gothic"/>
          <w:sz w:val="20"/>
          <w:szCs w:val="20"/>
        </w:rPr>
      </w:pPr>
      <w:r>
        <w:rPr>
          <w:rFonts w:ascii="Century Gothic" w:hAnsi="Century Gothic"/>
          <w:sz w:val="20"/>
          <w:szCs w:val="20"/>
        </w:rPr>
        <w:t xml:space="preserve">This will be a sweepstakes contest in which our listeners will submit their best stories of becoming more self-reliant with their auto repairs thanks to the experts at Advanced Auto Parts.  Brent will highlight one story each day during the campaign as the Advanced Auto Parts “Regular Joes to Auto Pros” feature.  Each weekly winner will be eligible to win a trip to Las Vegas to meet Brent Musburger on the set of “My Guys in the Desert” at the </w:t>
      </w:r>
      <w:proofErr w:type="spellStart"/>
      <w:r>
        <w:rPr>
          <w:rFonts w:ascii="Century Gothic" w:hAnsi="Century Gothic"/>
          <w:sz w:val="20"/>
          <w:szCs w:val="20"/>
        </w:rPr>
        <w:t>VSiN</w:t>
      </w:r>
      <w:proofErr w:type="spellEnd"/>
      <w:r>
        <w:rPr>
          <w:rFonts w:ascii="Century Gothic" w:hAnsi="Century Gothic"/>
          <w:sz w:val="20"/>
          <w:szCs w:val="20"/>
        </w:rPr>
        <w:t xml:space="preserve"> studios.  The package will include air fare, hotel accommodations, and spending money.  </w:t>
      </w:r>
    </w:p>
    <w:p w:rsidR="00B80D92" w:rsidRDefault="007737C7"/>
    <w:sectPr w:rsidR="00B80D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B40"/>
    <w:rsid w:val="00232DE8"/>
    <w:rsid w:val="0025583C"/>
    <w:rsid w:val="004A70FE"/>
    <w:rsid w:val="0054721A"/>
    <w:rsid w:val="006E1D77"/>
    <w:rsid w:val="007054EE"/>
    <w:rsid w:val="007737C7"/>
    <w:rsid w:val="007C3FD9"/>
    <w:rsid w:val="00983B40"/>
    <w:rsid w:val="009B1F5A"/>
    <w:rsid w:val="00A30644"/>
    <w:rsid w:val="00AA4849"/>
    <w:rsid w:val="00BB10D2"/>
    <w:rsid w:val="00DF7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B4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B4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6237820">
      <w:bodyDiv w:val="1"/>
      <w:marLeft w:val="0"/>
      <w:marRight w:val="0"/>
      <w:marTop w:val="0"/>
      <w:marBottom w:val="0"/>
      <w:divBdr>
        <w:top w:val="none" w:sz="0" w:space="0" w:color="auto"/>
        <w:left w:val="none" w:sz="0" w:space="0" w:color="auto"/>
        <w:bottom w:val="none" w:sz="0" w:space="0" w:color="auto"/>
        <w:right w:val="none" w:sz="0" w:space="0" w:color="auto"/>
      </w:divBdr>
    </w:div>
    <w:div w:id="184812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8176</TotalTime>
  <Pages>1</Pages>
  <Words>429</Words>
  <Characters>2447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5</cp:revision>
  <dcterms:created xsi:type="dcterms:W3CDTF">2019-12-01T17:34:00Z</dcterms:created>
  <dcterms:modified xsi:type="dcterms:W3CDTF">2019-12-08T14:21:00Z</dcterms:modified>
</cp:coreProperties>
</file>