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B646B5" w:rsidTr="00B646B5">
        <w:tc>
          <w:tcPr>
            <w:tcW w:w="4788" w:type="dxa"/>
          </w:tcPr>
          <w:p w:rsidR="00B646B5" w:rsidRDefault="00B646B5" w:rsidP="00B646B5">
            <w:pPr>
              <w:jc w:val="center"/>
            </w:pPr>
          </w:p>
          <w:p w:rsidR="00B646B5" w:rsidRDefault="00B646B5" w:rsidP="00B646B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FF666B" wp14:editId="5B08ED69">
                  <wp:extent cx="2249424" cy="2258568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424" cy="2258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B646B5" w:rsidRDefault="00B646B5" w:rsidP="00B646B5">
            <w:pPr>
              <w:jc w:val="center"/>
            </w:pPr>
          </w:p>
          <w:p w:rsidR="00B646B5" w:rsidRDefault="00B646B5" w:rsidP="00B646B5">
            <w:pPr>
              <w:jc w:val="center"/>
            </w:pPr>
          </w:p>
          <w:p w:rsidR="00B646B5" w:rsidRDefault="00B646B5" w:rsidP="00B646B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88CD7C" wp14:editId="1B3FB696">
                  <wp:extent cx="2139696" cy="1792224"/>
                  <wp:effectExtent l="0" t="0" r="0" b="0"/>
                  <wp:docPr id="2" name="Picture 2" descr="http://www.trademark.af.mil/shared/media/ggallery/hires/afg_021216_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trademark.af.mil/shared/media/ggallery/hires/afg_021216_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696" cy="1792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46B5" w:rsidRDefault="00B646B5" w:rsidP="00B646B5">
            <w:pPr>
              <w:jc w:val="center"/>
            </w:pPr>
          </w:p>
        </w:tc>
      </w:tr>
    </w:tbl>
    <w:p w:rsidR="00863EF2" w:rsidRPr="00B646AF" w:rsidRDefault="00B646AF" w:rsidP="00B646AF">
      <w:pPr>
        <w:pStyle w:val="NoSpacing"/>
        <w:jc w:val="center"/>
        <w:rPr>
          <w:rFonts w:ascii="Century Gothic" w:hAnsi="Century Gothic"/>
          <w:b/>
          <w:i/>
          <w:sz w:val="36"/>
        </w:rPr>
      </w:pPr>
      <w:r w:rsidRPr="00B646AF">
        <w:rPr>
          <w:rFonts w:ascii="Century Gothic" w:hAnsi="Century Gothic"/>
          <w:b/>
          <w:i/>
          <w:sz w:val="36"/>
        </w:rPr>
        <w:t>349</w:t>
      </w:r>
      <w:r w:rsidRPr="00B646AF">
        <w:rPr>
          <w:rFonts w:ascii="Century Gothic" w:hAnsi="Century Gothic"/>
          <w:b/>
          <w:i/>
          <w:sz w:val="36"/>
          <w:vertAlign w:val="superscript"/>
        </w:rPr>
        <w:t>th</w:t>
      </w:r>
      <w:r w:rsidRPr="00B646AF">
        <w:rPr>
          <w:rFonts w:ascii="Century Gothic" w:hAnsi="Century Gothic"/>
          <w:b/>
          <w:i/>
          <w:sz w:val="36"/>
        </w:rPr>
        <w:t xml:space="preserve"> Recruiting Squadron launches U.S. Air Force Precision Air Strike of the Week campaign for Kansas</w:t>
      </w:r>
    </w:p>
    <w:p w:rsidR="00B646B5" w:rsidRDefault="00B646AF" w:rsidP="00B646AF">
      <w:pPr>
        <w:jc w:val="center"/>
        <w:rPr>
          <w:rFonts w:ascii="Century Gothic" w:hAnsi="Century Gothic"/>
          <w:b/>
          <w:i/>
          <w:sz w:val="18"/>
        </w:rPr>
      </w:pPr>
      <w:r w:rsidRPr="00B646AF">
        <w:rPr>
          <w:rFonts w:ascii="Century Gothic" w:hAnsi="Century Gothic"/>
          <w:b/>
          <w:i/>
          <w:sz w:val="18"/>
        </w:rPr>
        <w:t>Air Force to honor the best passing combinations in Kansas high school football</w:t>
      </w:r>
    </w:p>
    <w:p w:rsidR="00B646AF" w:rsidRPr="00B646AF" w:rsidRDefault="00B646AF" w:rsidP="00B646AF">
      <w:pPr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i/>
          <w:sz w:val="20"/>
        </w:rPr>
        <w:t xml:space="preserve">OKLAHOMA CITY, OK  </w:t>
      </w:r>
      <w:r>
        <w:rPr>
          <w:rFonts w:ascii="Century Gothic" w:hAnsi="Century Gothic"/>
          <w:b/>
          <w:i/>
          <w:sz w:val="20"/>
        </w:rPr>
        <w:softHyphen/>
        <w:t xml:space="preserve">- </w:t>
      </w:r>
      <w:bookmarkStart w:id="0" w:name="_GoBack"/>
      <w:bookmarkEnd w:id="0"/>
    </w:p>
    <w:p w:rsidR="00B646B5" w:rsidRDefault="00B646B5"/>
    <w:sectPr w:rsidR="00B646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6B5"/>
    <w:rsid w:val="001A36E6"/>
    <w:rsid w:val="00562EE9"/>
    <w:rsid w:val="0062086A"/>
    <w:rsid w:val="00B646AF"/>
    <w:rsid w:val="00B6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4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6B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64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646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4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6B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64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646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2011-08-20T00:57:00Z</dcterms:created>
  <dcterms:modified xsi:type="dcterms:W3CDTF">2011-08-20T01:28:00Z</dcterms:modified>
</cp:coreProperties>
</file>